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Notulen Rapat Plotting Prodi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Notulen Rapat Pelaksanaan UTS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