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061" w:rsidRPr="00AF0FFE" w:rsidRDefault="00084E68" w:rsidP="00AA4B21">
      <w:pPr>
        <w:jc w:val="center"/>
        <w:rPr>
          <w:b/>
          <w:sz w:val="24"/>
          <w:szCs w:val="24"/>
        </w:rPr>
      </w:pPr>
      <w:r>
        <w:rPr>
          <w:lang w:val="sv-SE"/>
        </w:rPr>
        <w:t>RENCANA PEMBELAJARAN SEMESTER (RPS)</w:t>
      </w:r>
    </w:p>
    <w:p w:rsidR="00E30D31" w:rsidRPr="00084E68" w:rsidRDefault="00E30D31" w:rsidP="00CA2F49">
      <w:pPr>
        <w:spacing w:after="0" w:line="240" w:lineRule="auto"/>
        <w:rPr>
          <w:lang w:val="en-US"/>
        </w:rPr>
      </w:pPr>
      <w:r>
        <w:t>Judul</w:t>
      </w:r>
      <w:r>
        <w:tab/>
      </w:r>
      <w:r w:rsidR="00AA4B21">
        <w:tab/>
      </w:r>
      <w:r w:rsidR="00AA4B21">
        <w:tab/>
      </w:r>
      <w:r>
        <w:t>: SIM Logistik</w:t>
      </w:r>
      <w:r>
        <w:tab/>
      </w:r>
      <w:r>
        <w:tab/>
      </w:r>
      <w:r>
        <w:tab/>
        <w:t>Penyusun</w:t>
      </w:r>
      <w:r w:rsidR="00AA4B21">
        <w:tab/>
      </w:r>
      <w:r w:rsidR="00AA4B21">
        <w:tab/>
      </w:r>
      <w:r>
        <w:t>: Dodi Permadi</w:t>
      </w:r>
      <w:r w:rsidR="00084E68">
        <w:tab/>
      </w:r>
      <w:r w:rsidR="00084E68">
        <w:tab/>
      </w:r>
      <w:r w:rsidR="00AA4B21">
        <w:t>Tingkat/</w:t>
      </w:r>
      <w:r>
        <w:t xml:space="preserve">Semester </w:t>
      </w:r>
      <w:r w:rsidR="00AA4B21">
        <w:tab/>
      </w:r>
      <w:r>
        <w:t>: I</w:t>
      </w:r>
      <w:r w:rsidR="00084E68">
        <w:rPr>
          <w:lang w:val="en-US"/>
        </w:rPr>
        <w:t>V</w:t>
      </w:r>
      <w:r>
        <w:t>/V</w:t>
      </w:r>
      <w:r w:rsidR="00084E68">
        <w:rPr>
          <w:lang w:val="en-US"/>
        </w:rPr>
        <w:t>II</w:t>
      </w:r>
    </w:p>
    <w:p w:rsidR="00E30D31" w:rsidRDefault="00E30D31" w:rsidP="00CA2F49">
      <w:pPr>
        <w:spacing w:after="0" w:line="240" w:lineRule="auto"/>
      </w:pPr>
      <w:r>
        <w:t>Kode Mata Kuliah</w:t>
      </w:r>
      <w:r w:rsidR="00AA4B21">
        <w:tab/>
      </w:r>
      <w:r>
        <w:t xml:space="preserve">: </w:t>
      </w:r>
      <w:r w:rsidR="00084E68" w:rsidRPr="00084E68">
        <w:t>EL42107</w:t>
      </w:r>
      <w:r>
        <w:tab/>
      </w:r>
      <w:r>
        <w:tab/>
      </w:r>
      <w:r w:rsidR="00AA4B21">
        <w:tab/>
      </w:r>
      <w:r>
        <w:t>Tanggal Penyusunan</w:t>
      </w:r>
      <w:r w:rsidR="00AA4B21">
        <w:tab/>
      </w:r>
      <w:r>
        <w:t>: 21 April 2009</w:t>
      </w:r>
      <w:r>
        <w:tab/>
      </w:r>
      <w:r>
        <w:tab/>
        <w:t xml:space="preserve">Program Studi </w:t>
      </w:r>
      <w:r w:rsidR="00AA4B21">
        <w:tab/>
      </w:r>
      <w:r w:rsidR="00AA4B21">
        <w:tab/>
      </w:r>
      <w:r>
        <w:t xml:space="preserve">: </w:t>
      </w:r>
      <w:r w:rsidR="00084E68">
        <w:rPr>
          <w:lang w:val="en-US"/>
        </w:rPr>
        <w:t xml:space="preserve">E-Commerce </w:t>
      </w:r>
      <w:r>
        <w:t>Logistik</w:t>
      </w:r>
    </w:p>
    <w:p w:rsidR="00E30D31" w:rsidRDefault="00E30D31" w:rsidP="00CA2F49">
      <w:pPr>
        <w:spacing w:after="0" w:line="240" w:lineRule="auto"/>
      </w:pPr>
      <w:r>
        <w:t>Bobot</w:t>
      </w:r>
      <w:r w:rsidR="00AA4B21">
        <w:tab/>
      </w:r>
      <w:r w:rsidR="00AA4B21">
        <w:tab/>
      </w:r>
      <w:r>
        <w:tab/>
        <w:t xml:space="preserve">: </w:t>
      </w:r>
      <w:r w:rsidR="00084E68">
        <w:rPr>
          <w:lang w:val="en-US"/>
        </w:rPr>
        <w:t>2</w:t>
      </w:r>
      <w:r>
        <w:t xml:space="preserve"> SKS</w:t>
      </w:r>
      <w:r>
        <w:tab/>
      </w:r>
      <w:r>
        <w:tab/>
      </w:r>
      <w:r>
        <w:tab/>
      </w:r>
      <w:r>
        <w:tab/>
        <w:t>Direvisi Oleh</w:t>
      </w:r>
      <w:r w:rsidR="00AA4B21">
        <w:tab/>
      </w:r>
      <w:r>
        <w:t xml:space="preserve"> </w:t>
      </w:r>
      <w:r w:rsidR="00AA4B21">
        <w:tab/>
      </w:r>
      <w:r>
        <w:t>: Dodi Permadi</w:t>
      </w:r>
      <w:r>
        <w:tab/>
      </w:r>
      <w:r>
        <w:tab/>
        <w:t xml:space="preserve">Keluarga Bidang Ilmu </w:t>
      </w:r>
      <w:r w:rsidR="00AA4B21">
        <w:tab/>
      </w:r>
      <w:r>
        <w:t>: SIM</w:t>
      </w:r>
    </w:p>
    <w:p w:rsidR="00E30D31" w:rsidRDefault="00E30D31" w:rsidP="00CA2F49">
      <w:pPr>
        <w:spacing w:after="0" w:line="240" w:lineRule="auto"/>
      </w:pPr>
      <w:r>
        <w:t xml:space="preserve">Intuisi </w:t>
      </w:r>
      <w:r w:rsidR="00AA4B21">
        <w:tab/>
      </w:r>
      <w:r w:rsidR="00AA4B21">
        <w:tab/>
      </w:r>
      <w:r w:rsidR="00AA4B21">
        <w:tab/>
      </w:r>
      <w:r>
        <w:t>: Politeknik Pos Indonesia</w:t>
      </w:r>
      <w:r w:rsidR="00AA4B21">
        <w:tab/>
      </w:r>
      <w:r>
        <w:t>Tanggal Revisi</w:t>
      </w:r>
      <w:r w:rsidR="00AA4B21">
        <w:tab/>
      </w:r>
      <w:r w:rsidR="00AA4B21">
        <w:tab/>
      </w:r>
      <w:r>
        <w:t xml:space="preserve">: </w:t>
      </w:r>
      <w:r w:rsidR="00084E68">
        <w:rPr>
          <w:lang w:val="en-US"/>
        </w:rPr>
        <w:t>April</w:t>
      </w:r>
      <w:r>
        <w:t xml:space="preserve"> 20</w:t>
      </w:r>
      <w:r w:rsidR="00084E68">
        <w:rPr>
          <w:lang w:val="en-US"/>
        </w:rPr>
        <w:t>1</w:t>
      </w:r>
      <w:r>
        <w:t>9</w:t>
      </w:r>
      <w:r w:rsidR="00084E68">
        <w:rPr>
          <w:lang w:val="en-US"/>
        </w:rPr>
        <w:t xml:space="preserve"> </w:t>
      </w:r>
      <w:r w:rsidR="00084E68">
        <w:rPr>
          <w:lang w:val="en-US"/>
        </w:rPr>
        <w:tab/>
      </w:r>
      <w:r>
        <w:tab/>
      </w:r>
      <w:bookmarkStart w:id="0" w:name="_GoBack"/>
      <w:bookmarkEnd w:id="0"/>
      <w:r>
        <w:t>Jurusan</w:t>
      </w:r>
      <w:r w:rsidR="00AA4B21">
        <w:tab/>
      </w:r>
      <w:r w:rsidR="00AA4B21">
        <w:tab/>
      </w:r>
      <w:r w:rsidR="00AA4B21">
        <w:tab/>
      </w:r>
      <w:r>
        <w:t xml:space="preserve"> : </w:t>
      </w:r>
      <w:r w:rsidR="00084E68">
        <w:rPr>
          <w:lang w:val="en-US"/>
        </w:rPr>
        <w:t xml:space="preserve">Ecommerce </w:t>
      </w:r>
      <w:r>
        <w:t>Logistik</w:t>
      </w:r>
    </w:p>
    <w:p w:rsidR="00AF0FFE" w:rsidRDefault="00AF0FFE" w:rsidP="00AF0FFE">
      <w:pPr>
        <w:spacing w:after="0"/>
      </w:pPr>
    </w:p>
    <w:p w:rsidR="00E30D31" w:rsidRDefault="00E30D31" w:rsidP="00CA2F49">
      <w:pPr>
        <w:spacing w:after="0" w:line="240" w:lineRule="auto"/>
        <w:rPr>
          <w:b/>
          <w:i/>
          <w:u w:val="single"/>
        </w:rPr>
      </w:pPr>
      <w:r w:rsidRPr="00AF0FFE">
        <w:rPr>
          <w:b/>
          <w:i/>
          <w:u w:val="single"/>
        </w:rPr>
        <w:t>Substansi Kajian/Tujuan Instruksional Umum:</w:t>
      </w:r>
    </w:p>
    <w:p w:rsidR="00AF0FFE" w:rsidRPr="00AF0FFE" w:rsidRDefault="00AF0FFE" w:rsidP="00CA2F49">
      <w:pPr>
        <w:spacing w:after="0" w:line="240" w:lineRule="auto"/>
        <w:rPr>
          <w:b/>
          <w:i/>
          <w:u w:val="single"/>
        </w:rPr>
      </w:pPr>
    </w:p>
    <w:p w:rsidR="00E30D31" w:rsidRDefault="00E30D31" w:rsidP="00CA2F49">
      <w:pPr>
        <w:spacing w:line="240" w:lineRule="auto"/>
      </w:pPr>
      <w:r>
        <w:t xml:space="preserve">Mahasiswa mampu memahami tentang Sistem Informasi Secara khusus pada bidang logistik, dengan kemampuan merancang system </w:t>
      </w:r>
      <w:r w:rsidR="00AF0FFE">
        <w:t>info</w:t>
      </w:r>
      <w:r>
        <w:t>y</w:t>
      </w:r>
      <w:r w:rsidR="00AF0FFE">
        <w:t>masi dengan menggunakan metode y</w:t>
      </w:r>
      <w:r>
        <w:t>ang tersedia. Hasil dari mata kuliah ini mahasiswa mampu menganalisis kebutuhan pengambil keputusan dalam menganalisis dan mempresentasikan data secara baik.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565"/>
        <w:gridCol w:w="1784"/>
        <w:gridCol w:w="3335"/>
        <w:gridCol w:w="2268"/>
        <w:gridCol w:w="1700"/>
        <w:gridCol w:w="1776"/>
        <w:gridCol w:w="1705"/>
      </w:tblGrid>
      <w:tr w:rsidR="00AA4B21" w:rsidRPr="00CA2F49" w:rsidTr="00CA2F49">
        <w:trPr>
          <w:jc w:val="center"/>
        </w:trPr>
        <w:tc>
          <w:tcPr>
            <w:tcW w:w="520" w:type="dxa"/>
          </w:tcPr>
          <w:p w:rsidR="00E30D31" w:rsidRPr="00CA2F49" w:rsidRDefault="00E30D31" w:rsidP="00AF0FFE">
            <w:pPr>
              <w:jc w:val="center"/>
              <w:rPr>
                <w:b/>
              </w:rPr>
            </w:pPr>
            <w:r w:rsidRPr="00CA2F49">
              <w:rPr>
                <w:b/>
              </w:rPr>
              <w:t>No</w:t>
            </w:r>
          </w:p>
        </w:tc>
        <w:tc>
          <w:tcPr>
            <w:tcW w:w="565" w:type="dxa"/>
          </w:tcPr>
          <w:p w:rsidR="00E30D31" w:rsidRPr="00CA2F49" w:rsidRDefault="00E30D31" w:rsidP="00AF0FFE">
            <w:pPr>
              <w:jc w:val="center"/>
              <w:rPr>
                <w:b/>
              </w:rPr>
            </w:pPr>
            <w:r w:rsidRPr="00CA2F49">
              <w:rPr>
                <w:b/>
              </w:rPr>
              <w:t>Tgl</w:t>
            </w:r>
          </w:p>
        </w:tc>
        <w:tc>
          <w:tcPr>
            <w:tcW w:w="1784" w:type="dxa"/>
          </w:tcPr>
          <w:p w:rsidR="00E30D31" w:rsidRPr="00CA2F49" w:rsidRDefault="00E30D31" w:rsidP="00AF0FFE">
            <w:pPr>
              <w:jc w:val="center"/>
              <w:rPr>
                <w:b/>
              </w:rPr>
            </w:pPr>
            <w:r w:rsidRPr="00CA2F49">
              <w:rPr>
                <w:b/>
              </w:rPr>
              <w:t>Topik yang dibahas</w:t>
            </w:r>
          </w:p>
        </w:tc>
        <w:tc>
          <w:tcPr>
            <w:tcW w:w="3335" w:type="dxa"/>
          </w:tcPr>
          <w:p w:rsidR="00E30D31" w:rsidRPr="00CA2F49" w:rsidRDefault="00824B51" w:rsidP="00AF0FFE">
            <w:pPr>
              <w:jc w:val="center"/>
              <w:rPr>
                <w:b/>
              </w:rPr>
            </w:pPr>
            <w:r w:rsidRPr="00CA2F49">
              <w:rPr>
                <w:b/>
              </w:rPr>
              <w:t>Tujuan Pembelajaran (Instruksi Khusus)</w:t>
            </w:r>
          </w:p>
        </w:tc>
        <w:tc>
          <w:tcPr>
            <w:tcW w:w="2268" w:type="dxa"/>
          </w:tcPr>
          <w:p w:rsidR="00E30D31" w:rsidRPr="00CA2F49" w:rsidRDefault="00824B51" w:rsidP="00AF0FFE">
            <w:pPr>
              <w:jc w:val="center"/>
              <w:rPr>
                <w:b/>
              </w:rPr>
            </w:pPr>
            <w:r w:rsidRPr="00CA2F49">
              <w:rPr>
                <w:b/>
              </w:rPr>
              <w:t>Kompetensi/Elemen Kompetensi</w:t>
            </w:r>
          </w:p>
        </w:tc>
        <w:tc>
          <w:tcPr>
            <w:tcW w:w="1700" w:type="dxa"/>
          </w:tcPr>
          <w:p w:rsidR="00E30D31" w:rsidRPr="00CA2F49" w:rsidRDefault="00824B51" w:rsidP="00AF0FFE">
            <w:pPr>
              <w:jc w:val="center"/>
              <w:rPr>
                <w:b/>
              </w:rPr>
            </w:pPr>
            <w:r w:rsidRPr="00CA2F49">
              <w:rPr>
                <w:b/>
              </w:rPr>
              <w:t>Metode Pembelajaran</w:t>
            </w:r>
          </w:p>
        </w:tc>
        <w:tc>
          <w:tcPr>
            <w:tcW w:w="1776" w:type="dxa"/>
          </w:tcPr>
          <w:p w:rsidR="00E30D31" w:rsidRPr="00CA2F49" w:rsidRDefault="00824B51" w:rsidP="00AF0FFE">
            <w:pPr>
              <w:jc w:val="center"/>
              <w:rPr>
                <w:b/>
              </w:rPr>
            </w:pPr>
            <w:r w:rsidRPr="00CA2F49">
              <w:rPr>
                <w:b/>
              </w:rPr>
              <w:t>Alat Bantu Pembelajaran</w:t>
            </w:r>
          </w:p>
        </w:tc>
        <w:tc>
          <w:tcPr>
            <w:tcW w:w="1705" w:type="dxa"/>
          </w:tcPr>
          <w:p w:rsidR="00E30D31" w:rsidRPr="00CA2F49" w:rsidRDefault="00824B51" w:rsidP="00AF0FFE">
            <w:pPr>
              <w:jc w:val="center"/>
              <w:rPr>
                <w:b/>
              </w:rPr>
            </w:pPr>
            <w:r w:rsidRPr="00CA2F49">
              <w:rPr>
                <w:b/>
              </w:rPr>
              <w:t>Sumber</w:t>
            </w:r>
          </w:p>
        </w:tc>
      </w:tr>
      <w:tr w:rsidR="00AF0FFE" w:rsidRPr="00CA2F49" w:rsidTr="00CA2F49">
        <w:trPr>
          <w:trHeight w:val="2008"/>
          <w:jc w:val="center"/>
        </w:trPr>
        <w:tc>
          <w:tcPr>
            <w:tcW w:w="520" w:type="dxa"/>
          </w:tcPr>
          <w:p w:rsidR="00AF0FFE" w:rsidRPr="00CA2F49" w:rsidRDefault="00AF0FFE" w:rsidP="00FE1869">
            <w:pPr>
              <w:jc w:val="center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1</w:t>
            </w:r>
          </w:p>
        </w:tc>
        <w:tc>
          <w:tcPr>
            <w:tcW w:w="565" w:type="dxa"/>
          </w:tcPr>
          <w:p w:rsidR="00AF0FFE" w:rsidRPr="00CA2F49" w:rsidRDefault="00AF0FFE">
            <w:pPr>
              <w:rPr>
                <w:sz w:val="16"/>
                <w:szCs w:val="16"/>
              </w:rPr>
            </w:pPr>
          </w:p>
        </w:tc>
        <w:tc>
          <w:tcPr>
            <w:tcW w:w="1784" w:type="dxa"/>
          </w:tcPr>
          <w:p w:rsidR="00BC0B1A" w:rsidRDefault="00AF0FFE">
            <w:pPr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 xml:space="preserve">Pengendalian Sistem </w:t>
            </w:r>
          </w:p>
          <w:p w:rsidR="00AF0FFE" w:rsidRPr="00CA2F49" w:rsidRDefault="00AF0FFE">
            <w:pPr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(1 kali pertemuan)</w:t>
            </w:r>
          </w:p>
        </w:tc>
        <w:tc>
          <w:tcPr>
            <w:tcW w:w="3335" w:type="dxa"/>
          </w:tcPr>
          <w:p w:rsidR="00AF0FFE" w:rsidRPr="00CA2F49" w:rsidRDefault="00AF0FFE" w:rsidP="00AF0FFE">
            <w:pPr>
              <w:pStyle w:val="ListParagraph"/>
              <w:numPr>
                <w:ilvl w:val="0"/>
                <w:numId w:val="2"/>
              </w:numPr>
              <w:ind w:left="250" w:hanging="284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Mahasiswa akan memahami konsep sistem informasi berikut contohnya.</w:t>
            </w:r>
          </w:p>
          <w:p w:rsidR="00AF0FFE" w:rsidRPr="00CA2F49" w:rsidRDefault="00AF0FFE" w:rsidP="00AF0FFE">
            <w:pPr>
              <w:pStyle w:val="ListParagraph"/>
              <w:numPr>
                <w:ilvl w:val="0"/>
                <w:numId w:val="2"/>
              </w:numPr>
              <w:ind w:left="250" w:hanging="284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Mahasiswa mengetahui sistem informasi berbasis komputer dalam tingkatan organisasi.</w:t>
            </w:r>
          </w:p>
          <w:p w:rsidR="00AF0FFE" w:rsidRPr="00CA2F49" w:rsidRDefault="00AF0FFE" w:rsidP="00AF0FFE">
            <w:pPr>
              <w:pStyle w:val="ListParagraph"/>
              <w:numPr>
                <w:ilvl w:val="0"/>
                <w:numId w:val="2"/>
              </w:numPr>
              <w:ind w:left="250" w:hanging="284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Mahasiswa mengetahui bagaimana pendekatan sistem informasi dalam berbagai disiplin ilmu.</w:t>
            </w:r>
          </w:p>
        </w:tc>
        <w:tc>
          <w:tcPr>
            <w:tcW w:w="2268" w:type="dxa"/>
          </w:tcPr>
          <w:p w:rsidR="00AF0FFE" w:rsidRPr="00CA2F49" w:rsidRDefault="00AF0FFE">
            <w:pPr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Memahami Konsep Sistem Informasi, sistem informasi berbasis komputer dalam organisasi dan pendekatan sistem informasi dalam disiplin ilmu.</w:t>
            </w:r>
          </w:p>
        </w:tc>
        <w:tc>
          <w:tcPr>
            <w:tcW w:w="1700" w:type="dxa"/>
          </w:tcPr>
          <w:p w:rsidR="00BC0B1A" w:rsidRDefault="00AF0FFE">
            <w:pPr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 xml:space="preserve">Menerangkan </w:t>
            </w:r>
          </w:p>
          <w:p w:rsidR="00AF0FFE" w:rsidRPr="00CA2F49" w:rsidRDefault="00AF0FFE">
            <w:pPr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(dengan contoh), diskusi, memberi tugas</w:t>
            </w:r>
          </w:p>
        </w:tc>
        <w:tc>
          <w:tcPr>
            <w:tcW w:w="1776" w:type="dxa"/>
          </w:tcPr>
          <w:p w:rsidR="00AF0FFE" w:rsidRPr="00CA2F49" w:rsidRDefault="00AF0FFE" w:rsidP="00AF0FFE">
            <w:pPr>
              <w:pStyle w:val="ListParagraph"/>
              <w:numPr>
                <w:ilvl w:val="0"/>
                <w:numId w:val="3"/>
              </w:numPr>
              <w:ind w:left="129" w:hanging="129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OHP</w:t>
            </w:r>
          </w:p>
          <w:p w:rsidR="00AF0FFE" w:rsidRPr="00CA2F49" w:rsidRDefault="00AF0FFE" w:rsidP="00AF0FFE">
            <w:pPr>
              <w:pStyle w:val="ListParagraph"/>
              <w:numPr>
                <w:ilvl w:val="0"/>
                <w:numId w:val="3"/>
              </w:numPr>
              <w:ind w:left="129" w:hanging="129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Papan Tulis</w:t>
            </w:r>
          </w:p>
          <w:p w:rsidR="00AF0FFE" w:rsidRPr="00CA2F49" w:rsidRDefault="00AF0FFE" w:rsidP="00AF0FFE">
            <w:pPr>
              <w:pStyle w:val="ListParagraph"/>
              <w:numPr>
                <w:ilvl w:val="0"/>
                <w:numId w:val="3"/>
              </w:numPr>
              <w:ind w:left="129" w:hanging="129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Modul Praktek</w:t>
            </w:r>
          </w:p>
        </w:tc>
        <w:tc>
          <w:tcPr>
            <w:tcW w:w="1705" w:type="dxa"/>
            <w:vMerge w:val="restart"/>
          </w:tcPr>
          <w:p w:rsidR="00AF0FFE" w:rsidRPr="00CA2F49" w:rsidRDefault="00AF0FFE" w:rsidP="00AF0FFE">
            <w:pPr>
              <w:pStyle w:val="ListParagraph"/>
              <w:numPr>
                <w:ilvl w:val="0"/>
                <w:numId w:val="5"/>
              </w:numPr>
              <w:ind w:left="337" w:hanging="337"/>
              <w:rPr>
                <w:sz w:val="16"/>
                <w:szCs w:val="16"/>
              </w:rPr>
            </w:pPr>
            <w:r w:rsidRPr="00CA2F49">
              <w:rPr>
                <w:b/>
                <w:sz w:val="16"/>
                <w:szCs w:val="16"/>
              </w:rPr>
              <w:t>Burch, J. G.,</w:t>
            </w:r>
            <w:r w:rsidRPr="00CA2F49">
              <w:rPr>
                <w:i/>
                <w:sz w:val="16"/>
                <w:szCs w:val="16"/>
              </w:rPr>
              <w:t>System Analysis, Design, and Implementation,</w:t>
            </w:r>
            <w:r w:rsidRPr="00CA2F49">
              <w:rPr>
                <w:sz w:val="16"/>
                <w:szCs w:val="16"/>
              </w:rPr>
              <w:t xml:space="preserve"> Boyd &amp; Fraser Publishing Company, 1992.</w:t>
            </w:r>
          </w:p>
          <w:p w:rsidR="00CA2F49" w:rsidRPr="00CA2F49" w:rsidRDefault="00AF0FFE" w:rsidP="00CA2F49">
            <w:pPr>
              <w:pStyle w:val="ListParagraph"/>
              <w:numPr>
                <w:ilvl w:val="0"/>
                <w:numId w:val="5"/>
              </w:numPr>
              <w:ind w:left="337" w:hanging="337"/>
              <w:rPr>
                <w:sz w:val="16"/>
                <w:szCs w:val="16"/>
              </w:rPr>
            </w:pPr>
            <w:r w:rsidRPr="00CA2F49">
              <w:rPr>
                <w:b/>
                <w:sz w:val="16"/>
                <w:szCs w:val="16"/>
              </w:rPr>
              <w:t xml:space="preserve">Edward, Perry, </w:t>
            </w:r>
            <w:r w:rsidRPr="00CA2F49">
              <w:rPr>
                <w:i/>
                <w:sz w:val="16"/>
                <w:szCs w:val="16"/>
              </w:rPr>
              <w:t>Systems Analysis and Design,</w:t>
            </w:r>
            <w:r w:rsidRPr="00CA2F49">
              <w:rPr>
                <w:sz w:val="16"/>
                <w:szCs w:val="16"/>
              </w:rPr>
              <w:t>MCGraw-Hill Publishing Company, 1993</w:t>
            </w:r>
          </w:p>
          <w:p w:rsidR="00CA2F49" w:rsidRPr="00CA2F49" w:rsidRDefault="00AF0FFE" w:rsidP="00CA2F49">
            <w:pPr>
              <w:pStyle w:val="ListParagraph"/>
              <w:numPr>
                <w:ilvl w:val="0"/>
                <w:numId w:val="5"/>
              </w:numPr>
              <w:ind w:left="337" w:hanging="337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 xml:space="preserve"> </w:t>
            </w:r>
            <w:r w:rsidRPr="00CA2F49">
              <w:rPr>
                <w:b/>
                <w:sz w:val="16"/>
                <w:szCs w:val="16"/>
              </w:rPr>
              <w:t xml:space="preserve">Jogiyanto,  </w:t>
            </w:r>
            <w:r w:rsidRPr="00CA2F49">
              <w:rPr>
                <w:i/>
                <w:sz w:val="16"/>
                <w:szCs w:val="16"/>
              </w:rPr>
              <w:t>Analysis dan Desain Sistem Informasi,</w:t>
            </w:r>
            <w:r w:rsidRPr="00CA2F49">
              <w:rPr>
                <w:sz w:val="16"/>
                <w:szCs w:val="16"/>
              </w:rPr>
              <w:t xml:space="preserve"> Andi Offset, 2002.</w:t>
            </w:r>
          </w:p>
          <w:p w:rsidR="00AF0FFE" w:rsidRPr="00CA2F49" w:rsidRDefault="00AF0FFE" w:rsidP="00CA2F49">
            <w:pPr>
              <w:pStyle w:val="ListParagraph"/>
              <w:numPr>
                <w:ilvl w:val="0"/>
                <w:numId w:val="5"/>
              </w:numPr>
              <w:ind w:left="337" w:hanging="337"/>
              <w:rPr>
                <w:sz w:val="16"/>
                <w:szCs w:val="16"/>
              </w:rPr>
            </w:pPr>
            <w:r w:rsidRPr="00CA2F49">
              <w:rPr>
                <w:b/>
                <w:sz w:val="16"/>
                <w:szCs w:val="16"/>
              </w:rPr>
              <w:t>Lani Sidharta,</w:t>
            </w:r>
            <w:r w:rsidRPr="00CA2F49">
              <w:rPr>
                <w:sz w:val="16"/>
                <w:szCs w:val="16"/>
              </w:rPr>
              <w:t xml:space="preserve"> </w:t>
            </w:r>
            <w:r w:rsidRPr="00CA2F49">
              <w:rPr>
                <w:i/>
                <w:sz w:val="16"/>
                <w:szCs w:val="16"/>
              </w:rPr>
              <w:t>Pengantar</w:t>
            </w:r>
          </w:p>
        </w:tc>
      </w:tr>
      <w:tr w:rsidR="00AF0FFE" w:rsidRPr="00CA2F49" w:rsidTr="00CA2F49">
        <w:trPr>
          <w:trHeight w:val="2249"/>
          <w:jc w:val="center"/>
        </w:trPr>
        <w:tc>
          <w:tcPr>
            <w:tcW w:w="520" w:type="dxa"/>
          </w:tcPr>
          <w:p w:rsidR="00AF0FFE" w:rsidRPr="00CA2F49" w:rsidRDefault="00AF0FFE" w:rsidP="00FE1869">
            <w:pPr>
              <w:jc w:val="center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2</w:t>
            </w:r>
          </w:p>
        </w:tc>
        <w:tc>
          <w:tcPr>
            <w:tcW w:w="565" w:type="dxa"/>
          </w:tcPr>
          <w:p w:rsidR="00AF0FFE" w:rsidRPr="00CA2F49" w:rsidRDefault="00AF0FFE">
            <w:pPr>
              <w:rPr>
                <w:sz w:val="16"/>
                <w:szCs w:val="16"/>
              </w:rPr>
            </w:pPr>
          </w:p>
        </w:tc>
        <w:tc>
          <w:tcPr>
            <w:tcW w:w="1784" w:type="dxa"/>
          </w:tcPr>
          <w:p w:rsidR="00CA2F49" w:rsidRPr="00CA2F49" w:rsidRDefault="00AF0FFE">
            <w:pPr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 xml:space="preserve">Pengenalan Pengembangan Sistem Informasi </w:t>
            </w:r>
          </w:p>
          <w:p w:rsidR="00AF0FFE" w:rsidRPr="00CA2F49" w:rsidRDefault="00AF0FFE">
            <w:pPr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(2 kali pertemuan)</w:t>
            </w:r>
          </w:p>
        </w:tc>
        <w:tc>
          <w:tcPr>
            <w:tcW w:w="3335" w:type="dxa"/>
          </w:tcPr>
          <w:p w:rsidR="00AF0FFE" w:rsidRPr="00CA2F49" w:rsidRDefault="00AF0FFE" w:rsidP="00CA2F49">
            <w:pPr>
              <w:pStyle w:val="ListParagraph"/>
              <w:numPr>
                <w:ilvl w:val="0"/>
                <w:numId w:val="4"/>
              </w:numPr>
              <w:ind w:left="250" w:hanging="284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Mahasiswa mengetahui siapa saja yang terlibat dalam pengembangan sistem.</w:t>
            </w:r>
          </w:p>
          <w:p w:rsidR="00AF0FFE" w:rsidRPr="00CA2F49" w:rsidRDefault="00AF0FFE" w:rsidP="00CA2F49">
            <w:pPr>
              <w:pStyle w:val="ListParagraph"/>
              <w:numPr>
                <w:ilvl w:val="0"/>
                <w:numId w:val="4"/>
              </w:numPr>
              <w:ind w:left="250" w:hanging="284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Mahasiswa mengetahui apa yang harus dilakukan bila mereka ingin mengembangkan sistem.</w:t>
            </w:r>
          </w:p>
          <w:p w:rsidR="00AF0FFE" w:rsidRPr="00CA2F49" w:rsidRDefault="00AF0FFE" w:rsidP="00CA2F49">
            <w:pPr>
              <w:pStyle w:val="ListParagraph"/>
              <w:numPr>
                <w:ilvl w:val="0"/>
                <w:numId w:val="4"/>
              </w:numPr>
              <w:ind w:left="250" w:hanging="284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Mahasiswa mengerti dan memahami tahapan pengembangan sistem.</w:t>
            </w:r>
          </w:p>
          <w:p w:rsidR="00AF0FFE" w:rsidRPr="00CA2F49" w:rsidRDefault="00AF0FFE" w:rsidP="00CA2F49">
            <w:pPr>
              <w:pStyle w:val="ListParagraph"/>
              <w:numPr>
                <w:ilvl w:val="0"/>
                <w:numId w:val="4"/>
              </w:numPr>
              <w:ind w:left="250" w:hanging="284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Mahasiswa mengetahui pendekatan dan metodologi apa saja yang dapat mereka gunakan dalam pengembangan sistem</w:t>
            </w:r>
            <w:r w:rsidR="00BC0B1A">
              <w:rPr>
                <w:sz w:val="16"/>
                <w:szCs w:val="16"/>
              </w:rPr>
              <w:t>.</w:t>
            </w:r>
          </w:p>
          <w:p w:rsidR="00AF0FFE" w:rsidRPr="00CA2F49" w:rsidRDefault="00AF0FFE" w:rsidP="00CA2F49">
            <w:pPr>
              <w:pStyle w:val="ListParagraph"/>
              <w:numPr>
                <w:ilvl w:val="0"/>
                <w:numId w:val="4"/>
              </w:numPr>
              <w:ind w:left="250" w:hanging="284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Mahasiswa akan mengetahui peralata</w:t>
            </w:r>
            <w:r w:rsidR="00BC0B1A">
              <w:rPr>
                <w:sz w:val="16"/>
                <w:szCs w:val="16"/>
              </w:rPr>
              <w:t>n apa saja yang dapat mereka gu</w:t>
            </w:r>
            <w:r w:rsidRPr="00CA2F49">
              <w:rPr>
                <w:sz w:val="16"/>
                <w:szCs w:val="16"/>
              </w:rPr>
              <w:t>nakan dalam pengembangan sistem.</w:t>
            </w:r>
          </w:p>
        </w:tc>
        <w:tc>
          <w:tcPr>
            <w:tcW w:w="2268" w:type="dxa"/>
          </w:tcPr>
          <w:p w:rsidR="00AF0FFE" w:rsidRPr="00CA2F49" w:rsidRDefault="00AF0FFE">
            <w:pPr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Mengetahui tim yang terlibat dalam pengembangan sistem.</w:t>
            </w:r>
          </w:p>
          <w:p w:rsidR="00AF0FFE" w:rsidRPr="00CA2F49" w:rsidRDefault="00AF0FFE">
            <w:pPr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Memahami alasan, prinsip, dan siklus pengembangan sistem.</w:t>
            </w:r>
          </w:p>
          <w:p w:rsidR="00AF0FFE" w:rsidRPr="00CA2F49" w:rsidRDefault="00AF0FFE">
            <w:pPr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Mengetahui beberapa pendekatan, metodologi, alat dan teknik pengembangan sistem.</w:t>
            </w:r>
          </w:p>
        </w:tc>
        <w:tc>
          <w:tcPr>
            <w:tcW w:w="1700" w:type="dxa"/>
          </w:tcPr>
          <w:p w:rsidR="00247B38" w:rsidRDefault="00AF0FFE">
            <w:pPr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 xml:space="preserve">Menerangkan </w:t>
            </w:r>
          </w:p>
          <w:p w:rsidR="00AF0FFE" w:rsidRPr="00CA2F49" w:rsidRDefault="00AF0FFE">
            <w:pPr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(dengan contoh), diskusi, memberi tugas</w:t>
            </w:r>
          </w:p>
        </w:tc>
        <w:tc>
          <w:tcPr>
            <w:tcW w:w="1776" w:type="dxa"/>
          </w:tcPr>
          <w:p w:rsidR="00AF0FFE" w:rsidRPr="00CA2F49" w:rsidRDefault="00AF0FFE" w:rsidP="00CA2F4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OHP</w:t>
            </w:r>
          </w:p>
          <w:p w:rsidR="00AF0FFE" w:rsidRPr="00CA2F49" w:rsidRDefault="00AF0FFE" w:rsidP="00CA2F4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Papan Tulis</w:t>
            </w:r>
          </w:p>
          <w:p w:rsidR="00AF0FFE" w:rsidRPr="00CA2F49" w:rsidRDefault="00AF0FFE" w:rsidP="00CA2F4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CA2F49">
              <w:rPr>
                <w:sz w:val="16"/>
                <w:szCs w:val="16"/>
              </w:rPr>
              <w:t>Modul Praktek</w:t>
            </w:r>
          </w:p>
        </w:tc>
        <w:tc>
          <w:tcPr>
            <w:tcW w:w="1705" w:type="dxa"/>
            <w:vMerge/>
          </w:tcPr>
          <w:p w:rsidR="00AF0FFE" w:rsidRPr="00CA2F49" w:rsidRDefault="00AF0FFE" w:rsidP="00AA4B2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</w:p>
        </w:tc>
      </w:tr>
    </w:tbl>
    <w:p w:rsidR="00E30D31" w:rsidRDefault="00E30D31"/>
    <w:tbl>
      <w:tblPr>
        <w:tblStyle w:val="TableGrid"/>
        <w:tblW w:w="1360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1701"/>
        <w:gridCol w:w="3402"/>
        <w:gridCol w:w="2268"/>
        <w:gridCol w:w="1701"/>
        <w:gridCol w:w="1701"/>
        <w:gridCol w:w="1701"/>
      </w:tblGrid>
      <w:tr w:rsidR="00400835" w:rsidRPr="00AC39CA" w:rsidTr="00AC39CA">
        <w:tc>
          <w:tcPr>
            <w:tcW w:w="567" w:type="dxa"/>
          </w:tcPr>
          <w:p w:rsidR="00400835" w:rsidRPr="00AC39CA" w:rsidRDefault="00400835" w:rsidP="00FE1869">
            <w:pPr>
              <w:jc w:val="center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567" w:type="dxa"/>
          </w:tcPr>
          <w:p w:rsidR="00400835" w:rsidRPr="00AC39CA" w:rsidRDefault="00400835" w:rsidP="0000688C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400835" w:rsidRPr="00AC39CA" w:rsidRDefault="00400835" w:rsidP="00AC39CA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Flowchart</w:t>
            </w:r>
          </w:p>
          <w:p w:rsidR="00400835" w:rsidRPr="00AC39CA" w:rsidRDefault="00400835" w:rsidP="00AC39CA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Data Fow Diagram (2 kali peretemuan)</w:t>
            </w:r>
          </w:p>
        </w:tc>
        <w:tc>
          <w:tcPr>
            <w:tcW w:w="3402" w:type="dxa"/>
          </w:tcPr>
          <w:p w:rsidR="00400835" w:rsidRPr="00AC39CA" w:rsidRDefault="00400835" w:rsidP="00FE1869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Mahasiswa mengetahui konsep dasar flowchart dan perbedaan dari tiap jenis flowchart yang ada.</w:t>
            </w:r>
          </w:p>
          <w:p w:rsidR="00400835" w:rsidRPr="00AC39CA" w:rsidRDefault="00400835" w:rsidP="00FE1869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Mahasiswa diharapkan dapat menggunakan masing-masing flowchart sesuai dengan sistem yang sedang mereka kembangkan.</w:t>
            </w:r>
          </w:p>
          <w:p w:rsidR="00400835" w:rsidRPr="00AC39CA" w:rsidRDefault="00400835" w:rsidP="00FE1869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Mahasiswa memahami konsep DFD.</w:t>
            </w:r>
          </w:p>
          <w:p w:rsidR="00400835" w:rsidRPr="00AC39CA" w:rsidRDefault="00400835" w:rsidP="00FE1869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Mahasiswa dapat menetukan kapan menggunakan secara tepat berdas</w:t>
            </w:r>
            <w:r w:rsidR="00247B38">
              <w:rPr>
                <w:sz w:val="16"/>
                <w:szCs w:val="16"/>
              </w:rPr>
              <w:t>a</w:t>
            </w:r>
            <w:r w:rsidRPr="00AC39CA">
              <w:rPr>
                <w:sz w:val="16"/>
                <w:szCs w:val="16"/>
              </w:rPr>
              <w:t>rkan kelebihan dan kekurangan DFD.</w:t>
            </w:r>
          </w:p>
          <w:p w:rsidR="00400835" w:rsidRPr="00AC39CA" w:rsidRDefault="00400835" w:rsidP="00FE1869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Mahasiswa diharapkan dapat mem</w:t>
            </w:r>
            <w:r w:rsidR="00247B38">
              <w:rPr>
                <w:sz w:val="16"/>
                <w:szCs w:val="16"/>
              </w:rPr>
              <w:t>buat model sistem yang akan mere</w:t>
            </w:r>
            <w:r w:rsidRPr="00AC39CA">
              <w:rPr>
                <w:sz w:val="16"/>
                <w:szCs w:val="16"/>
              </w:rPr>
              <w:t>ka kembangkan dengan DFD.</w:t>
            </w:r>
          </w:p>
        </w:tc>
        <w:tc>
          <w:tcPr>
            <w:tcW w:w="2268" w:type="dxa"/>
          </w:tcPr>
          <w:p w:rsidR="00400835" w:rsidRPr="00AC39CA" w:rsidRDefault="00400835" w:rsidP="00FE1869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Memahami konsep pembuatan dan operasi flowchart, penggunaan dan keterkaitan flowchart dan DFD.</w:t>
            </w:r>
          </w:p>
        </w:tc>
        <w:tc>
          <w:tcPr>
            <w:tcW w:w="1701" w:type="dxa"/>
          </w:tcPr>
          <w:p w:rsidR="00AC39CA" w:rsidRDefault="00AC39CA" w:rsidP="00FE18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Menerangkan </w:t>
            </w:r>
          </w:p>
          <w:p w:rsidR="00400835" w:rsidRPr="00AC39CA" w:rsidRDefault="00AC39CA" w:rsidP="00FE18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(dengan</w:t>
            </w:r>
            <w:r w:rsidR="00400835" w:rsidRPr="00AC39CA">
              <w:rPr>
                <w:sz w:val="16"/>
                <w:szCs w:val="16"/>
              </w:rPr>
              <w:t xml:space="preserve"> contoh), diskusi, memberi tugas</w:t>
            </w:r>
          </w:p>
        </w:tc>
        <w:tc>
          <w:tcPr>
            <w:tcW w:w="1701" w:type="dxa"/>
          </w:tcPr>
          <w:p w:rsidR="00400835" w:rsidRPr="00AC39CA" w:rsidRDefault="00400835" w:rsidP="00FE186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OHP</w:t>
            </w:r>
          </w:p>
          <w:p w:rsidR="00400835" w:rsidRPr="00AC39CA" w:rsidRDefault="00400835" w:rsidP="00FE186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Papan Tulis</w:t>
            </w:r>
          </w:p>
          <w:p w:rsidR="00400835" w:rsidRPr="00AC39CA" w:rsidRDefault="00400835" w:rsidP="00FE186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Modul Praktek</w:t>
            </w:r>
          </w:p>
        </w:tc>
        <w:tc>
          <w:tcPr>
            <w:tcW w:w="1701" w:type="dxa"/>
            <w:vMerge w:val="restart"/>
          </w:tcPr>
          <w:p w:rsidR="00400835" w:rsidRPr="00AC39CA" w:rsidRDefault="00400835" w:rsidP="00FE1869">
            <w:pPr>
              <w:ind w:left="317"/>
              <w:rPr>
                <w:sz w:val="16"/>
                <w:szCs w:val="16"/>
              </w:rPr>
            </w:pPr>
            <w:r w:rsidRPr="00AC39CA">
              <w:rPr>
                <w:i/>
                <w:sz w:val="16"/>
                <w:szCs w:val="16"/>
              </w:rPr>
              <w:t>Sistem Informasi Bisinis</w:t>
            </w:r>
            <w:r w:rsidRPr="00AC39CA">
              <w:rPr>
                <w:sz w:val="16"/>
                <w:szCs w:val="16"/>
              </w:rPr>
              <w:t>, PT.Eiex Media Komputindo, 1995.</w:t>
            </w:r>
          </w:p>
          <w:p w:rsidR="00400835" w:rsidRPr="00AC39CA" w:rsidRDefault="00400835" w:rsidP="00FE1869">
            <w:pPr>
              <w:rPr>
                <w:sz w:val="16"/>
                <w:szCs w:val="16"/>
              </w:rPr>
            </w:pPr>
          </w:p>
          <w:p w:rsidR="00400835" w:rsidRPr="00AC39CA" w:rsidRDefault="00AC39CA" w:rsidP="00FE1869">
            <w:pPr>
              <w:ind w:left="317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   </w:t>
            </w:r>
            <w:r w:rsidR="00400835" w:rsidRPr="00AC39CA">
              <w:rPr>
                <w:b/>
                <w:sz w:val="16"/>
                <w:szCs w:val="16"/>
              </w:rPr>
              <w:t xml:space="preserve">Tavri D. Mahyusir, </w:t>
            </w:r>
            <w:r w:rsidR="00400835" w:rsidRPr="00AC39CA">
              <w:rPr>
                <w:i/>
                <w:sz w:val="16"/>
                <w:szCs w:val="16"/>
              </w:rPr>
              <w:t>Analisa Perancangan Sistem Pengolahan Data,</w:t>
            </w:r>
            <w:r w:rsidR="00400835" w:rsidRPr="00AC39CA">
              <w:rPr>
                <w:sz w:val="16"/>
                <w:szCs w:val="16"/>
              </w:rPr>
              <w:t xml:space="preserve"> PT. Eiex Media Komputindo, 1989.</w:t>
            </w:r>
          </w:p>
        </w:tc>
      </w:tr>
      <w:tr w:rsidR="00400835" w:rsidRPr="00AC39CA" w:rsidTr="00AC39CA">
        <w:trPr>
          <w:trHeight w:val="1698"/>
        </w:trPr>
        <w:tc>
          <w:tcPr>
            <w:tcW w:w="567" w:type="dxa"/>
          </w:tcPr>
          <w:p w:rsidR="00400835" w:rsidRPr="00AC39CA" w:rsidRDefault="00400835" w:rsidP="00FE1869">
            <w:pPr>
              <w:jc w:val="center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400835" w:rsidRPr="00AC39CA" w:rsidRDefault="0040083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400835" w:rsidRPr="00AC39CA" w:rsidRDefault="00400835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Entity Relationship Diagram (ERD)</w:t>
            </w:r>
          </w:p>
          <w:p w:rsidR="00400835" w:rsidRPr="00AC39CA" w:rsidRDefault="00400835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(2 kali pertemuan)</w:t>
            </w:r>
          </w:p>
        </w:tc>
        <w:tc>
          <w:tcPr>
            <w:tcW w:w="3402" w:type="dxa"/>
          </w:tcPr>
          <w:p w:rsidR="00400835" w:rsidRPr="00AC39CA" w:rsidRDefault="00400835" w:rsidP="00FE1869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Mahasiswa mengetahui konsep DFD serta bagaimana cara menggunakannya.</w:t>
            </w:r>
          </w:p>
          <w:p w:rsidR="00400835" w:rsidRPr="00AC39CA" w:rsidRDefault="00400835" w:rsidP="00FE1869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Mahasiswa dapat menentukan kapan menggunakan secara tepat berdasrkan kelebihan dan kekurangan DFD.</w:t>
            </w:r>
          </w:p>
          <w:p w:rsidR="00400835" w:rsidRPr="00AC39CA" w:rsidRDefault="00400835" w:rsidP="00FE1869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Mahasiswa diharapkan dapat membuat model sistem yang akan mereka kembangkan dengan DFD.</w:t>
            </w:r>
          </w:p>
          <w:p w:rsidR="00400835" w:rsidRPr="00AC39CA" w:rsidRDefault="00400835" w:rsidP="00FE1869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Mahasiswa diharapkan dapat melakukan proses transformasi ERD ke Relasi.</w:t>
            </w:r>
          </w:p>
        </w:tc>
        <w:tc>
          <w:tcPr>
            <w:tcW w:w="2268" w:type="dxa"/>
          </w:tcPr>
          <w:p w:rsidR="00400835" w:rsidRPr="00AC39CA" w:rsidRDefault="00400835" w:rsidP="00FE1869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Memahami dan mengerti penggunaan ERD dan proses transformasi ERD dan proses transformasi dari deskripsi awal sampai Full ERD.</w:t>
            </w:r>
          </w:p>
        </w:tc>
        <w:tc>
          <w:tcPr>
            <w:tcW w:w="1701" w:type="dxa"/>
          </w:tcPr>
          <w:p w:rsidR="00247B38" w:rsidRDefault="00400835" w:rsidP="00FE1869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 xml:space="preserve">Menerangkan </w:t>
            </w:r>
          </w:p>
          <w:p w:rsidR="00400835" w:rsidRPr="00AC39CA" w:rsidRDefault="00400835" w:rsidP="00FE1869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(dengan contoh), diskusi, memberi tugas</w:t>
            </w:r>
          </w:p>
        </w:tc>
        <w:tc>
          <w:tcPr>
            <w:tcW w:w="1701" w:type="dxa"/>
          </w:tcPr>
          <w:p w:rsidR="00400835" w:rsidRPr="00AC39CA" w:rsidRDefault="00400835" w:rsidP="00FE186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OHP</w:t>
            </w:r>
          </w:p>
          <w:p w:rsidR="00400835" w:rsidRPr="00AC39CA" w:rsidRDefault="00400835" w:rsidP="00FE186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Papan Tulis</w:t>
            </w:r>
          </w:p>
          <w:p w:rsidR="00400835" w:rsidRPr="00AC39CA" w:rsidRDefault="00400835" w:rsidP="00FE186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Modul Praktek</w:t>
            </w:r>
          </w:p>
        </w:tc>
        <w:tc>
          <w:tcPr>
            <w:tcW w:w="1701" w:type="dxa"/>
            <w:vMerge/>
          </w:tcPr>
          <w:p w:rsidR="00400835" w:rsidRPr="00AC39CA" w:rsidRDefault="00400835" w:rsidP="00FE1869">
            <w:pPr>
              <w:rPr>
                <w:sz w:val="16"/>
                <w:szCs w:val="16"/>
              </w:rPr>
            </w:pPr>
          </w:p>
        </w:tc>
      </w:tr>
      <w:tr w:rsidR="00400835" w:rsidRPr="00AC39CA" w:rsidTr="00AC39CA">
        <w:tc>
          <w:tcPr>
            <w:tcW w:w="567" w:type="dxa"/>
          </w:tcPr>
          <w:p w:rsidR="00400835" w:rsidRPr="00AC39CA" w:rsidRDefault="00400835" w:rsidP="00FE1869">
            <w:pPr>
              <w:jc w:val="center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400835" w:rsidRPr="00AC39CA" w:rsidRDefault="00400835">
            <w:pPr>
              <w:rPr>
                <w:sz w:val="16"/>
                <w:szCs w:val="16"/>
              </w:rPr>
            </w:pPr>
          </w:p>
        </w:tc>
        <w:tc>
          <w:tcPr>
            <w:tcW w:w="12474" w:type="dxa"/>
            <w:gridSpan w:val="6"/>
          </w:tcPr>
          <w:p w:rsidR="00400835" w:rsidRPr="00AC39CA" w:rsidRDefault="00400835" w:rsidP="00400835">
            <w:pPr>
              <w:jc w:val="center"/>
              <w:rPr>
                <w:b/>
                <w:i/>
              </w:rPr>
            </w:pPr>
            <w:r w:rsidRPr="00AC39CA">
              <w:rPr>
                <w:b/>
                <w:i/>
              </w:rPr>
              <w:t>Ujian Tengan Semester</w:t>
            </w:r>
          </w:p>
        </w:tc>
      </w:tr>
      <w:tr w:rsidR="00DB06CA" w:rsidRPr="00AC39CA" w:rsidTr="00AC39CA">
        <w:tc>
          <w:tcPr>
            <w:tcW w:w="567" w:type="dxa"/>
          </w:tcPr>
          <w:p w:rsidR="00DB06CA" w:rsidRPr="00AC39CA" w:rsidRDefault="00DB06CA" w:rsidP="00FE1869">
            <w:pPr>
              <w:jc w:val="center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</w:tcPr>
          <w:p w:rsidR="00DB06CA" w:rsidRPr="00AC39CA" w:rsidRDefault="00DB06CA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DB06CA" w:rsidRPr="00AC39CA" w:rsidRDefault="00DB06CA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Kamus Data</w:t>
            </w:r>
          </w:p>
          <w:p w:rsidR="00DB06CA" w:rsidRPr="00AC39CA" w:rsidRDefault="00DB06CA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(1 kali pertemuan)</w:t>
            </w:r>
          </w:p>
        </w:tc>
        <w:tc>
          <w:tcPr>
            <w:tcW w:w="3402" w:type="dxa"/>
          </w:tcPr>
          <w:p w:rsidR="00DB06CA" w:rsidRPr="00AC39CA" w:rsidRDefault="00DB06CA" w:rsidP="00FE1869">
            <w:pPr>
              <w:pStyle w:val="ListParagraph"/>
              <w:numPr>
                <w:ilvl w:val="0"/>
                <w:numId w:val="9"/>
              </w:numPr>
              <w:ind w:left="317" w:hanging="317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Mahasiswa mengetahui konsep kamus data dan bagaimana mendefinisikan data kedalam kamus data.</w:t>
            </w:r>
          </w:p>
          <w:p w:rsidR="00DB06CA" w:rsidRPr="00AC39CA" w:rsidRDefault="00DB06CA" w:rsidP="00FE1869">
            <w:pPr>
              <w:pStyle w:val="ListParagraph"/>
              <w:numPr>
                <w:ilvl w:val="0"/>
                <w:numId w:val="9"/>
              </w:numPr>
              <w:ind w:left="317" w:hanging="317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Mahasiswa diharapkan dapat membuat kamus data untuk mendefinisikan data yang dipakai oleh sistem yang sedang dikembangkan.</w:t>
            </w:r>
          </w:p>
        </w:tc>
        <w:tc>
          <w:tcPr>
            <w:tcW w:w="2268" w:type="dxa"/>
          </w:tcPr>
          <w:p w:rsidR="00DB06CA" w:rsidRPr="00AC39CA" w:rsidRDefault="00DB06CA" w:rsidP="00FE1869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Mengetahui, memahami dan mampu menggunakan secara tepat untuk proses pengerjaan kamus data.</w:t>
            </w:r>
          </w:p>
        </w:tc>
        <w:tc>
          <w:tcPr>
            <w:tcW w:w="1701" w:type="dxa"/>
          </w:tcPr>
          <w:p w:rsidR="00DB06CA" w:rsidRPr="00AC39CA" w:rsidRDefault="00DB06CA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Menerangkan (dengan contoh), diskusi, memberi tugas</w:t>
            </w:r>
          </w:p>
        </w:tc>
        <w:tc>
          <w:tcPr>
            <w:tcW w:w="1701" w:type="dxa"/>
          </w:tcPr>
          <w:p w:rsidR="00DB06CA" w:rsidRPr="00AC39CA" w:rsidRDefault="00DB06CA" w:rsidP="00DB06CA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OHP</w:t>
            </w:r>
          </w:p>
          <w:p w:rsidR="00DB06CA" w:rsidRPr="00AC39CA" w:rsidRDefault="00DB06CA" w:rsidP="00DB06CA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Papan Tulis</w:t>
            </w:r>
          </w:p>
          <w:p w:rsidR="00DB06CA" w:rsidRPr="00AC39CA" w:rsidRDefault="00DB06CA" w:rsidP="00DB06CA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Modul Praktek</w:t>
            </w:r>
          </w:p>
        </w:tc>
        <w:tc>
          <w:tcPr>
            <w:tcW w:w="1701" w:type="dxa"/>
            <w:vMerge w:val="restart"/>
          </w:tcPr>
          <w:p w:rsidR="00FE1869" w:rsidRDefault="00FE1869" w:rsidP="00FE1869">
            <w:pPr>
              <w:pStyle w:val="ListParagraph"/>
              <w:numPr>
                <w:ilvl w:val="0"/>
                <w:numId w:val="11"/>
              </w:numPr>
              <w:ind w:left="317" w:hanging="283"/>
              <w:rPr>
                <w:sz w:val="16"/>
                <w:szCs w:val="16"/>
              </w:rPr>
            </w:pPr>
            <w:r w:rsidRPr="00FE1869">
              <w:rPr>
                <w:b/>
                <w:sz w:val="16"/>
                <w:szCs w:val="16"/>
              </w:rPr>
              <w:t xml:space="preserve">Edward, Perry, </w:t>
            </w:r>
            <w:r w:rsidRPr="00FE1869">
              <w:rPr>
                <w:i/>
                <w:sz w:val="16"/>
                <w:szCs w:val="16"/>
              </w:rPr>
              <w:t>Systems Analysis and Design,</w:t>
            </w:r>
            <w:r w:rsidRPr="00FE1869">
              <w:rPr>
                <w:sz w:val="16"/>
                <w:szCs w:val="16"/>
              </w:rPr>
              <w:t>MCGraw-Hill Publishing Company, 1993</w:t>
            </w:r>
          </w:p>
          <w:p w:rsidR="00FE1869" w:rsidRDefault="00FE1869" w:rsidP="00FE1869">
            <w:pPr>
              <w:pStyle w:val="ListParagraph"/>
              <w:numPr>
                <w:ilvl w:val="0"/>
                <w:numId w:val="11"/>
              </w:numPr>
              <w:ind w:left="317" w:hanging="283"/>
              <w:rPr>
                <w:sz w:val="16"/>
                <w:szCs w:val="16"/>
              </w:rPr>
            </w:pPr>
            <w:r w:rsidRPr="00FE1869">
              <w:rPr>
                <w:sz w:val="16"/>
                <w:szCs w:val="16"/>
              </w:rPr>
              <w:t xml:space="preserve"> </w:t>
            </w:r>
            <w:r w:rsidRPr="00FE1869">
              <w:rPr>
                <w:b/>
                <w:sz w:val="16"/>
                <w:szCs w:val="16"/>
              </w:rPr>
              <w:t xml:space="preserve">Jogiyanto,  </w:t>
            </w:r>
            <w:r w:rsidRPr="00FE1869">
              <w:rPr>
                <w:i/>
                <w:sz w:val="16"/>
                <w:szCs w:val="16"/>
              </w:rPr>
              <w:t>Analysis dan Desain Sistem Informasi,</w:t>
            </w:r>
            <w:r w:rsidRPr="00FE1869">
              <w:rPr>
                <w:sz w:val="16"/>
                <w:szCs w:val="16"/>
              </w:rPr>
              <w:t xml:space="preserve"> Andi Offset, 2002.</w:t>
            </w:r>
          </w:p>
          <w:p w:rsidR="00DB06CA" w:rsidRPr="00FE1869" w:rsidRDefault="00FE1869" w:rsidP="00FE1869">
            <w:pPr>
              <w:pStyle w:val="ListParagraph"/>
              <w:numPr>
                <w:ilvl w:val="0"/>
                <w:numId w:val="11"/>
              </w:numPr>
              <w:ind w:left="317" w:hanging="283"/>
              <w:rPr>
                <w:sz w:val="16"/>
                <w:szCs w:val="16"/>
              </w:rPr>
            </w:pPr>
            <w:r w:rsidRPr="00FE1869">
              <w:rPr>
                <w:b/>
                <w:sz w:val="16"/>
                <w:szCs w:val="16"/>
              </w:rPr>
              <w:t xml:space="preserve">Tavri D. Mahyusir, </w:t>
            </w:r>
            <w:r w:rsidRPr="00FE1869">
              <w:rPr>
                <w:i/>
                <w:sz w:val="16"/>
                <w:szCs w:val="16"/>
              </w:rPr>
              <w:t>Analisa Perancangan Sistem Pengolahan Data,</w:t>
            </w:r>
            <w:r w:rsidRPr="00FE1869">
              <w:rPr>
                <w:sz w:val="16"/>
                <w:szCs w:val="16"/>
              </w:rPr>
              <w:t xml:space="preserve"> PT. Eiex Media Komputindo, 1989.</w:t>
            </w:r>
          </w:p>
        </w:tc>
      </w:tr>
      <w:tr w:rsidR="00DB06CA" w:rsidRPr="00AC39CA" w:rsidTr="00AC39CA">
        <w:tc>
          <w:tcPr>
            <w:tcW w:w="567" w:type="dxa"/>
          </w:tcPr>
          <w:p w:rsidR="00DB06CA" w:rsidRPr="00AC39CA" w:rsidRDefault="00DB06CA" w:rsidP="00FE1869">
            <w:pPr>
              <w:jc w:val="center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7</w:t>
            </w:r>
          </w:p>
        </w:tc>
        <w:tc>
          <w:tcPr>
            <w:tcW w:w="567" w:type="dxa"/>
          </w:tcPr>
          <w:p w:rsidR="00DB06CA" w:rsidRPr="00AC39CA" w:rsidRDefault="00DB06CA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DB06CA" w:rsidRPr="00AC39CA" w:rsidRDefault="00DB06CA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Sistem Informasi Logistik (3 kali pertemuan)</w:t>
            </w:r>
          </w:p>
        </w:tc>
        <w:tc>
          <w:tcPr>
            <w:tcW w:w="3402" w:type="dxa"/>
          </w:tcPr>
          <w:p w:rsidR="00DB06CA" w:rsidRPr="00AC39CA" w:rsidRDefault="00DB06CA" w:rsidP="00FE1869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Mahasiswa mengetahui konsep dasar dan memahami peranan Sistem Informasi Logistik dan Sistem Informasi manufaktur berbasis komputer yang meruapakan bagian dari sistem informasi organisasional.</w:t>
            </w:r>
          </w:p>
        </w:tc>
        <w:tc>
          <w:tcPr>
            <w:tcW w:w="2268" w:type="dxa"/>
          </w:tcPr>
          <w:p w:rsidR="00DB06CA" w:rsidRPr="00AC39CA" w:rsidRDefault="00DB06CA" w:rsidP="00FE1869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 xml:space="preserve">Mampu dan memahami proses penggambaran system informasi logistic. </w:t>
            </w:r>
          </w:p>
          <w:p w:rsidR="00DB06CA" w:rsidRPr="00AC39CA" w:rsidRDefault="00DB06CA" w:rsidP="00FE1869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Mampu menggambarkan desain system informasi logistic melalui fungsi-fungsi dalam logidtic.</w:t>
            </w:r>
          </w:p>
        </w:tc>
        <w:tc>
          <w:tcPr>
            <w:tcW w:w="1701" w:type="dxa"/>
          </w:tcPr>
          <w:p w:rsidR="00F12DFE" w:rsidRDefault="00DB06CA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 xml:space="preserve">Menerangkan </w:t>
            </w:r>
          </w:p>
          <w:p w:rsidR="00DB06CA" w:rsidRPr="00AC39CA" w:rsidRDefault="00DB06CA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(dengan contoh), diskusi, memberi tugas</w:t>
            </w:r>
          </w:p>
        </w:tc>
        <w:tc>
          <w:tcPr>
            <w:tcW w:w="1701" w:type="dxa"/>
          </w:tcPr>
          <w:p w:rsidR="00DB06CA" w:rsidRPr="00AC39CA" w:rsidRDefault="00DB06CA" w:rsidP="00DB06CA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OHP</w:t>
            </w:r>
          </w:p>
          <w:p w:rsidR="00DB06CA" w:rsidRPr="00AC39CA" w:rsidRDefault="00DB06CA" w:rsidP="00DB06CA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Papan Tulis</w:t>
            </w:r>
          </w:p>
          <w:p w:rsidR="00DB06CA" w:rsidRPr="00AC39CA" w:rsidRDefault="00DB06CA" w:rsidP="00DB06CA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Modul Prakt</w:t>
            </w:r>
          </w:p>
        </w:tc>
        <w:tc>
          <w:tcPr>
            <w:tcW w:w="1701" w:type="dxa"/>
            <w:vMerge/>
          </w:tcPr>
          <w:p w:rsidR="00DB06CA" w:rsidRPr="00AC39CA" w:rsidRDefault="00DB06CA">
            <w:pPr>
              <w:rPr>
                <w:sz w:val="16"/>
                <w:szCs w:val="16"/>
              </w:rPr>
            </w:pPr>
          </w:p>
        </w:tc>
      </w:tr>
      <w:tr w:rsidR="00DB06CA" w:rsidRPr="00AC39CA" w:rsidTr="00FE1869">
        <w:trPr>
          <w:trHeight w:val="270"/>
        </w:trPr>
        <w:tc>
          <w:tcPr>
            <w:tcW w:w="567" w:type="dxa"/>
          </w:tcPr>
          <w:p w:rsidR="00DB06CA" w:rsidRPr="00AC39CA" w:rsidRDefault="00DB06CA" w:rsidP="00FE1869">
            <w:pPr>
              <w:jc w:val="center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</w:tcPr>
          <w:p w:rsidR="00DB06CA" w:rsidRPr="00AC39CA" w:rsidRDefault="00DB06CA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DB06CA" w:rsidRPr="00AC39CA" w:rsidRDefault="00DB06CA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Studi Kasus</w:t>
            </w:r>
          </w:p>
          <w:p w:rsidR="00DB06CA" w:rsidRPr="00AC39CA" w:rsidRDefault="00DB06CA" w:rsidP="00FE1869">
            <w:pPr>
              <w:pStyle w:val="ListParagraph"/>
              <w:numPr>
                <w:ilvl w:val="0"/>
                <w:numId w:val="3"/>
              </w:numPr>
              <w:ind w:left="176" w:hanging="720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Pemodelan Proses</w:t>
            </w:r>
          </w:p>
          <w:p w:rsidR="00DB06CA" w:rsidRPr="00AC39CA" w:rsidRDefault="00DB06CA" w:rsidP="00FE1869">
            <w:pPr>
              <w:pStyle w:val="ListParagraph"/>
              <w:numPr>
                <w:ilvl w:val="0"/>
                <w:numId w:val="3"/>
              </w:numPr>
              <w:ind w:left="176" w:hanging="720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Pemodelan Data</w:t>
            </w:r>
          </w:p>
          <w:p w:rsidR="00DB06CA" w:rsidRPr="00AC39CA" w:rsidRDefault="00DB06CA" w:rsidP="00FE1869">
            <w:pPr>
              <w:pStyle w:val="ListParagraph"/>
              <w:numPr>
                <w:ilvl w:val="0"/>
                <w:numId w:val="3"/>
              </w:numPr>
              <w:ind w:left="176" w:hanging="720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Pemodelan Aplikasi</w:t>
            </w:r>
          </w:p>
          <w:p w:rsidR="00DB06CA" w:rsidRPr="00AC39CA" w:rsidRDefault="00DB06CA" w:rsidP="00FE1869">
            <w:pPr>
              <w:pStyle w:val="ListParagraph"/>
              <w:numPr>
                <w:ilvl w:val="0"/>
                <w:numId w:val="3"/>
              </w:numPr>
              <w:ind w:left="176" w:hanging="720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(3 kali pertemuan)</w:t>
            </w:r>
          </w:p>
        </w:tc>
        <w:tc>
          <w:tcPr>
            <w:tcW w:w="3402" w:type="dxa"/>
          </w:tcPr>
          <w:p w:rsidR="00DB06CA" w:rsidRPr="00AC39CA" w:rsidRDefault="00DB06CA" w:rsidP="00FE1869">
            <w:pPr>
              <w:pStyle w:val="ListParagraph"/>
              <w:numPr>
                <w:ilvl w:val="0"/>
                <w:numId w:val="10"/>
              </w:numPr>
              <w:ind w:left="317" w:hanging="283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Memahami proses pembuatan model proses</w:t>
            </w:r>
          </w:p>
          <w:p w:rsidR="00DB06CA" w:rsidRPr="00AC39CA" w:rsidRDefault="00DB06CA" w:rsidP="00FE1869">
            <w:pPr>
              <w:pStyle w:val="ListParagraph"/>
              <w:numPr>
                <w:ilvl w:val="0"/>
                <w:numId w:val="10"/>
              </w:numPr>
              <w:ind w:left="317" w:hanging="283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Memahami Proses Pembuatan model</w:t>
            </w:r>
            <w:r w:rsidR="00AC39CA" w:rsidRPr="00AC39CA">
              <w:rPr>
                <w:sz w:val="16"/>
                <w:szCs w:val="16"/>
              </w:rPr>
              <w:t xml:space="preserve"> Data</w:t>
            </w:r>
          </w:p>
          <w:p w:rsidR="00AC39CA" w:rsidRPr="00AC39CA" w:rsidRDefault="00AC39CA" w:rsidP="00FE1869">
            <w:pPr>
              <w:pStyle w:val="ListParagraph"/>
              <w:numPr>
                <w:ilvl w:val="0"/>
                <w:numId w:val="10"/>
              </w:numPr>
              <w:ind w:left="317" w:hanging="283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Memahami pembuatan aplikasi dengan pemograman berbasiskan VB family dan koneksi database.</w:t>
            </w:r>
          </w:p>
        </w:tc>
        <w:tc>
          <w:tcPr>
            <w:tcW w:w="2268" w:type="dxa"/>
          </w:tcPr>
          <w:p w:rsidR="00AC39CA" w:rsidRPr="00AC39CA" w:rsidRDefault="00AC39CA" w:rsidP="00FE1869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 xml:space="preserve">Memahami proses pemodelan system informasi logistic, </w:t>
            </w:r>
          </w:p>
          <w:p w:rsidR="00AC39CA" w:rsidRPr="00AC39CA" w:rsidRDefault="00AC39CA" w:rsidP="00FE1869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Memahami pemodelan data, memahami aplikasi dan keterhubungan dengan database</w:t>
            </w:r>
          </w:p>
        </w:tc>
        <w:tc>
          <w:tcPr>
            <w:tcW w:w="1701" w:type="dxa"/>
          </w:tcPr>
          <w:p w:rsidR="00F12DFE" w:rsidRDefault="00DB06CA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Menerangkan</w:t>
            </w:r>
          </w:p>
          <w:p w:rsidR="00DB06CA" w:rsidRPr="00AC39CA" w:rsidRDefault="00DB06CA">
            <w:pPr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 xml:space="preserve"> (dengan contoh), diskusi, memberi tugas</w:t>
            </w:r>
          </w:p>
        </w:tc>
        <w:tc>
          <w:tcPr>
            <w:tcW w:w="1701" w:type="dxa"/>
          </w:tcPr>
          <w:p w:rsidR="00DB06CA" w:rsidRPr="00AC39CA" w:rsidRDefault="00DB06CA" w:rsidP="00DB06CA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OHP</w:t>
            </w:r>
          </w:p>
          <w:p w:rsidR="00DB06CA" w:rsidRPr="00AC39CA" w:rsidRDefault="00DB06CA" w:rsidP="00DB06CA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Papan Tulis</w:t>
            </w:r>
          </w:p>
          <w:p w:rsidR="00DB06CA" w:rsidRPr="00AC39CA" w:rsidRDefault="00DB06CA" w:rsidP="00DB06CA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Modul Prakt</w:t>
            </w:r>
          </w:p>
        </w:tc>
        <w:tc>
          <w:tcPr>
            <w:tcW w:w="1701" w:type="dxa"/>
            <w:vMerge/>
          </w:tcPr>
          <w:p w:rsidR="00DB06CA" w:rsidRPr="00AC39CA" w:rsidRDefault="00DB06CA">
            <w:pPr>
              <w:rPr>
                <w:sz w:val="16"/>
                <w:szCs w:val="16"/>
              </w:rPr>
            </w:pPr>
          </w:p>
        </w:tc>
      </w:tr>
      <w:tr w:rsidR="00DB06CA" w:rsidRPr="00AC39CA" w:rsidTr="00AC39CA">
        <w:tc>
          <w:tcPr>
            <w:tcW w:w="567" w:type="dxa"/>
          </w:tcPr>
          <w:p w:rsidR="00DB06CA" w:rsidRPr="00AC39CA" w:rsidRDefault="00AC39CA" w:rsidP="00FE1869">
            <w:pPr>
              <w:jc w:val="center"/>
              <w:rPr>
                <w:sz w:val="16"/>
                <w:szCs w:val="16"/>
              </w:rPr>
            </w:pPr>
            <w:r w:rsidRPr="00AC39CA"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</w:tcPr>
          <w:p w:rsidR="00DB06CA" w:rsidRPr="00AC39CA" w:rsidRDefault="00DB06CA">
            <w:pPr>
              <w:rPr>
                <w:sz w:val="16"/>
                <w:szCs w:val="16"/>
              </w:rPr>
            </w:pPr>
          </w:p>
        </w:tc>
        <w:tc>
          <w:tcPr>
            <w:tcW w:w="12474" w:type="dxa"/>
            <w:gridSpan w:val="6"/>
          </w:tcPr>
          <w:p w:rsidR="00DB06CA" w:rsidRPr="00AC39CA" w:rsidRDefault="00AC39CA" w:rsidP="00AC39CA">
            <w:pPr>
              <w:jc w:val="center"/>
              <w:rPr>
                <w:b/>
                <w:i/>
                <w:sz w:val="24"/>
                <w:szCs w:val="24"/>
              </w:rPr>
            </w:pPr>
            <w:r w:rsidRPr="00AC39CA">
              <w:rPr>
                <w:b/>
                <w:i/>
                <w:sz w:val="24"/>
                <w:szCs w:val="24"/>
              </w:rPr>
              <w:t xml:space="preserve">Ujian </w:t>
            </w:r>
            <w:r w:rsidRPr="00AC39CA">
              <w:rPr>
                <w:b/>
                <w:i/>
              </w:rPr>
              <w:t>Akhir</w:t>
            </w:r>
            <w:r w:rsidRPr="00AC39CA">
              <w:rPr>
                <w:b/>
                <w:i/>
                <w:sz w:val="24"/>
                <w:szCs w:val="24"/>
              </w:rPr>
              <w:t xml:space="preserve"> Semester</w:t>
            </w:r>
          </w:p>
        </w:tc>
      </w:tr>
    </w:tbl>
    <w:p w:rsidR="00181918" w:rsidRDefault="00181918"/>
    <w:p w:rsidR="00DB06CA" w:rsidRDefault="00DB06CA"/>
    <w:sectPr w:rsidR="00DB06CA" w:rsidSect="00FE1869">
      <w:pgSz w:w="16838" w:h="11906" w:orient="landscape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1688"/>
    <w:multiLevelType w:val="hybridMultilevel"/>
    <w:tmpl w:val="3E12A5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ABF"/>
    <w:multiLevelType w:val="hybridMultilevel"/>
    <w:tmpl w:val="F61C28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62648"/>
    <w:multiLevelType w:val="hybridMultilevel"/>
    <w:tmpl w:val="151C14DC"/>
    <w:lvl w:ilvl="0" w:tplc="1B142C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51210"/>
    <w:multiLevelType w:val="hybridMultilevel"/>
    <w:tmpl w:val="1D28D9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97999"/>
    <w:multiLevelType w:val="hybridMultilevel"/>
    <w:tmpl w:val="58AE8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67EA9"/>
    <w:multiLevelType w:val="hybridMultilevel"/>
    <w:tmpl w:val="102248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73B89"/>
    <w:multiLevelType w:val="hybridMultilevel"/>
    <w:tmpl w:val="1318C400"/>
    <w:lvl w:ilvl="0" w:tplc="27DA4F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010A3"/>
    <w:multiLevelType w:val="hybridMultilevel"/>
    <w:tmpl w:val="BDEEC5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C7336"/>
    <w:multiLevelType w:val="hybridMultilevel"/>
    <w:tmpl w:val="30929D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E57F1"/>
    <w:multiLevelType w:val="hybridMultilevel"/>
    <w:tmpl w:val="B802CA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34CDB"/>
    <w:multiLevelType w:val="hybridMultilevel"/>
    <w:tmpl w:val="7BD043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31"/>
    <w:rsid w:val="0000688C"/>
    <w:rsid w:val="00084E68"/>
    <w:rsid w:val="00181918"/>
    <w:rsid w:val="00247B38"/>
    <w:rsid w:val="00400835"/>
    <w:rsid w:val="00824B51"/>
    <w:rsid w:val="00AA4B21"/>
    <w:rsid w:val="00AC39CA"/>
    <w:rsid w:val="00AF0FFE"/>
    <w:rsid w:val="00BC0B1A"/>
    <w:rsid w:val="00C21061"/>
    <w:rsid w:val="00CA2F49"/>
    <w:rsid w:val="00DB06CA"/>
    <w:rsid w:val="00E30D31"/>
    <w:rsid w:val="00F12DFE"/>
    <w:rsid w:val="00F153BA"/>
    <w:rsid w:val="00F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4BFF"/>
  <w15:docId w15:val="{0DC6A0AD-8039-4651-892F-CA47C655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D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F1178-E2FA-4EF9-B58F-E638B532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Agit</dc:creator>
  <cp:lastModifiedBy>Asus</cp:lastModifiedBy>
  <cp:revision>2</cp:revision>
  <dcterms:created xsi:type="dcterms:W3CDTF">2019-05-12T14:21:00Z</dcterms:created>
  <dcterms:modified xsi:type="dcterms:W3CDTF">2019-05-12T14:21:00Z</dcterms:modified>
</cp:coreProperties>
</file>