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606" w:type="dxa"/>
        <w:tblLook w:val="04A0" w:firstRow="1" w:lastRow="0" w:firstColumn="1" w:lastColumn="0" w:noHBand="0" w:noVBand="1"/>
      </w:tblPr>
      <w:tblGrid>
        <w:gridCol w:w="1668"/>
        <w:gridCol w:w="4961"/>
        <w:gridCol w:w="2977"/>
      </w:tblGrid>
      <w:tr w:rsidR="00B81CCB" w:rsidRPr="00DF6A8E" w:rsidTr="00626977">
        <w:tc>
          <w:tcPr>
            <w:tcW w:w="1668" w:type="dxa"/>
            <w:vMerge w:val="restart"/>
            <w:vAlign w:val="center"/>
          </w:tcPr>
          <w:p w:rsidR="00B81CCB" w:rsidRPr="00DF6A8E" w:rsidRDefault="0056124D" w:rsidP="00F34C0C">
            <w:pPr>
              <w:pStyle w:val="Header"/>
              <w:spacing w:after="120"/>
              <w:jc w:val="center"/>
              <w:rPr>
                <w:rFonts w:cstheme="minorHAnsi"/>
              </w:rPr>
            </w:pPr>
            <w:r w:rsidRPr="00DF6A8E">
              <w:rPr>
                <w:rFonts w:cstheme="minorHAnsi"/>
                <w:noProof/>
                <w:lang w:val="en-US"/>
              </w:rPr>
              <w:drawing>
                <wp:inline distT="0" distB="0" distL="0" distR="0" wp14:anchorId="5550C6E3" wp14:editId="16EAC69D">
                  <wp:extent cx="723900" cy="762000"/>
                  <wp:effectExtent l="19050" t="0" r="0" b="0"/>
                  <wp:docPr id="1" name="Picture 1" descr="Logo 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os"/>
                          <pic:cNvPicPr>
                            <a:picLocks noChangeAspect="1" noChangeArrowheads="1"/>
                          </pic:cNvPicPr>
                        </pic:nvPicPr>
                        <pic:blipFill>
                          <a:blip r:embed="rId9" cstate="print"/>
                          <a:srcRect/>
                          <a:stretch>
                            <a:fillRect/>
                          </a:stretch>
                        </pic:blipFill>
                        <pic:spPr bwMode="auto">
                          <a:xfrm>
                            <a:off x="0" y="0"/>
                            <a:ext cx="723900" cy="762000"/>
                          </a:xfrm>
                          <a:prstGeom prst="rect">
                            <a:avLst/>
                          </a:prstGeom>
                          <a:noFill/>
                          <a:ln w="9525">
                            <a:noFill/>
                            <a:miter lim="800000"/>
                            <a:headEnd/>
                            <a:tailEnd/>
                          </a:ln>
                        </pic:spPr>
                      </pic:pic>
                    </a:graphicData>
                  </a:graphic>
                </wp:inline>
              </w:drawing>
            </w:r>
          </w:p>
        </w:tc>
        <w:tc>
          <w:tcPr>
            <w:tcW w:w="4961" w:type="dxa"/>
            <w:vMerge w:val="restart"/>
            <w:vAlign w:val="center"/>
          </w:tcPr>
          <w:p w:rsidR="00B81CCB" w:rsidRPr="00DF6A8E" w:rsidRDefault="00B81CCB" w:rsidP="00F34C0C">
            <w:pPr>
              <w:pStyle w:val="Header"/>
              <w:spacing w:after="120"/>
              <w:jc w:val="center"/>
              <w:rPr>
                <w:rFonts w:cstheme="minorHAnsi"/>
                <w:b/>
                <w:sz w:val="32"/>
              </w:rPr>
            </w:pPr>
            <w:r w:rsidRPr="00DF6A8E">
              <w:rPr>
                <w:rFonts w:cstheme="minorHAnsi"/>
                <w:b/>
                <w:sz w:val="32"/>
              </w:rPr>
              <w:t xml:space="preserve">POLITEKNIK </w:t>
            </w:r>
            <w:r w:rsidR="0056124D" w:rsidRPr="00DF6A8E">
              <w:rPr>
                <w:rFonts w:cstheme="minorHAnsi"/>
                <w:b/>
                <w:sz w:val="32"/>
              </w:rPr>
              <w:t>POS INDONESIA</w:t>
            </w:r>
          </w:p>
        </w:tc>
        <w:tc>
          <w:tcPr>
            <w:tcW w:w="2977" w:type="dxa"/>
            <w:vAlign w:val="center"/>
          </w:tcPr>
          <w:p w:rsidR="00B81CCB" w:rsidRPr="00DF6A8E" w:rsidRDefault="00B81CCB" w:rsidP="00F34C0C">
            <w:pPr>
              <w:pStyle w:val="Header"/>
              <w:spacing w:after="120"/>
              <w:rPr>
                <w:rFonts w:cstheme="minorHAnsi"/>
                <w:color w:val="FF0000"/>
              </w:rPr>
            </w:pPr>
            <w:r w:rsidRPr="00DF6A8E">
              <w:rPr>
                <w:rFonts w:cstheme="minorHAnsi"/>
              </w:rPr>
              <w:t xml:space="preserve">Kode/No: </w:t>
            </w:r>
          </w:p>
        </w:tc>
      </w:tr>
      <w:tr w:rsidR="00B81CCB" w:rsidRPr="00DF6A8E" w:rsidTr="00626977">
        <w:tc>
          <w:tcPr>
            <w:tcW w:w="1668" w:type="dxa"/>
            <w:vMerge/>
            <w:vAlign w:val="center"/>
          </w:tcPr>
          <w:p w:rsidR="00B81CCB" w:rsidRPr="00DF6A8E" w:rsidRDefault="00B81CCB" w:rsidP="00F34C0C">
            <w:pPr>
              <w:pStyle w:val="Header"/>
              <w:spacing w:after="120"/>
              <w:jc w:val="center"/>
              <w:rPr>
                <w:rFonts w:cstheme="minorHAnsi"/>
              </w:rPr>
            </w:pPr>
          </w:p>
        </w:tc>
        <w:tc>
          <w:tcPr>
            <w:tcW w:w="4961" w:type="dxa"/>
            <w:vMerge/>
            <w:vAlign w:val="center"/>
          </w:tcPr>
          <w:p w:rsidR="00B81CCB" w:rsidRPr="00DF6A8E" w:rsidRDefault="00B81CCB" w:rsidP="00F34C0C">
            <w:pPr>
              <w:pStyle w:val="Header"/>
              <w:spacing w:after="120"/>
              <w:jc w:val="center"/>
              <w:rPr>
                <w:rFonts w:cstheme="minorHAnsi"/>
              </w:rPr>
            </w:pPr>
          </w:p>
        </w:tc>
        <w:tc>
          <w:tcPr>
            <w:tcW w:w="2977" w:type="dxa"/>
            <w:vAlign w:val="center"/>
          </w:tcPr>
          <w:p w:rsidR="00B81CCB" w:rsidRPr="00DF6A8E" w:rsidRDefault="00B81CCB" w:rsidP="00F34C0C">
            <w:pPr>
              <w:pStyle w:val="Header"/>
              <w:spacing w:after="120"/>
              <w:rPr>
                <w:rFonts w:cstheme="minorHAnsi"/>
                <w:lang w:val="en-US"/>
              </w:rPr>
            </w:pPr>
            <w:r w:rsidRPr="00DF6A8E">
              <w:rPr>
                <w:rFonts w:cstheme="minorHAnsi"/>
              </w:rPr>
              <w:t>Tanggal</w:t>
            </w:r>
            <w:r w:rsidR="008B1020">
              <w:rPr>
                <w:rFonts w:cstheme="minorHAnsi"/>
                <w:lang w:val="en-US"/>
              </w:rPr>
              <w:t xml:space="preserve">   </w:t>
            </w:r>
            <w:r w:rsidRPr="00DF6A8E">
              <w:rPr>
                <w:rFonts w:cstheme="minorHAnsi"/>
              </w:rPr>
              <w:t xml:space="preserve">: </w:t>
            </w:r>
            <w:r w:rsidR="00AD49AE" w:rsidRPr="00DF6A8E">
              <w:rPr>
                <w:rFonts w:cstheme="minorHAnsi"/>
                <w:i/>
                <w:lang w:val="en-US"/>
              </w:rPr>
              <w:t xml:space="preserve">1 </w:t>
            </w:r>
            <w:proofErr w:type="spellStart"/>
            <w:r w:rsidR="00AD49AE" w:rsidRPr="00DF6A8E">
              <w:rPr>
                <w:rFonts w:cstheme="minorHAnsi"/>
                <w:i/>
                <w:lang w:val="en-US"/>
              </w:rPr>
              <w:t>Ju</w:t>
            </w:r>
            <w:r w:rsidR="00DF6A8E" w:rsidRPr="00DF6A8E">
              <w:rPr>
                <w:rFonts w:cstheme="minorHAnsi"/>
                <w:i/>
                <w:lang w:val="en-US"/>
              </w:rPr>
              <w:t>l</w:t>
            </w:r>
            <w:r w:rsidR="00AD49AE" w:rsidRPr="00DF6A8E">
              <w:rPr>
                <w:rFonts w:cstheme="minorHAnsi"/>
                <w:i/>
                <w:lang w:val="en-US"/>
              </w:rPr>
              <w:t>i</w:t>
            </w:r>
            <w:proofErr w:type="spellEnd"/>
            <w:r w:rsidR="00DF6A8E" w:rsidRPr="00DF6A8E">
              <w:rPr>
                <w:rFonts w:cstheme="minorHAnsi"/>
                <w:i/>
                <w:lang w:val="en-US"/>
              </w:rPr>
              <w:t xml:space="preserve"> </w:t>
            </w:r>
            <w:r w:rsidRPr="00DF6A8E">
              <w:rPr>
                <w:rFonts w:cstheme="minorHAnsi"/>
                <w:i/>
              </w:rPr>
              <w:t>201</w:t>
            </w:r>
            <w:r w:rsidR="00DF6A8E" w:rsidRPr="00DF6A8E">
              <w:rPr>
                <w:rFonts w:cstheme="minorHAnsi"/>
                <w:i/>
                <w:lang w:val="en-US"/>
              </w:rPr>
              <w:t>7</w:t>
            </w:r>
          </w:p>
        </w:tc>
      </w:tr>
      <w:tr w:rsidR="00B81CCB" w:rsidRPr="00DF6A8E" w:rsidTr="00F34C0C">
        <w:trPr>
          <w:trHeight w:val="611"/>
        </w:trPr>
        <w:tc>
          <w:tcPr>
            <w:tcW w:w="1668" w:type="dxa"/>
            <w:vMerge/>
            <w:vAlign w:val="center"/>
          </w:tcPr>
          <w:p w:rsidR="00B81CCB" w:rsidRPr="00DF6A8E" w:rsidRDefault="00B81CCB" w:rsidP="00F34C0C">
            <w:pPr>
              <w:pStyle w:val="Header"/>
              <w:spacing w:after="120"/>
              <w:jc w:val="center"/>
              <w:rPr>
                <w:rFonts w:cstheme="minorHAnsi"/>
              </w:rPr>
            </w:pPr>
          </w:p>
        </w:tc>
        <w:tc>
          <w:tcPr>
            <w:tcW w:w="4961" w:type="dxa"/>
            <w:vMerge w:val="restart"/>
            <w:vAlign w:val="center"/>
          </w:tcPr>
          <w:p w:rsidR="00B81CCB" w:rsidRPr="00DF6A8E" w:rsidRDefault="00B81CCB" w:rsidP="00F34C0C">
            <w:pPr>
              <w:pStyle w:val="Header"/>
              <w:spacing w:after="120"/>
              <w:jc w:val="center"/>
              <w:rPr>
                <w:rFonts w:cstheme="minorHAnsi"/>
                <w:b/>
                <w:sz w:val="32"/>
              </w:rPr>
            </w:pPr>
            <w:r w:rsidRPr="00DF6A8E">
              <w:rPr>
                <w:rFonts w:cstheme="minorHAnsi"/>
                <w:b/>
                <w:sz w:val="32"/>
              </w:rPr>
              <w:t>FORMULIR</w:t>
            </w:r>
          </w:p>
          <w:p w:rsidR="00B81CCB" w:rsidRPr="00DF6A8E" w:rsidRDefault="00B81CCB" w:rsidP="00F34C0C">
            <w:pPr>
              <w:pStyle w:val="Header"/>
              <w:spacing w:after="120"/>
              <w:jc w:val="center"/>
              <w:rPr>
                <w:rFonts w:cstheme="minorHAnsi"/>
                <w:sz w:val="28"/>
              </w:rPr>
            </w:pPr>
            <w:r w:rsidRPr="00DF6A8E">
              <w:rPr>
                <w:rFonts w:cstheme="minorHAnsi"/>
                <w:sz w:val="28"/>
              </w:rPr>
              <w:t xml:space="preserve">SISTEM PENJAMINAN MUTU INTERNAL </w:t>
            </w:r>
            <w:r w:rsidRPr="00DF6A8E">
              <w:rPr>
                <w:rFonts w:cstheme="minorHAnsi"/>
                <w:b/>
                <w:sz w:val="28"/>
              </w:rPr>
              <w:t>(SPMI)</w:t>
            </w:r>
          </w:p>
        </w:tc>
        <w:tc>
          <w:tcPr>
            <w:tcW w:w="2977" w:type="dxa"/>
            <w:vAlign w:val="center"/>
          </w:tcPr>
          <w:p w:rsidR="00B81CCB" w:rsidRPr="00DF6A8E" w:rsidRDefault="00B81CCB" w:rsidP="00F34C0C">
            <w:pPr>
              <w:pStyle w:val="Header"/>
              <w:spacing w:after="120"/>
              <w:rPr>
                <w:rFonts w:cstheme="minorHAnsi"/>
              </w:rPr>
            </w:pPr>
            <w:r w:rsidRPr="00DF6A8E">
              <w:rPr>
                <w:rFonts w:cstheme="minorHAnsi"/>
              </w:rPr>
              <w:t>Revisi</w:t>
            </w:r>
            <w:r w:rsidR="008B1020">
              <w:rPr>
                <w:rFonts w:cstheme="minorHAnsi"/>
                <w:lang w:val="en-US"/>
              </w:rPr>
              <w:t xml:space="preserve">      </w:t>
            </w:r>
            <w:r w:rsidRPr="00DF6A8E">
              <w:rPr>
                <w:rFonts w:cstheme="minorHAnsi"/>
              </w:rPr>
              <w:t xml:space="preserve">: </w:t>
            </w:r>
            <w:r w:rsidRPr="00DF6A8E">
              <w:rPr>
                <w:rFonts w:cstheme="minorHAnsi"/>
                <w:i/>
              </w:rPr>
              <w:t>0</w:t>
            </w:r>
          </w:p>
        </w:tc>
      </w:tr>
      <w:tr w:rsidR="00B81CCB" w:rsidRPr="00DF6A8E" w:rsidTr="00626977">
        <w:tc>
          <w:tcPr>
            <w:tcW w:w="1668" w:type="dxa"/>
            <w:vMerge/>
            <w:vAlign w:val="center"/>
          </w:tcPr>
          <w:p w:rsidR="00B81CCB" w:rsidRPr="00DF6A8E" w:rsidRDefault="00B81CCB" w:rsidP="00F34C0C">
            <w:pPr>
              <w:pStyle w:val="Header"/>
              <w:spacing w:after="120"/>
              <w:jc w:val="center"/>
              <w:rPr>
                <w:rFonts w:cstheme="minorHAnsi"/>
              </w:rPr>
            </w:pPr>
          </w:p>
        </w:tc>
        <w:tc>
          <w:tcPr>
            <w:tcW w:w="4961" w:type="dxa"/>
            <w:vMerge/>
            <w:vAlign w:val="center"/>
          </w:tcPr>
          <w:p w:rsidR="00B81CCB" w:rsidRPr="00DF6A8E" w:rsidRDefault="00B81CCB" w:rsidP="00F34C0C">
            <w:pPr>
              <w:pStyle w:val="Header"/>
              <w:spacing w:after="120"/>
              <w:jc w:val="center"/>
              <w:rPr>
                <w:rFonts w:cstheme="minorHAnsi"/>
              </w:rPr>
            </w:pPr>
          </w:p>
        </w:tc>
        <w:tc>
          <w:tcPr>
            <w:tcW w:w="2977" w:type="dxa"/>
            <w:vAlign w:val="center"/>
          </w:tcPr>
          <w:p w:rsidR="00B81CCB" w:rsidRPr="00F34C0C" w:rsidRDefault="00B81CCB" w:rsidP="00F34C0C">
            <w:pPr>
              <w:pStyle w:val="Header"/>
              <w:spacing w:after="120"/>
              <w:rPr>
                <w:rFonts w:cstheme="minorHAnsi"/>
                <w:lang w:val="en-US"/>
              </w:rPr>
            </w:pPr>
            <w:r w:rsidRPr="00DF6A8E">
              <w:rPr>
                <w:rFonts w:cstheme="minorHAnsi"/>
              </w:rPr>
              <w:t xml:space="preserve">Halaman: </w:t>
            </w:r>
            <w:r w:rsidR="00F34C0C" w:rsidRPr="00F34C0C">
              <w:rPr>
                <w:rFonts w:cstheme="minorHAnsi"/>
              </w:rPr>
              <w:t xml:space="preserve">1 dari </w:t>
            </w:r>
            <w:r w:rsidR="00285609">
              <w:rPr>
                <w:rFonts w:cstheme="minorHAnsi"/>
                <w:lang w:val="en-US"/>
              </w:rPr>
              <w:t>7</w:t>
            </w:r>
          </w:p>
        </w:tc>
      </w:tr>
    </w:tbl>
    <w:p w:rsidR="00F0211C" w:rsidRPr="00DF6A8E" w:rsidRDefault="00F0211C" w:rsidP="00F34C0C">
      <w:pPr>
        <w:spacing w:after="120" w:line="240" w:lineRule="auto"/>
        <w:rPr>
          <w:rFonts w:cstheme="minorHAnsi"/>
        </w:rPr>
      </w:pPr>
    </w:p>
    <w:p w:rsidR="00F0211C" w:rsidRPr="00DF6A8E" w:rsidRDefault="00F0211C" w:rsidP="00F34C0C">
      <w:pPr>
        <w:spacing w:after="120" w:line="240" w:lineRule="auto"/>
        <w:rPr>
          <w:rFonts w:cstheme="minorHAnsi"/>
        </w:rPr>
      </w:pPr>
    </w:p>
    <w:p w:rsidR="00F0211C" w:rsidRPr="00DF6A8E" w:rsidRDefault="00F0211C" w:rsidP="00F34C0C">
      <w:pPr>
        <w:spacing w:after="120" w:line="240" w:lineRule="auto"/>
        <w:rPr>
          <w:rFonts w:cstheme="minorHAnsi"/>
        </w:rPr>
      </w:pPr>
    </w:p>
    <w:p w:rsidR="00F0211C" w:rsidRPr="00DF6A8E" w:rsidRDefault="00F0211C" w:rsidP="00F34C0C">
      <w:pPr>
        <w:spacing w:after="120" w:line="240" w:lineRule="auto"/>
        <w:rPr>
          <w:rFonts w:cstheme="minorHAnsi"/>
        </w:rPr>
      </w:pPr>
    </w:p>
    <w:p w:rsidR="00193D31" w:rsidRPr="00DF6A8E" w:rsidRDefault="00C10E6A" w:rsidP="00F34C0C">
      <w:pPr>
        <w:spacing w:after="120" w:line="240" w:lineRule="auto"/>
        <w:jc w:val="center"/>
        <w:rPr>
          <w:rFonts w:cstheme="minorHAnsi"/>
          <w:b/>
          <w:sz w:val="32"/>
        </w:rPr>
      </w:pPr>
      <w:r w:rsidRPr="00DF6A8E">
        <w:rPr>
          <w:rFonts w:cstheme="minorHAnsi"/>
          <w:b/>
          <w:sz w:val="32"/>
        </w:rPr>
        <w:t>FORMULIR</w:t>
      </w:r>
    </w:p>
    <w:p w:rsidR="00193D31" w:rsidRPr="00DF6A8E" w:rsidRDefault="003A5926" w:rsidP="00F34C0C">
      <w:pPr>
        <w:spacing w:after="120" w:line="240" w:lineRule="auto"/>
        <w:jc w:val="center"/>
        <w:rPr>
          <w:rFonts w:cstheme="minorHAnsi"/>
          <w:sz w:val="32"/>
          <w:lang w:val="en-US"/>
        </w:rPr>
      </w:pPr>
      <w:r w:rsidRPr="00DF6A8E">
        <w:rPr>
          <w:rFonts w:cstheme="minorHAnsi"/>
          <w:sz w:val="32"/>
          <w:lang w:val="en-US"/>
        </w:rPr>
        <w:t xml:space="preserve">KONTRAK </w:t>
      </w:r>
      <w:r w:rsidR="00BF52F7" w:rsidRPr="00DF6A8E">
        <w:rPr>
          <w:rFonts w:cstheme="minorHAnsi"/>
          <w:sz w:val="32"/>
          <w:lang w:val="en-US"/>
        </w:rPr>
        <w:t>PERKULIAHAN</w:t>
      </w:r>
    </w:p>
    <w:p w:rsidR="00193D31" w:rsidRPr="00DF6A8E" w:rsidRDefault="00193D31" w:rsidP="00F34C0C">
      <w:pPr>
        <w:spacing w:after="120" w:line="240" w:lineRule="auto"/>
        <w:rPr>
          <w:rFonts w:cstheme="minorHAnsi"/>
        </w:rPr>
      </w:pPr>
    </w:p>
    <w:p w:rsidR="00193D31" w:rsidRPr="00DF6A8E" w:rsidRDefault="00193D31" w:rsidP="00F34C0C">
      <w:pPr>
        <w:spacing w:after="120" w:line="240" w:lineRule="auto"/>
        <w:rPr>
          <w:rFonts w:cstheme="minorHAnsi"/>
        </w:rPr>
      </w:pPr>
    </w:p>
    <w:p w:rsidR="00193D31" w:rsidRPr="00DF6A8E" w:rsidRDefault="00193D31" w:rsidP="00F34C0C">
      <w:pPr>
        <w:spacing w:after="120" w:line="240" w:lineRule="auto"/>
        <w:rPr>
          <w:rFonts w:cstheme="minorHAnsi"/>
        </w:rPr>
      </w:pPr>
    </w:p>
    <w:tbl>
      <w:tblPr>
        <w:tblStyle w:val="TableGrid"/>
        <w:tblW w:w="0" w:type="auto"/>
        <w:tblInd w:w="534" w:type="dxa"/>
        <w:tblLook w:val="04A0" w:firstRow="1" w:lastRow="0" w:firstColumn="1" w:lastColumn="0" w:noHBand="0" w:noVBand="1"/>
      </w:tblPr>
      <w:tblGrid>
        <w:gridCol w:w="3118"/>
        <w:gridCol w:w="5103"/>
      </w:tblGrid>
      <w:tr w:rsidR="00193D31" w:rsidRPr="00DF6A8E" w:rsidTr="00626977">
        <w:tc>
          <w:tcPr>
            <w:tcW w:w="3118" w:type="dxa"/>
          </w:tcPr>
          <w:p w:rsidR="00193D31" w:rsidRPr="00DF6A8E" w:rsidRDefault="00193D31" w:rsidP="00F34C0C">
            <w:pPr>
              <w:spacing w:before="120" w:after="120"/>
              <w:rPr>
                <w:rFonts w:cstheme="minorHAnsi"/>
                <w:b/>
              </w:rPr>
            </w:pPr>
            <w:r w:rsidRPr="00DF6A8E">
              <w:rPr>
                <w:rFonts w:cstheme="minorHAnsi"/>
                <w:b/>
              </w:rPr>
              <w:t>Digunakan untuk melengkapi:</w:t>
            </w:r>
          </w:p>
        </w:tc>
        <w:tc>
          <w:tcPr>
            <w:tcW w:w="5103" w:type="dxa"/>
          </w:tcPr>
          <w:p w:rsidR="00A359F4" w:rsidRPr="00DF6A8E" w:rsidRDefault="00DF6A8E" w:rsidP="00F34C0C">
            <w:pPr>
              <w:spacing w:before="120" w:after="120"/>
              <w:rPr>
                <w:rFonts w:cstheme="minorHAnsi"/>
                <w:lang w:val="en-US"/>
              </w:rPr>
            </w:pPr>
            <w:proofErr w:type="spellStart"/>
            <w:r w:rsidRPr="00DF6A8E">
              <w:rPr>
                <w:rFonts w:cstheme="minorHAnsi"/>
                <w:lang w:val="en-US"/>
              </w:rPr>
              <w:t>Kode</w:t>
            </w:r>
            <w:proofErr w:type="spellEnd"/>
            <w:r w:rsidRPr="00DF6A8E">
              <w:rPr>
                <w:rFonts w:cstheme="minorHAnsi"/>
                <w:lang w:val="en-US"/>
              </w:rPr>
              <w:t xml:space="preserve">: </w:t>
            </w:r>
            <w:r w:rsidR="00816B67">
              <w:rPr>
                <w:rFonts w:cstheme="minorHAnsi"/>
                <w:lang w:val="en-US"/>
              </w:rPr>
              <w:t>……………….</w:t>
            </w:r>
          </w:p>
          <w:p w:rsidR="00C10E6A" w:rsidRPr="00DF6A8E" w:rsidRDefault="00A359F4" w:rsidP="00F34C0C">
            <w:pPr>
              <w:spacing w:before="120" w:after="120"/>
              <w:rPr>
                <w:rFonts w:cstheme="minorHAnsi"/>
                <w:lang w:val="en-US"/>
              </w:rPr>
            </w:pPr>
            <w:r w:rsidRPr="00DF6A8E">
              <w:rPr>
                <w:rFonts w:cstheme="minorHAnsi"/>
                <w:lang w:val="en-US"/>
              </w:rPr>
              <w:t>STANDAR PROSES PEMBELAJARAN</w:t>
            </w:r>
          </w:p>
        </w:tc>
      </w:tr>
    </w:tbl>
    <w:p w:rsidR="00193D31" w:rsidRPr="00DF6A8E" w:rsidRDefault="00193D31" w:rsidP="00F34C0C">
      <w:pPr>
        <w:spacing w:after="120" w:line="240" w:lineRule="auto"/>
        <w:rPr>
          <w:rFonts w:cstheme="minorHAnsi"/>
        </w:rPr>
      </w:pPr>
    </w:p>
    <w:p w:rsidR="00193D31" w:rsidRPr="00DF6A8E" w:rsidRDefault="00193D31" w:rsidP="00F34C0C">
      <w:pPr>
        <w:spacing w:after="120" w:line="240" w:lineRule="auto"/>
        <w:rPr>
          <w:rFonts w:cstheme="minorHAnsi"/>
        </w:rPr>
      </w:pPr>
    </w:p>
    <w:p w:rsidR="00193D31" w:rsidRPr="00DF6A8E" w:rsidRDefault="00193D31" w:rsidP="00F34C0C">
      <w:pPr>
        <w:spacing w:after="120" w:line="240" w:lineRule="auto"/>
        <w:rPr>
          <w:rFonts w:cstheme="minorHAnsi"/>
        </w:rPr>
      </w:pPr>
    </w:p>
    <w:p w:rsidR="00193D31" w:rsidRDefault="00193D31" w:rsidP="00F34C0C">
      <w:pPr>
        <w:spacing w:after="120" w:line="240" w:lineRule="auto"/>
        <w:rPr>
          <w:rFonts w:cstheme="minorHAnsi"/>
          <w:lang w:val="en-US"/>
        </w:rPr>
      </w:pPr>
    </w:p>
    <w:p w:rsidR="00F34C0C" w:rsidRDefault="00F34C0C" w:rsidP="00F34C0C">
      <w:pPr>
        <w:spacing w:after="120" w:line="240" w:lineRule="auto"/>
        <w:rPr>
          <w:rFonts w:cstheme="minorHAnsi"/>
          <w:lang w:val="en-US"/>
        </w:rPr>
      </w:pPr>
    </w:p>
    <w:p w:rsidR="00F34C0C" w:rsidRPr="00F34C0C" w:rsidRDefault="00F34C0C" w:rsidP="00F34C0C">
      <w:pPr>
        <w:spacing w:after="120" w:line="240" w:lineRule="auto"/>
        <w:rPr>
          <w:rFonts w:cstheme="minorHAnsi"/>
          <w:lang w:val="en-US"/>
        </w:rPr>
      </w:pPr>
    </w:p>
    <w:p w:rsidR="00193D31" w:rsidRPr="00DF6A8E" w:rsidRDefault="00193D31" w:rsidP="00F34C0C">
      <w:pPr>
        <w:spacing w:after="120" w:line="240" w:lineRule="auto"/>
        <w:rPr>
          <w:rFonts w:cstheme="minorHAnsi"/>
        </w:rPr>
      </w:pPr>
    </w:p>
    <w:tbl>
      <w:tblPr>
        <w:tblStyle w:val="TableGrid"/>
        <w:tblW w:w="9498" w:type="dxa"/>
        <w:tblInd w:w="-34" w:type="dxa"/>
        <w:tblLayout w:type="fixed"/>
        <w:tblLook w:val="04A0" w:firstRow="1" w:lastRow="0" w:firstColumn="1" w:lastColumn="0" w:noHBand="0" w:noVBand="1"/>
      </w:tblPr>
      <w:tblGrid>
        <w:gridCol w:w="1843"/>
        <w:gridCol w:w="3544"/>
        <w:gridCol w:w="1276"/>
        <w:gridCol w:w="1701"/>
        <w:gridCol w:w="1134"/>
      </w:tblGrid>
      <w:tr w:rsidR="00193D31" w:rsidRPr="00DF6A8E" w:rsidTr="007959ED">
        <w:tc>
          <w:tcPr>
            <w:tcW w:w="1843" w:type="dxa"/>
            <w:vMerge w:val="restart"/>
            <w:shd w:val="clear" w:color="auto" w:fill="DAEEF3" w:themeFill="accent5" w:themeFillTint="33"/>
            <w:vAlign w:val="center"/>
          </w:tcPr>
          <w:p w:rsidR="00193D31" w:rsidRPr="00DF6A8E" w:rsidRDefault="00193D31" w:rsidP="00F34C0C">
            <w:pPr>
              <w:spacing w:after="120"/>
              <w:jc w:val="center"/>
              <w:rPr>
                <w:rFonts w:cstheme="minorHAnsi"/>
                <w:b/>
              </w:rPr>
            </w:pPr>
            <w:r w:rsidRPr="00DF6A8E">
              <w:rPr>
                <w:rFonts w:cstheme="minorHAnsi"/>
                <w:b/>
              </w:rPr>
              <w:t>Proses</w:t>
            </w:r>
          </w:p>
        </w:tc>
        <w:tc>
          <w:tcPr>
            <w:tcW w:w="6521" w:type="dxa"/>
            <w:gridSpan w:val="3"/>
            <w:shd w:val="clear" w:color="auto" w:fill="DAEEF3" w:themeFill="accent5" w:themeFillTint="33"/>
            <w:vAlign w:val="center"/>
          </w:tcPr>
          <w:p w:rsidR="00193D31" w:rsidRPr="00DF6A8E" w:rsidRDefault="00193D31" w:rsidP="00F34C0C">
            <w:pPr>
              <w:spacing w:before="40" w:after="120"/>
              <w:jc w:val="center"/>
              <w:rPr>
                <w:rFonts w:cstheme="minorHAnsi"/>
                <w:b/>
              </w:rPr>
            </w:pPr>
            <w:r w:rsidRPr="00DF6A8E">
              <w:rPr>
                <w:rFonts w:cstheme="minorHAnsi"/>
                <w:b/>
              </w:rPr>
              <w:t>Penanggung Jawab</w:t>
            </w:r>
          </w:p>
        </w:tc>
        <w:tc>
          <w:tcPr>
            <w:tcW w:w="1134" w:type="dxa"/>
            <w:vMerge w:val="restart"/>
            <w:shd w:val="clear" w:color="auto" w:fill="DAEEF3" w:themeFill="accent5" w:themeFillTint="33"/>
            <w:vAlign w:val="center"/>
          </w:tcPr>
          <w:p w:rsidR="00193D31" w:rsidRPr="00DF6A8E" w:rsidRDefault="00193D31" w:rsidP="00F34C0C">
            <w:pPr>
              <w:spacing w:before="40" w:after="120"/>
              <w:jc w:val="center"/>
              <w:rPr>
                <w:rFonts w:cstheme="minorHAnsi"/>
                <w:b/>
              </w:rPr>
            </w:pPr>
            <w:r w:rsidRPr="00DF6A8E">
              <w:rPr>
                <w:rFonts w:cstheme="minorHAnsi"/>
                <w:b/>
              </w:rPr>
              <w:t>Tanggal</w:t>
            </w:r>
          </w:p>
        </w:tc>
      </w:tr>
      <w:tr w:rsidR="00193D31" w:rsidRPr="00DF6A8E" w:rsidTr="007959ED">
        <w:tc>
          <w:tcPr>
            <w:tcW w:w="1843" w:type="dxa"/>
            <w:vMerge/>
            <w:shd w:val="clear" w:color="auto" w:fill="DAEEF3" w:themeFill="accent5" w:themeFillTint="33"/>
            <w:vAlign w:val="center"/>
          </w:tcPr>
          <w:p w:rsidR="00193D31" w:rsidRPr="00DF6A8E" w:rsidRDefault="00193D31" w:rsidP="00F34C0C">
            <w:pPr>
              <w:spacing w:after="120"/>
              <w:rPr>
                <w:rFonts w:cstheme="minorHAnsi"/>
                <w:b/>
              </w:rPr>
            </w:pPr>
          </w:p>
        </w:tc>
        <w:tc>
          <w:tcPr>
            <w:tcW w:w="3544" w:type="dxa"/>
            <w:shd w:val="clear" w:color="auto" w:fill="DAEEF3" w:themeFill="accent5" w:themeFillTint="33"/>
            <w:vAlign w:val="center"/>
          </w:tcPr>
          <w:p w:rsidR="00193D31" w:rsidRPr="00DF6A8E" w:rsidRDefault="00193D31" w:rsidP="00F34C0C">
            <w:pPr>
              <w:spacing w:before="40" w:after="120"/>
              <w:jc w:val="center"/>
              <w:rPr>
                <w:rFonts w:cstheme="minorHAnsi"/>
                <w:b/>
              </w:rPr>
            </w:pPr>
            <w:r w:rsidRPr="00DF6A8E">
              <w:rPr>
                <w:rFonts w:cstheme="minorHAnsi"/>
                <w:b/>
              </w:rPr>
              <w:t>Nama</w:t>
            </w:r>
          </w:p>
        </w:tc>
        <w:tc>
          <w:tcPr>
            <w:tcW w:w="1276" w:type="dxa"/>
            <w:shd w:val="clear" w:color="auto" w:fill="DAEEF3" w:themeFill="accent5" w:themeFillTint="33"/>
            <w:vAlign w:val="center"/>
          </w:tcPr>
          <w:p w:rsidR="00193D31" w:rsidRPr="00DF6A8E" w:rsidRDefault="00193D31" w:rsidP="00F34C0C">
            <w:pPr>
              <w:spacing w:before="40" w:after="120"/>
              <w:jc w:val="center"/>
              <w:rPr>
                <w:rFonts w:cstheme="minorHAnsi"/>
                <w:b/>
              </w:rPr>
            </w:pPr>
            <w:r w:rsidRPr="00DF6A8E">
              <w:rPr>
                <w:rFonts w:cstheme="minorHAnsi"/>
                <w:b/>
              </w:rPr>
              <w:t>Jabatan</w:t>
            </w:r>
          </w:p>
        </w:tc>
        <w:tc>
          <w:tcPr>
            <w:tcW w:w="1701" w:type="dxa"/>
            <w:shd w:val="clear" w:color="auto" w:fill="DAEEF3" w:themeFill="accent5" w:themeFillTint="33"/>
            <w:vAlign w:val="center"/>
          </w:tcPr>
          <w:p w:rsidR="00193D31" w:rsidRPr="00DF6A8E" w:rsidRDefault="00193D31" w:rsidP="00F34C0C">
            <w:pPr>
              <w:spacing w:before="40" w:after="120"/>
              <w:jc w:val="center"/>
              <w:rPr>
                <w:rFonts w:cstheme="minorHAnsi"/>
                <w:b/>
              </w:rPr>
            </w:pPr>
            <w:r w:rsidRPr="00DF6A8E">
              <w:rPr>
                <w:rFonts w:cstheme="minorHAnsi"/>
                <w:b/>
              </w:rPr>
              <w:t>Tanda Tangan</w:t>
            </w:r>
          </w:p>
        </w:tc>
        <w:tc>
          <w:tcPr>
            <w:tcW w:w="1134" w:type="dxa"/>
            <w:vMerge/>
            <w:vAlign w:val="center"/>
          </w:tcPr>
          <w:p w:rsidR="00193D31" w:rsidRPr="00DF6A8E" w:rsidRDefault="00193D31" w:rsidP="00F34C0C">
            <w:pPr>
              <w:spacing w:before="40" w:after="120"/>
              <w:jc w:val="center"/>
              <w:rPr>
                <w:rFonts w:cstheme="minorHAnsi"/>
              </w:rPr>
            </w:pPr>
          </w:p>
        </w:tc>
      </w:tr>
      <w:tr w:rsidR="00193D31" w:rsidRPr="00DF6A8E" w:rsidTr="00626977">
        <w:tc>
          <w:tcPr>
            <w:tcW w:w="1843" w:type="dxa"/>
            <w:vAlign w:val="center"/>
          </w:tcPr>
          <w:p w:rsidR="00193D31" w:rsidRPr="00DF6A8E" w:rsidRDefault="00193D31" w:rsidP="00F34C0C">
            <w:pPr>
              <w:pStyle w:val="ListParagraph"/>
              <w:numPr>
                <w:ilvl w:val="0"/>
                <w:numId w:val="1"/>
              </w:numPr>
              <w:spacing w:after="120"/>
              <w:ind w:left="317" w:hanging="317"/>
              <w:rPr>
                <w:rFonts w:cstheme="minorHAnsi"/>
              </w:rPr>
            </w:pPr>
            <w:r w:rsidRPr="00DF6A8E">
              <w:rPr>
                <w:rFonts w:cstheme="minorHAnsi"/>
              </w:rPr>
              <w:t>Perumusan</w:t>
            </w:r>
          </w:p>
        </w:tc>
        <w:tc>
          <w:tcPr>
            <w:tcW w:w="3544" w:type="dxa"/>
            <w:vAlign w:val="center"/>
          </w:tcPr>
          <w:p w:rsidR="00193D31" w:rsidRPr="00DF6A8E" w:rsidRDefault="00DF6A8E" w:rsidP="00F34C0C">
            <w:pPr>
              <w:spacing w:before="40" w:after="120"/>
              <w:jc w:val="center"/>
              <w:rPr>
                <w:rFonts w:cstheme="minorHAnsi"/>
                <w:lang w:val="en-US"/>
              </w:rPr>
            </w:pPr>
            <w:proofErr w:type="spellStart"/>
            <w:r w:rsidRPr="00DF6A8E">
              <w:rPr>
                <w:rFonts w:cstheme="minorHAnsi"/>
                <w:lang w:val="en-US"/>
              </w:rPr>
              <w:t>Senny</w:t>
            </w:r>
            <w:proofErr w:type="spellEnd"/>
            <w:r w:rsidRPr="00DF6A8E">
              <w:rPr>
                <w:rFonts w:cstheme="minorHAnsi"/>
                <w:lang w:val="en-US"/>
              </w:rPr>
              <w:t xml:space="preserve"> </w:t>
            </w:r>
            <w:proofErr w:type="spellStart"/>
            <w:r w:rsidRPr="00DF6A8E">
              <w:rPr>
                <w:rFonts w:cstheme="minorHAnsi"/>
                <w:lang w:val="en-US"/>
              </w:rPr>
              <w:t>Handayani</w:t>
            </w:r>
            <w:proofErr w:type="spellEnd"/>
            <w:r w:rsidRPr="00DF6A8E">
              <w:rPr>
                <w:rFonts w:cstheme="minorHAnsi"/>
                <w:lang w:val="en-US"/>
              </w:rPr>
              <w:t xml:space="preserve"> S,SE., MM</w:t>
            </w:r>
            <w:r w:rsidR="00F470C6">
              <w:rPr>
                <w:rFonts w:cstheme="minorHAnsi"/>
                <w:lang w:val="en-US"/>
              </w:rPr>
              <w:t>.</w:t>
            </w:r>
          </w:p>
        </w:tc>
        <w:tc>
          <w:tcPr>
            <w:tcW w:w="1276" w:type="dxa"/>
            <w:vAlign w:val="center"/>
          </w:tcPr>
          <w:p w:rsidR="00193D31" w:rsidRPr="00DF6A8E" w:rsidRDefault="00DF6A8E" w:rsidP="00F34C0C">
            <w:pPr>
              <w:spacing w:before="40" w:after="120"/>
              <w:jc w:val="center"/>
              <w:rPr>
                <w:rFonts w:cstheme="minorHAnsi"/>
                <w:lang w:val="en-US"/>
              </w:rPr>
            </w:pPr>
            <w:proofErr w:type="spellStart"/>
            <w:r w:rsidRPr="00DF6A8E">
              <w:rPr>
                <w:rFonts w:cstheme="minorHAnsi"/>
                <w:lang w:val="en-US"/>
              </w:rPr>
              <w:t>Dosen</w:t>
            </w:r>
            <w:proofErr w:type="spellEnd"/>
          </w:p>
        </w:tc>
        <w:tc>
          <w:tcPr>
            <w:tcW w:w="1701" w:type="dxa"/>
            <w:vAlign w:val="center"/>
          </w:tcPr>
          <w:p w:rsidR="00193D31" w:rsidRPr="00DF6A8E" w:rsidRDefault="00193D31" w:rsidP="00F34C0C">
            <w:pPr>
              <w:spacing w:before="40" w:after="120"/>
              <w:jc w:val="center"/>
              <w:rPr>
                <w:rFonts w:cstheme="minorHAnsi"/>
              </w:rPr>
            </w:pPr>
          </w:p>
        </w:tc>
        <w:tc>
          <w:tcPr>
            <w:tcW w:w="1134" w:type="dxa"/>
            <w:vAlign w:val="center"/>
          </w:tcPr>
          <w:p w:rsidR="00193D31" w:rsidRPr="00DF6A8E" w:rsidRDefault="00193D31" w:rsidP="00F34C0C">
            <w:pPr>
              <w:spacing w:before="40" w:after="120"/>
              <w:jc w:val="center"/>
              <w:rPr>
                <w:rFonts w:cstheme="minorHAnsi"/>
              </w:rPr>
            </w:pPr>
          </w:p>
        </w:tc>
      </w:tr>
      <w:tr w:rsidR="00193D31" w:rsidRPr="00DF6A8E" w:rsidTr="00626977">
        <w:tc>
          <w:tcPr>
            <w:tcW w:w="1843" w:type="dxa"/>
            <w:vAlign w:val="center"/>
          </w:tcPr>
          <w:p w:rsidR="00193D31" w:rsidRPr="00DF6A8E" w:rsidRDefault="00193D31" w:rsidP="00F34C0C">
            <w:pPr>
              <w:pStyle w:val="ListParagraph"/>
              <w:numPr>
                <w:ilvl w:val="0"/>
                <w:numId w:val="1"/>
              </w:numPr>
              <w:spacing w:after="120"/>
              <w:ind w:left="317" w:hanging="317"/>
              <w:rPr>
                <w:rFonts w:cstheme="minorHAnsi"/>
              </w:rPr>
            </w:pPr>
            <w:r w:rsidRPr="00DF6A8E">
              <w:rPr>
                <w:rFonts w:cstheme="minorHAnsi"/>
              </w:rPr>
              <w:t>Pemeriksaan</w:t>
            </w:r>
          </w:p>
        </w:tc>
        <w:tc>
          <w:tcPr>
            <w:tcW w:w="3544" w:type="dxa"/>
            <w:vAlign w:val="center"/>
          </w:tcPr>
          <w:p w:rsidR="00193D31" w:rsidRPr="00DF6A8E" w:rsidRDefault="00267780" w:rsidP="00F34C0C">
            <w:pPr>
              <w:spacing w:before="40" w:after="120"/>
              <w:jc w:val="center"/>
              <w:rPr>
                <w:rFonts w:cstheme="minorHAnsi"/>
              </w:rPr>
            </w:pPr>
            <w:proofErr w:type="spellStart"/>
            <w:r>
              <w:rPr>
                <w:rFonts w:cstheme="minorHAnsi"/>
                <w:lang w:val="en-US"/>
              </w:rPr>
              <w:t>Maniah</w:t>
            </w:r>
            <w:proofErr w:type="spellEnd"/>
            <w:r>
              <w:rPr>
                <w:rFonts w:cstheme="minorHAnsi"/>
                <w:lang w:val="en-US"/>
              </w:rPr>
              <w:t>, ST., MT</w:t>
            </w:r>
          </w:p>
        </w:tc>
        <w:tc>
          <w:tcPr>
            <w:tcW w:w="1276" w:type="dxa"/>
            <w:vAlign w:val="center"/>
          </w:tcPr>
          <w:p w:rsidR="00193D31" w:rsidRPr="00267780" w:rsidRDefault="00267780" w:rsidP="00F34C0C">
            <w:pPr>
              <w:spacing w:before="40" w:after="120"/>
              <w:jc w:val="center"/>
              <w:rPr>
                <w:rFonts w:cstheme="minorHAnsi"/>
                <w:lang w:val="en-US"/>
              </w:rPr>
            </w:pPr>
            <w:r>
              <w:rPr>
                <w:rFonts w:cstheme="minorHAnsi"/>
                <w:lang w:val="en-US"/>
              </w:rPr>
              <w:t xml:space="preserve">Auditor </w:t>
            </w:r>
            <w:proofErr w:type="spellStart"/>
            <w:r>
              <w:rPr>
                <w:rFonts w:cstheme="minorHAnsi"/>
                <w:lang w:val="en-US"/>
              </w:rPr>
              <w:t>Mutu</w:t>
            </w:r>
            <w:proofErr w:type="spellEnd"/>
          </w:p>
        </w:tc>
        <w:tc>
          <w:tcPr>
            <w:tcW w:w="1701" w:type="dxa"/>
            <w:vAlign w:val="center"/>
          </w:tcPr>
          <w:p w:rsidR="00193D31" w:rsidRPr="00DF6A8E" w:rsidRDefault="00193D31" w:rsidP="00F34C0C">
            <w:pPr>
              <w:spacing w:before="40" w:after="120"/>
              <w:jc w:val="center"/>
              <w:rPr>
                <w:rFonts w:cstheme="minorHAnsi"/>
              </w:rPr>
            </w:pPr>
          </w:p>
        </w:tc>
        <w:tc>
          <w:tcPr>
            <w:tcW w:w="1134" w:type="dxa"/>
            <w:vAlign w:val="center"/>
          </w:tcPr>
          <w:p w:rsidR="00193D31" w:rsidRPr="00DF6A8E" w:rsidRDefault="00193D31" w:rsidP="00F34C0C">
            <w:pPr>
              <w:spacing w:before="40" w:after="120"/>
              <w:jc w:val="center"/>
              <w:rPr>
                <w:rFonts w:cstheme="minorHAnsi"/>
              </w:rPr>
            </w:pPr>
          </w:p>
        </w:tc>
      </w:tr>
      <w:tr w:rsidR="00193D31" w:rsidRPr="00DF6A8E" w:rsidTr="00626977">
        <w:tc>
          <w:tcPr>
            <w:tcW w:w="1843" w:type="dxa"/>
            <w:vAlign w:val="center"/>
          </w:tcPr>
          <w:p w:rsidR="00193D31" w:rsidRPr="00DF6A8E" w:rsidRDefault="00193D31" w:rsidP="00F34C0C">
            <w:pPr>
              <w:pStyle w:val="ListParagraph"/>
              <w:numPr>
                <w:ilvl w:val="0"/>
                <w:numId w:val="1"/>
              </w:numPr>
              <w:spacing w:after="120"/>
              <w:ind w:left="317" w:hanging="317"/>
              <w:rPr>
                <w:rFonts w:cstheme="minorHAnsi"/>
              </w:rPr>
            </w:pPr>
            <w:r w:rsidRPr="00DF6A8E">
              <w:rPr>
                <w:rFonts w:cstheme="minorHAnsi"/>
              </w:rPr>
              <w:t>Persetujuan</w:t>
            </w:r>
          </w:p>
        </w:tc>
        <w:tc>
          <w:tcPr>
            <w:tcW w:w="3544" w:type="dxa"/>
            <w:vAlign w:val="center"/>
          </w:tcPr>
          <w:p w:rsidR="00193D31" w:rsidRPr="00DF6A8E" w:rsidRDefault="00ED491A" w:rsidP="00F34C0C">
            <w:pPr>
              <w:spacing w:before="40" w:after="120"/>
              <w:jc w:val="center"/>
              <w:rPr>
                <w:rFonts w:cstheme="minorHAnsi"/>
                <w:lang w:val="en-US"/>
              </w:rPr>
            </w:pPr>
            <w:r w:rsidRPr="00DF6A8E">
              <w:rPr>
                <w:rFonts w:cstheme="minorHAnsi"/>
              </w:rPr>
              <w:t>Dodi Permadi</w:t>
            </w:r>
            <w:r w:rsidR="00DF6A8E" w:rsidRPr="00DF6A8E">
              <w:rPr>
                <w:rFonts w:cstheme="minorHAnsi"/>
                <w:lang w:val="en-US"/>
              </w:rPr>
              <w:t>, ST., MT.</w:t>
            </w:r>
          </w:p>
        </w:tc>
        <w:tc>
          <w:tcPr>
            <w:tcW w:w="1276" w:type="dxa"/>
            <w:vAlign w:val="center"/>
          </w:tcPr>
          <w:p w:rsidR="00193D31" w:rsidRPr="00DF6A8E" w:rsidRDefault="00ED491A" w:rsidP="00F34C0C">
            <w:pPr>
              <w:spacing w:before="40" w:after="120"/>
              <w:jc w:val="center"/>
              <w:rPr>
                <w:rFonts w:cstheme="minorHAnsi"/>
              </w:rPr>
            </w:pPr>
            <w:r w:rsidRPr="00DF6A8E">
              <w:rPr>
                <w:rFonts w:cstheme="minorHAnsi"/>
              </w:rPr>
              <w:t>Wadir 1</w:t>
            </w:r>
          </w:p>
        </w:tc>
        <w:tc>
          <w:tcPr>
            <w:tcW w:w="1701" w:type="dxa"/>
            <w:vAlign w:val="center"/>
          </w:tcPr>
          <w:p w:rsidR="00193D31" w:rsidRPr="00DF6A8E" w:rsidRDefault="00193D31" w:rsidP="00F34C0C">
            <w:pPr>
              <w:spacing w:before="40" w:after="120"/>
              <w:jc w:val="center"/>
              <w:rPr>
                <w:rFonts w:cstheme="minorHAnsi"/>
              </w:rPr>
            </w:pPr>
          </w:p>
        </w:tc>
        <w:tc>
          <w:tcPr>
            <w:tcW w:w="1134" w:type="dxa"/>
            <w:vAlign w:val="center"/>
          </w:tcPr>
          <w:p w:rsidR="00193D31" w:rsidRPr="00DF6A8E" w:rsidRDefault="00193D31" w:rsidP="00F34C0C">
            <w:pPr>
              <w:spacing w:before="40" w:after="120"/>
              <w:jc w:val="center"/>
              <w:rPr>
                <w:rFonts w:cstheme="minorHAnsi"/>
              </w:rPr>
            </w:pPr>
          </w:p>
        </w:tc>
      </w:tr>
      <w:tr w:rsidR="00193D31" w:rsidRPr="00DF6A8E" w:rsidTr="00626977">
        <w:tc>
          <w:tcPr>
            <w:tcW w:w="1843" w:type="dxa"/>
            <w:vAlign w:val="center"/>
          </w:tcPr>
          <w:p w:rsidR="00193D31" w:rsidRPr="00DF6A8E" w:rsidRDefault="00193D31" w:rsidP="00F34C0C">
            <w:pPr>
              <w:pStyle w:val="ListParagraph"/>
              <w:numPr>
                <w:ilvl w:val="0"/>
                <w:numId w:val="1"/>
              </w:numPr>
              <w:spacing w:after="120"/>
              <w:ind w:left="317" w:hanging="317"/>
              <w:rPr>
                <w:rFonts w:cstheme="minorHAnsi"/>
              </w:rPr>
            </w:pPr>
            <w:r w:rsidRPr="00DF6A8E">
              <w:rPr>
                <w:rFonts w:cstheme="minorHAnsi"/>
              </w:rPr>
              <w:t>Penetapan</w:t>
            </w:r>
          </w:p>
        </w:tc>
        <w:tc>
          <w:tcPr>
            <w:tcW w:w="3544" w:type="dxa"/>
            <w:vAlign w:val="center"/>
          </w:tcPr>
          <w:p w:rsidR="00193D31" w:rsidRPr="00F470C6" w:rsidRDefault="00ED491A" w:rsidP="00F34C0C">
            <w:pPr>
              <w:spacing w:before="40" w:after="120"/>
              <w:jc w:val="center"/>
              <w:rPr>
                <w:rFonts w:cstheme="minorHAnsi"/>
                <w:lang w:val="en-US"/>
              </w:rPr>
            </w:pPr>
            <w:r w:rsidRPr="00DF6A8E">
              <w:rPr>
                <w:rFonts w:cstheme="minorHAnsi"/>
              </w:rPr>
              <w:t>Dr. Ir. Agus Purnomo., MT</w:t>
            </w:r>
            <w:r w:rsidR="00F470C6">
              <w:rPr>
                <w:rFonts w:cstheme="minorHAnsi"/>
                <w:lang w:val="en-US"/>
              </w:rPr>
              <w:t>.</w:t>
            </w:r>
          </w:p>
        </w:tc>
        <w:tc>
          <w:tcPr>
            <w:tcW w:w="1276" w:type="dxa"/>
            <w:vAlign w:val="center"/>
          </w:tcPr>
          <w:p w:rsidR="00193D31" w:rsidRPr="00DF6A8E" w:rsidRDefault="00ED491A" w:rsidP="00F34C0C">
            <w:pPr>
              <w:spacing w:before="40" w:after="120"/>
              <w:jc w:val="center"/>
              <w:rPr>
                <w:rFonts w:cstheme="minorHAnsi"/>
              </w:rPr>
            </w:pPr>
            <w:r w:rsidRPr="00DF6A8E">
              <w:rPr>
                <w:rFonts w:cstheme="minorHAnsi"/>
              </w:rPr>
              <w:t>Direktur</w:t>
            </w:r>
          </w:p>
        </w:tc>
        <w:tc>
          <w:tcPr>
            <w:tcW w:w="1701" w:type="dxa"/>
            <w:vAlign w:val="center"/>
          </w:tcPr>
          <w:p w:rsidR="00193D31" w:rsidRPr="00DF6A8E" w:rsidRDefault="00193D31" w:rsidP="00F34C0C">
            <w:pPr>
              <w:spacing w:before="40" w:after="120"/>
              <w:jc w:val="center"/>
              <w:rPr>
                <w:rFonts w:cstheme="minorHAnsi"/>
              </w:rPr>
            </w:pPr>
          </w:p>
        </w:tc>
        <w:tc>
          <w:tcPr>
            <w:tcW w:w="1134" w:type="dxa"/>
            <w:vAlign w:val="center"/>
          </w:tcPr>
          <w:p w:rsidR="00193D31" w:rsidRPr="00DF6A8E" w:rsidRDefault="00193D31" w:rsidP="00F34C0C">
            <w:pPr>
              <w:spacing w:before="40" w:after="120"/>
              <w:jc w:val="center"/>
              <w:rPr>
                <w:rFonts w:cstheme="minorHAnsi"/>
              </w:rPr>
            </w:pPr>
          </w:p>
        </w:tc>
      </w:tr>
      <w:tr w:rsidR="00193D31" w:rsidRPr="00DF6A8E" w:rsidTr="00626977">
        <w:tc>
          <w:tcPr>
            <w:tcW w:w="1843" w:type="dxa"/>
            <w:vAlign w:val="center"/>
          </w:tcPr>
          <w:p w:rsidR="00193D31" w:rsidRPr="00DF6A8E" w:rsidRDefault="00193D31" w:rsidP="00F34C0C">
            <w:pPr>
              <w:pStyle w:val="ListParagraph"/>
              <w:numPr>
                <w:ilvl w:val="0"/>
                <w:numId w:val="1"/>
              </w:numPr>
              <w:spacing w:after="120"/>
              <w:ind w:left="317" w:hanging="317"/>
              <w:rPr>
                <w:rFonts w:cstheme="minorHAnsi"/>
              </w:rPr>
            </w:pPr>
            <w:r w:rsidRPr="00DF6A8E">
              <w:rPr>
                <w:rFonts w:cstheme="minorHAnsi"/>
              </w:rPr>
              <w:t>Pengendalian</w:t>
            </w:r>
          </w:p>
        </w:tc>
        <w:tc>
          <w:tcPr>
            <w:tcW w:w="3544" w:type="dxa"/>
            <w:vAlign w:val="center"/>
          </w:tcPr>
          <w:p w:rsidR="00193D31" w:rsidRPr="00F470C6" w:rsidRDefault="00ED491A" w:rsidP="00F34C0C">
            <w:pPr>
              <w:spacing w:before="40" w:after="120"/>
              <w:jc w:val="center"/>
              <w:rPr>
                <w:rFonts w:cstheme="minorHAnsi"/>
                <w:lang w:val="en-US"/>
              </w:rPr>
            </w:pPr>
            <w:r w:rsidRPr="00DF6A8E">
              <w:rPr>
                <w:rFonts w:cstheme="minorHAnsi"/>
              </w:rPr>
              <w:t>Sri Suharti., SE., MM</w:t>
            </w:r>
            <w:r w:rsidR="00F470C6">
              <w:rPr>
                <w:rFonts w:cstheme="minorHAnsi"/>
                <w:lang w:val="en-US"/>
              </w:rPr>
              <w:t>.</w:t>
            </w:r>
          </w:p>
        </w:tc>
        <w:tc>
          <w:tcPr>
            <w:tcW w:w="1276" w:type="dxa"/>
            <w:vAlign w:val="center"/>
          </w:tcPr>
          <w:p w:rsidR="00193D31" w:rsidRPr="00DF6A8E" w:rsidRDefault="009C6400" w:rsidP="00F34C0C">
            <w:pPr>
              <w:spacing w:before="40" w:after="120"/>
              <w:jc w:val="center"/>
              <w:rPr>
                <w:rFonts w:cstheme="minorHAnsi"/>
              </w:rPr>
            </w:pPr>
            <w:r w:rsidRPr="00DF6A8E">
              <w:rPr>
                <w:rFonts w:cstheme="minorHAnsi"/>
              </w:rPr>
              <w:t>SPMI</w:t>
            </w:r>
          </w:p>
        </w:tc>
        <w:tc>
          <w:tcPr>
            <w:tcW w:w="1701" w:type="dxa"/>
            <w:vAlign w:val="center"/>
          </w:tcPr>
          <w:p w:rsidR="00193D31" w:rsidRPr="00DF6A8E" w:rsidRDefault="00193D31" w:rsidP="00F34C0C">
            <w:pPr>
              <w:spacing w:before="40" w:after="120"/>
              <w:jc w:val="center"/>
              <w:rPr>
                <w:rFonts w:cstheme="minorHAnsi"/>
              </w:rPr>
            </w:pPr>
          </w:p>
        </w:tc>
        <w:tc>
          <w:tcPr>
            <w:tcW w:w="1134" w:type="dxa"/>
            <w:vAlign w:val="center"/>
          </w:tcPr>
          <w:p w:rsidR="00193D31" w:rsidRPr="00DF6A8E" w:rsidRDefault="00193D31" w:rsidP="00F34C0C">
            <w:pPr>
              <w:spacing w:before="40" w:after="120"/>
              <w:jc w:val="center"/>
              <w:rPr>
                <w:rFonts w:cstheme="minorHAnsi"/>
              </w:rPr>
            </w:pPr>
          </w:p>
        </w:tc>
      </w:tr>
    </w:tbl>
    <w:p w:rsidR="00193D31" w:rsidRDefault="00193D31" w:rsidP="00F34C0C">
      <w:pPr>
        <w:spacing w:after="120" w:line="240" w:lineRule="auto"/>
        <w:jc w:val="center"/>
        <w:rPr>
          <w:rFonts w:cstheme="minorHAnsi"/>
          <w:lang w:val="en-US"/>
        </w:rPr>
      </w:pPr>
    </w:p>
    <w:p w:rsidR="00F34C0C" w:rsidRDefault="00F34C0C" w:rsidP="00F34C0C">
      <w:pPr>
        <w:spacing w:after="120" w:line="240" w:lineRule="auto"/>
        <w:jc w:val="center"/>
        <w:rPr>
          <w:rFonts w:cstheme="minorHAnsi"/>
          <w:lang w:val="en-US"/>
        </w:rPr>
      </w:pPr>
    </w:p>
    <w:p w:rsidR="00F34C0C" w:rsidRPr="00DF6A8E" w:rsidRDefault="00F34C0C" w:rsidP="00F34C0C">
      <w:pPr>
        <w:spacing w:after="120" w:line="240" w:lineRule="auto"/>
        <w:jc w:val="center"/>
        <w:rPr>
          <w:rFonts w:cstheme="minorHAnsi"/>
          <w:lang w:val="en-US"/>
        </w:rPr>
      </w:pPr>
    </w:p>
    <w:tbl>
      <w:tblPr>
        <w:tblStyle w:val="TableGrid"/>
        <w:tblW w:w="9288" w:type="dxa"/>
        <w:tblBorders>
          <w:top w:val="none" w:sz="0" w:space="0" w:color="auto"/>
          <w:left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008"/>
        <w:gridCol w:w="7380"/>
        <w:gridCol w:w="900"/>
      </w:tblGrid>
      <w:tr w:rsidR="00F06A5A" w:rsidRPr="00DF6A8E" w:rsidTr="00F06A5A">
        <w:tc>
          <w:tcPr>
            <w:tcW w:w="1008" w:type="dxa"/>
          </w:tcPr>
          <w:p w:rsidR="00F06A5A" w:rsidRPr="00DF6A8E" w:rsidRDefault="00F06A5A" w:rsidP="00F34C0C">
            <w:pPr>
              <w:spacing w:after="120"/>
              <w:jc w:val="center"/>
              <w:rPr>
                <w:rFonts w:eastAsia="Calibri" w:cstheme="minorHAnsi"/>
                <w:b/>
                <w:lang w:val="es-ES_tradnl"/>
              </w:rPr>
            </w:pPr>
          </w:p>
        </w:tc>
        <w:tc>
          <w:tcPr>
            <w:tcW w:w="7380" w:type="dxa"/>
            <w:vAlign w:val="center"/>
          </w:tcPr>
          <w:p w:rsidR="00F06A5A" w:rsidRPr="00DF6A8E" w:rsidRDefault="003A5926" w:rsidP="00F34C0C">
            <w:pPr>
              <w:spacing w:after="120"/>
              <w:jc w:val="center"/>
              <w:rPr>
                <w:rFonts w:eastAsia="Calibri" w:cstheme="minorHAnsi"/>
                <w:b/>
                <w:lang w:val="es-ES_tradnl"/>
              </w:rPr>
            </w:pPr>
            <w:r w:rsidRPr="00DF6A8E">
              <w:rPr>
                <w:rFonts w:eastAsia="Calibri" w:cstheme="minorHAnsi"/>
                <w:b/>
                <w:sz w:val="28"/>
                <w:szCs w:val="28"/>
                <w:lang w:val="es-ES_tradnl"/>
              </w:rPr>
              <w:t xml:space="preserve">KONTRAK </w:t>
            </w:r>
            <w:r w:rsidR="00BF52F7" w:rsidRPr="00DF6A8E">
              <w:rPr>
                <w:rFonts w:eastAsia="Calibri" w:cstheme="minorHAnsi"/>
                <w:b/>
                <w:sz w:val="28"/>
                <w:szCs w:val="28"/>
                <w:lang w:val="es-ES_tradnl"/>
              </w:rPr>
              <w:t>PERKULIAHAN</w:t>
            </w:r>
          </w:p>
        </w:tc>
        <w:tc>
          <w:tcPr>
            <w:tcW w:w="900" w:type="dxa"/>
          </w:tcPr>
          <w:p w:rsidR="00F06A5A" w:rsidRPr="00DF6A8E" w:rsidRDefault="00F06A5A" w:rsidP="00F34C0C">
            <w:pPr>
              <w:spacing w:after="120"/>
              <w:jc w:val="center"/>
              <w:rPr>
                <w:rFonts w:eastAsia="Calibri" w:cstheme="minorHAnsi"/>
                <w:b/>
                <w:lang w:val="es-ES_tradnl"/>
              </w:rPr>
            </w:pPr>
          </w:p>
        </w:tc>
      </w:tr>
    </w:tbl>
    <w:p w:rsidR="00F06A5A" w:rsidRPr="00DF6A8E" w:rsidRDefault="00F06A5A" w:rsidP="00F34C0C">
      <w:pPr>
        <w:spacing w:after="120" w:line="240" w:lineRule="auto"/>
        <w:jc w:val="center"/>
        <w:rPr>
          <w:rFonts w:eastAsia="Calibri" w:cstheme="minorHAnsi"/>
          <w:b/>
          <w:sz w:val="16"/>
          <w:szCs w:val="16"/>
          <w:lang w:val="es-ES_tradnl"/>
        </w:rPr>
      </w:pPr>
    </w:p>
    <w:tbl>
      <w:tblPr>
        <w:tblStyle w:val="TableGrid"/>
        <w:tblW w:w="0" w:type="auto"/>
        <w:tblLook w:val="01E0" w:firstRow="1" w:lastRow="1" w:firstColumn="1" w:lastColumn="1" w:noHBand="0" w:noVBand="0"/>
      </w:tblPr>
      <w:tblGrid>
        <w:gridCol w:w="2621"/>
        <w:gridCol w:w="6621"/>
      </w:tblGrid>
      <w:tr w:rsidR="00F06A5A" w:rsidRPr="00DF6A8E" w:rsidTr="00DF6A8E">
        <w:tc>
          <w:tcPr>
            <w:tcW w:w="2621" w:type="dxa"/>
          </w:tcPr>
          <w:p w:rsidR="00F06A5A" w:rsidRPr="00DF6A8E" w:rsidRDefault="007E0667" w:rsidP="00F34C0C">
            <w:pPr>
              <w:spacing w:before="60" w:after="120"/>
              <w:rPr>
                <w:rFonts w:eastAsia="Calibri" w:cstheme="minorHAnsi"/>
                <w:lang w:val="es-ES_tradnl"/>
              </w:rPr>
            </w:pPr>
            <w:r w:rsidRPr="00DF6A8E">
              <w:rPr>
                <w:rFonts w:cstheme="minorHAnsi"/>
                <w:lang w:val="fi-FI"/>
              </w:rPr>
              <w:t>Mata</w:t>
            </w:r>
            <w:r w:rsidR="0056124D" w:rsidRPr="00DF6A8E">
              <w:rPr>
                <w:rFonts w:cstheme="minorHAnsi"/>
              </w:rPr>
              <w:t xml:space="preserve"> </w:t>
            </w:r>
            <w:r w:rsidRPr="00DF6A8E">
              <w:rPr>
                <w:rFonts w:cstheme="minorHAnsi"/>
                <w:lang w:val="fi-FI"/>
              </w:rPr>
              <w:t>Ku</w:t>
            </w:r>
            <w:r w:rsidR="00F06A5A" w:rsidRPr="00DF6A8E">
              <w:rPr>
                <w:rFonts w:eastAsia="Calibri" w:cstheme="minorHAnsi"/>
                <w:lang w:val="fi-FI"/>
              </w:rPr>
              <w:t>liah</w:t>
            </w:r>
          </w:p>
        </w:tc>
        <w:tc>
          <w:tcPr>
            <w:tcW w:w="6621" w:type="dxa"/>
          </w:tcPr>
          <w:p w:rsidR="00F06A5A" w:rsidRPr="00DF6A8E" w:rsidRDefault="00F06A5A" w:rsidP="00693232">
            <w:pPr>
              <w:spacing w:before="60" w:after="120"/>
              <w:rPr>
                <w:rFonts w:eastAsia="Calibri" w:cstheme="minorHAnsi"/>
                <w:lang w:val="en-US"/>
              </w:rPr>
            </w:pPr>
            <w:r w:rsidRPr="00DF6A8E">
              <w:rPr>
                <w:rFonts w:eastAsia="Calibri" w:cstheme="minorHAnsi"/>
                <w:lang w:val="es-ES_tradnl"/>
              </w:rPr>
              <w:t>:</w:t>
            </w:r>
            <w:r w:rsidR="0056124D" w:rsidRPr="00DF6A8E">
              <w:rPr>
                <w:rFonts w:eastAsia="Calibri" w:cstheme="minorHAnsi"/>
              </w:rPr>
              <w:t xml:space="preserve"> </w:t>
            </w:r>
            <w:proofErr w:type="spellStart"/>
            <w:r w:rsidR="00693232">
              <w:rPr>
                <w:rFonts w:eastAsia="Calibri" w:cstheme="minorHAnsi"/>
                <w:lang w:val="en-US"/>
              </w:rPr>
              <w:t>Kepemimpinan</w:t>
            </w:r>
            <w:proofErr w:type="spellEnd"/>
            <w:r w:rsidR="00693232">
              <w:rPr>
                <w:rFonts w:eastAsia="Calibri" w:cstheme="minorHAnsi"/>
                <w:lang w:val="en-US"/>
              </w:rPr>
              <w:t xml:space="preserve"> (</w:t>
            </w:r>
            <w:r w:rsidR="00161B40">
              <w:rPr>
                <w:rFonts w:eastAsia="Calibri" w:cstheme="minorHAnsi"/>
                <w:lang w:val="en-US"/>
              </w:rPr>
              <w:t>Leadership)</w:t>
            </w:r>
          </w:p>
        </w:tc>
      </w:tr>
      <w:tr w:rsidR="007E0667" w:rsidRPr="00DF6A8E" w:rsidTr="00DF6A8E">
        <w:tc>
          <w:tcPr>
            <w:tcW w:w="2621" w:type="dxa"/>
          </w:tcPr>
          <w:p w:rsidR="007E0667" w:rsidRPr="00DF6A8E" w:rsidRDefault="007E0667" w:rsidP="00F34C0C">
            <w:pPr>
              <w:spacing w:before="60" w:after="120"/>
              <w:rPr>
                <w:rFonts w:cstheme="minorHAnsi"/>
                <w:lang w:val="fi-FI"/>
              </w:rPr>
            </w:pPr>
            <w:r w:rsidRPr="00DF6A8E">
              <w:rPr>
                <w:rFonts w:cstheme="minorHAnsi"/>
                <w:lang w:val="fi-FI"/>
              </w:rPr>
              <w:t>Kode</w:t>
            </w:r>
            <w:r w:rsidR="0056124D" w:rsidRPr="00DF6A8E">
              <w:rPr>
                <w:rFonts w:cstheme="minorHAnsi"/>
              </w:rPr>
              <w:t xml:space="preserve"> </w:t>
            </w:r>
            <w:r w:rsidRPr="00DF6A8E">
              <w:rPr>
                <w:rFonts w:cstheme="minorHAnsi"/>
                <w:lang w:val="fi-FI"/>
              </w:rPr>
              <w:t>MataKuliah</w:t>
            </w:r>
          </w:p>
        </w:tc>
        <w:tc>
          <w:tcPr>
            <w:tcW w:w="6621" w:type="dxa"/>
          </w:tcPr>
          <w:p w:rsidR="007E0667" w:rsidRPr="00DF6A8E" w:rsidRDefault="007E0667" w:rsidP="00F34C0C">
            <w:pPr>
              <w:spacing w:before="60" w:after="120"/>
              <w:rPr>
                <w:rFonts w:eastAsia="Calibri" w:cstheme="minorHAnsi"/>
              </w:rPr>
            </w:pPr>
            <w:r w:rsidRPr="00DF6A8E">
              <w:rPr>
                <w:rFonts w:eastAsia="Calibri" w:cstheme="minorHAnsi"/>
                <w:lang w:val="es-ES_tradnl"/>
              </w:rPr>
              <w:t>:</w:t>
            </w:r>
            <w:r w:rsidR="0056124D" w:rsidRPr="00DF6A8E">
              <w:rPr>
                <w:rFonts w:eastAsia="Calibri" w:cstheme="minorHAnsi"/>
              </w:rPr>
              <w:t xml:space="preserve"> </w:t>
            </w:r>
            <w:r w:rsidR="00DF6A8E" w:rsidRPr="00DF6A8E">
              <w:rPr>
                <w:rFonts w:cstheme="minorHAnsi"/>
                <w:lang w:val="en-US"/>
              </w:rPr>
              <w:t>MB42337</w:t>
            </w:r>
          </w:p>
        </w:tc>
      </w:tr>
      <w:tr w:rsidR="00F06A5A" w:rsidRPr="00DF6A8E" w:rsidTr="00DF6A8E">
        <w:trPr>
          <w:trHeight w:val="397"/>
        </w:trPr>
        <w:tc>
          <w:tcPr>
            <w:tcW w:w="2621" w:type="dxa"/>
          </w:tcPr>
          <w:p w:rsidR="00F06A5A" w:rsidRPr="00DF6A8E" w:rsidRDefault="00BF52F7" w:rsidP="00F34C0C">
            <w:pPr>
              <w:spacing w:before="60" w:after="120"/>
              <w:rPr>
                <w:rFonts w:eastAsia="Calibri" w:cstheme="minorHAnsi"/>
                <w:lang w:val="es-ES_tradnl"/>
              </w:rPr>
            </w:pPr>
            <w:proofErr w:type="spellStart"/>
            <w:r w:rsidRPr="00DF6A8E">
              <w:rPr>
                <w:rFonts w:eastAsia="Calibri" w:cstheme="minorHAnsi"/>
                <w:lang w:val="es-ES_tradnl"/>
              </w:rPr>
              <w:t>Pengajar</w:t>
            </w:r>
            <w:proofErr w:type="spellEnd"/>
          </w:p>
        </w:tc>
        <w:tc>
          <w:tcPr>
            <w:tcW w:w="6621" w:type="dxa"/>
          </w:tcPr>
          <w:p w:rsidR="00F06A5A" w:rsidRPr="00DF6A8E" w:rsidRDefault="00F06A5A" w:rsidP="00F34C0C">
            <w:pPr>
              <w:spacing w:before="60" w:after="120"/>
              <w:rPr>
                <w:rFonts w:eastAsia="Calibri" w:cstheme="minorHAnsi"/>
              </w:rPr>
            </w:pPr>
            <w:r w:rsidRPr="00DF6A8E">
              <w:rPr>
                <w:rFonts w:eastAsia="Calibri" w:cstheme="minorHAnsi"/>
                <w:lang w:val="es-ES_tradnl"/>
              </w:rPr>
              <w:t>:</w:t>
            </w:r>
            <w:r w:rsidR="0056124D" w:rsidRPr="00DF6A8E">
              <w:rPr>
                <w:rFonts w:eastAsia="Calibri" w:cstheme="minorHAnsi"/>
              </w:rPr>
              <w:t xml:space="preserve"> </w:t>
            </w:r>
            <w:proofErr w:type="spellStart"/>
            <w:r w:rsidR="00DF6A8E" w:rsidRPr="00DF6A8E">
              <w:rPr>
                <w:rFonts w:cstheme="minorHAnsi"/>
                <w:lang w:val="en-US"/>
              </w:rPr>
              <w:t>Senny</w:t>
            </w:r>
            <w:proofErr w:type="spellEnd"/>
            <w:r w:rsidR="00DF6A8E" w:rsidRPr="00DF6A8E">
              <w:rPr>
                <w:rFonts w:cstheme="minorHAnsi"/>
                <w:lang w:val="en-US"/>
              </w:rPr>
              <w:t xml:space="preserve"> </w:t>
            </w:r>
            <w:proofErr w:type="spellStart"/>
            <w:r w:rsidR="00DF6A8E" w:rsidRPr="00DF6A8E">
              <w:rPr>
                <w:rFonts w:cstheme="minorHAnsi"/>
                <w:lang w:val="en-US"/>
              </w:rPr>
              <w:t>Handayani</w:t>
            </w:r>
            <w:proofErr w:type="spellEnd"/>
            <w:r w:rsidR="00DF6A8E" w:rsidRPr="00DF6A8E">
              <w:rPr>
                <w:rFonts w:cstheme="minorHAnsi"/>
                <w:lang w:val="en-US"/>
              </w:rPr>
              <w:t xml:space="preserve"> S,SE., MM</w:t>
            </w:r>
          </w:p>
        </w:tc>
      </w:tr>
      <w:tr w:rsidR="00F06A5A" w:rsidRPr="00DF6A8E" w:rsidTr="00DF6A8E">
        <w:trPr>
          <w:trHeight w:val="430"/>
        </w:trPr>
        <w:tc>
          <w:tcPr>
            <w:tcW w:w="2621" w:type="dxa"/>
          </w:tcPr>
          <w:p w:rsidR="00F06A5A" w:rsidRPr="00DF6A8E" w:rsidRDefault="00BF52F7" w:rsidP="00F34C0C">
            <w:pPr>
              <w:spacing w:before="60" w:after="120"/>
              <w:rPr>
                <w:rFonts w:eastAsia="Calibri" w:cstheme="minorHAnsi"/>
                <w:lang w:val="es-ES_tradnl"/>
              </w:rPr>
            </w:pPr>
            <w:proofErr w:type="spellStart"/>
            <w:r w:rsidRPr="00DF6A8E">
              <w:rPr>
                <w:rFonts w:eastAsia="Calibri" w:cstheme="minorHAnsi"/>
                <w:lang w:val="es-ES_tradnl"/>
              </w:rPr>
              <w:t>Semester</w:t>
            </w:r>
            <w:proofErr w:type="spellEnd"/>
          </w:p>
        </w:tc>
        <w:tc>
          <w:tcPr>
            <w:tcW w:w="6621" w:type="dxa"/>
          </w:tcPr>
          <w:p w:rsidR="003E5285" w:rsidRPr="00DF6A8E" w:rsidRDefault="00F06A5A" w:rsidP="00F34C0C">
            <w:pPr>
              <w:spacing w:before="60" w:after="120"/>
              <w:rPr>
                <w:rFonts w:eastAsia="Calibri" w:cstheme="minorHAnsi"/>
                <w:lang w:val="en-US"/>
              </w:rPr>
            </w:pPr>
            <w:r w:rsidRPr="00DF6A8E">
              <w:rPr>
                <w:rFonts w:eastAsia="Calibri" w:cstheme="minorHAnsi"/>
                <w:lang w:val="es-ES_tradnl"/>
              </w:rPr>
              <w:t>:</w:t>
            </w:r>
            <w:r w:rsidR="00DF6A8E">
              <w:rPr>
                <w:rFonts w:eastAsia="Calibri" w:cstheme="minorHAnsi"/>
              </w:rPr>
              <w:t xml:space="preserve"> </w:t>
            </w:r>
            <w:r w:rsidR="00DF6A8E">
              <w:rPr>
                <w:rFonts w:eastAsia="Calibri" w:cstheme="minorHAnsi"/>
                <w:lang w:val="en-US"/>
              </w:rPr>
              <w:t>7 (</w:t>
            </w:r>
            <w:proofErr w:type="spellStart"/>
            <w:r w:rsidR="00DF6A8E">
              <w:rPr>
                <w:rFonts w:eastAsia="Calibri" w:cstheme="minorHAnsi"/>
                <w:lang w:val="en-US"/>
              </w:rPr>
              <w:t>Tujuh</w:t>
            </w:r>
            <w:proofErr w:type="spellEnd"/>
            <w:r w:rsidR="00DF6A8E">
              <w:rPr>
                <w:rFonts w:eastAsia="Calibri" w:cstheme="minorHAnsi"/>
                <w:lang w:val="en-US"/>
              </w:rPr>
              <w:t>)</w:t>
            </w:r>
          </w:p>
        </w:tc>
      </w:tr>
      <w:tr w:rsidR="00F06A5A" w:rsidRPr="00DF6A8E" w:rsidTr="00DF6A8E">
        <w:tc>
          <w:tcPr>
            <w:tcW w:w="2621" w:type="dxa"/>
          </w:tcPr>
          <w:p w:rsidR="00F06A5A" w:rsidRPr="00DF6A8E" w:rsidRDefault="00DF6A8E" w:rsidP="00F34C0C">
            <w:pPr>
              <w:spacing w:before="60" w:after="120"/>
              <w:rPr>
                <w:rFonts w:eastAsia="Calibri" w:cstheme="minorHAnsi"/>
                <w:lang w:val="es-ES_tradnl"/>
              </w:rPr>
            </w:pPr>
            <w:proofErr w:type="spellStart"/>
            <w:r>
              <w:rPr>
                <w:rFonts w:eastAsia="Calibri" w:cstheme="minorHAnsi"/>
                <w:lang w:val="es-ES_tradnl"/>
              </w:rPr>
              <w:t>Hari</w:t>
            </w:r>
            <w:proofErr w:type="spellEnd"/>
            <w:r>
              <w:rPr>
                <w:rFonts w:eastAsia="Calibri" w:cstheme="minorHAnsi"/>
                <w:lang w:val="es-ES_tradnl"/>
              </w:rPr>
              <w:t xml:space="preserve"> </w:t>
            </w:r>
            <w:proofErr w:type="spellStart"/>
            <w:r w:rsidR="00BF52F7" w:rsidRPr="00DF6A8E">
              <w:rPr>
                <w:rFonts w:eastAsia="Calibri" w:cstheme="minorHAnsi"/>
                <w:lang w:val="es-ES_tradnl"/>
              </w:rPr>
              <w:t>Pertemuan</w:t>
            </w:r>
            <w:proofErr w:type="spellEnd"/>
            <w:r w:rsidR="00BF52F7" w:rsidRPr="00DF6A8E">
              <w:rPr>
                <w:rFonts w:eastAsia="Calibri" w:cstheme="minorHAnsi"/>
                <w:lang w:val="es-ES_tradnl"/>
              </w:rPr>
              <w:t xml:space="preserve"> / </w:t>
            </w:r>
            <w:proofErr w:type="spellStart"/>
            <w:r w:rsidR="00BF52F7" w:rsidRPr="00DF6A8E">
              <w:rPr>
                <w:rFonts w:eastAsia="Calibri" w:cstheme="minorHAnsi"/>
                <w:lang w:val="es-ES_tradnl"/>
              </w:rPr>
              <w:t>Jam</w:t>
            </w:r>
            <w:proofErr w:type="spellEnd"/>
          </w:p>
        </w:tc>
        <w:tc>
          <w:tcPr>
            <w:tcW w:w="6621" w:type="dxa"/>
          </w:tcPr>
          <w:p w:rsidR="00F06A5A" w:rsidRPr="00DF6A8E" w:rsidRDefault="00F06A5A" w:rsidP="00F34C0C">
            <w:pPr>
              <w:spacing w:before="60" w:after="120"/>
              <w:rPr>
                <w:rFonts w:eastAsia="Calibri" w:cstheme="minorHAnsi"/>
                <w:lang w:val="en-US"/>
              </w:rPr>
            </w:pPr>
            <w:r w:rsidRPr="00DF6A8E">
              <w:rPr>
                <w:rFonts w:eastAsia="Calibri" w:cstheme="minorHAnsi"/>
                <w:lang w:val="es-ES_tradnl"/>
              </w:rPr>
              <w:t>:</w:t>
            </w:r>
            <w:r w:rsidR="00DF6A8E">
              <w:rPr>
                <w:rFonts w:eastAsia="Calibri" w:cstheme="minorHAnsi"/>
              </w:rPr>
              <w:t xml:space="preserve"> </w:t>
            </w:r>
            <w:r w:rsidR="00DF6A8E">
              <w:rPr>
                <w:rFonts w:eastAsia="Calibri" w:cstheme="minorHAnsi"/>
                <w:lang w:val="en-US"/>
              </w:rPr>
              <w:t>14</w:t>
            </w:r>
            <w:r w:rsidR="0056124D" w:rsidRPr="00DF6A8E">
              <w:rPr>
                <w:rFonts w:eastAsia="Calibri" w:cstheme="minorHAnsi"/>
              </w:rPr>
              <w:t>/ (</w:t>
            </w:r>
            <w:r w:rsidR="00DF6A8E">
              <w:rPr>
                <w:rFonts w:eastAsia="Calibri" w:cstheme="minorHAnsi"/>
                <w:lang w:val="en-US"/>
              </w:rPr>
              <w:t>24</w:t>
            </w:r>
            <w:r w:rsidR="00C3569F" w:rsidRPr="00DF6A8E">
              <w:rPr>
                <w:rFonts w:eastAsia="Calibri" w:cstheme="minorHAnsi"/>
              </w:rPr>
              <w:t>0</w:t>
            </w:r>
            <w:r w:rsidR="00DF6A8E">
              <w:rPr>
                <w:rFonts w:eastAsia="Calibri" w:cstheme="minorHAnsi"/>
              </w:rPr>
              <w:t xml:space="preserve"> menit)</w:t>
            </w:r>
          </w:p>
        </w:tc>
      </w:tr>
      <w:tr w:rsidR="00F06A5A" w:rsidRPr="00DF6A8E" w:rsidTr="00DF6A8E">
        <w:tc>
          <w:tcPr>
            <w:tcW w:w="2621" w:type="dxa"/>
          </w:tcPr>
          <w:p w:rsidR="00F06A5A" w:rsidRPr="00DF6A8E" w:rsidRDefault="00BF52F7" w:rsidP="00F34C0C">
            <w:pPr>
              <w:spacing w:before="60" w:after="120"/>
              <w:rPr>
                <w:rFonts w:eastAsia="Calibri" w:cstheme="minorHAnsi"/>
                <w:lang w:val="es-ES_tradnl"/>
              </w:rPr>
            </w:pPr>
            <w:proofErr w:type="spellStart"/>
            <w:r w:rsidRPr="00DF6A8E">
              <w:rPr>
                <w:rFonts w:eastAsia="Calibri" w:cstheme="minorHAnsi"/>
                <w:lang w:val="es-ES_tradnl"/>
              </w:rPr>
              <w:t>Tempat</w:t>
            </w:r>
            <w:proofErr w:type="spellEnd"/>
            <w:r w:rsidR="00DF6A8E">
              <w:rPr>
                <w:rFonts w:eastAsia="Calibri" w:cstheme="minorHAnsi"/>
                <w:lang w:val="es-ES_tradnl"/>
              </w:rPr>
              <w:t xml:space="preserve"> </w:t>
            </w:r>
            <w:proofErr w:type="spellStart"/>
            <w:r w:rsidRPr="00DF6A8E">
              <w:rPr>
                <w:rFonts w:eastAsia="Calibri" w:cstheme="minorHAnsi"/>
                <w:lang w:val="es-ES_tradnl"/>
              </w:rPr>
              <w:t>Perkuliahan</w:t>
            </w:r>
            <w:proofErr w:type="spellEnd"/>
          </w:p>
        </w:tc>
        <w:tc>
          <w:tcPr>
            <w:tcW w:w="6621" w:type="dxa"/>
          </w:tcPr>
          <w:p w:rsidR="00F06A5A" w:rsidRPr="00161B40" w:rsidRDefault="00F06A5A" w:rsidP="00F34C0C">
            <w:pPr>
              <w:spacing w:before="60" w:after="120"/>
              <w:rPr>
                <w:rFonts w:eastAsia="Calibri" w:cstheme="minorHAnsi"/>
                <w:lang w:val="en-US"/>
              </w:rPr>
            </w:pPr>
            <w:r w:rsidRPr="00DF6A8E">
              <w:rPr>
                <w:rFonts w:eastAsia="Calibri" w:cstheme="minorHAnsi"/>
                <w:lang w:val="es-ES_tradnl"/>
              </w:rPr>
              <w:t>:</w:t>
            </w:r>
            <w:r w:rsidR="0056124D" w:rsidRPr="00DF6A8E">
              <w:rPr>
                <w:rFonts w:eastAsia="Calibri" w:cstheme="minorHAnsi"/>
              </w:rPr>
              <w:t xml:space="preserve"> </w:t>
            </w:r>
            <w:r w:rsidR="00161B40">
              <w:rPr>
                <w:rFonts w:eastAsia="Calibri" w:cstheme="minorHAnsi"/>
                <w:lang w:val="en-US"/>
              </w:rPr>
              <w:t xml:space="preserve">Gd. </w:t>
            </w:r>
            <w:proofErr w:type="spellStart"/>
            <w:r w:rsidR="00161B40">
              <w:rPr>
                <w:rFonts w:eastAsia="Calibri" w:cstheme="minorHAnsi"/>
                <w:lang w:val="en-US"/>
              </w:rPr>
              <w:t>Pendidikan</w:t>
            </w:r>
            <w:proofErr w:type="spellEnd"/>
            <w:r w:rsidR="00161B40">
              <w:rPr>
                <w:rFonts w:eastAsia="Calibri" w:cstheme="minorHAnsi"/>
                <w:lang w:val="en-US"/>
              </w:rPr>
              <w:t xml:space="preserve"> </w:t>
            </w:r>
            <w:proofErr w:type="spellStart"/>
            <w:r w:rsidR="00161B40">
              <w:rPr>
                <w:rFonts w:eastAsia="Calibri" w:cstheme="minorHAnsi"/>
                <w:lang w:val="en-US"/>
              </w:rPr>
              <w:t>Politeknik</w:t>
            </w:r>
            <w:proofErr w:type="spellEnd"/>
            <w:r w:rsidR="00161B40">
              <w:rPr>
                <w:rFonts w:eastAsia="Calibri" w:cstheme="minorHAnsi"/>
                <w:lang w:val="en-US"/>
              </w:rPr>
              <w:t xml:space="preserve"> </w:t>
            </w:r>
            <w:proofErr w:type="spellStart"/>
            <w:r w:rsidR="00161B40">
              <w:rPr>
                <w:rFonts w:eastAsia="Calibri" w:cstheme="minorHAnsi"/>
                <w:lang w:val="en-US"/>
              </w:rPr>
              <w:t>Pos</w:t>
            </w:r>
            <w:proofErr w:type="spellEnd"/>
            <w:r w:rsidR="00161B40">
              <w:rPr>
                <w:rFonts w:eastAsia="Calibri" w:cstheme="minorHAnsi"/>
                <w:lang w:val="en-US"/>
              </w:rPr>
              <w:t xml:space="preserve"> Indonesia </w:t>
            </w:r>
          </w:p>
        </w:tc>
      </w:tr>
    </w:tbl>
    <w:p w:rsidR="00F54AD6" w:rsidRPr="00DF6A8E" w:rsidRDefault="00F54AD6" w:rsidP="00F34C0C">
      <w:pPr>
        <w:spacing w:after="120" w:line="240" w:lineRule="auto"/>
        <w:ind w:left="360"/>
        <w:rPr>
          <w:rFonts w:cstheme="minorHAnsi"/>
          <w:lang w:val="pt-BR"/>
        </w:rPr>
      </w:pPr>
    </w:p>
    <w:p w:rsidR="00DF6A8E" w:rsidRDefault="00F54AD6" w:rsidP="00F34C0C">
      <w:pPr>
        <w:numPr>
          <w:ilvl w:val="0"/>
          <w:numId w:val="2"/>
        </w:numPr>
        <w:tabs>
          <w:tab w:val="clear" w:pos="720"/>
        </w:tabs>
        <w:spacing w:before="240" w:after="120" w:line="240" w:lineRule="auto"/>
        <w:ind w:left="360"/>
        <w:jc w:val="both"/>
        <w:rPr>
          <w:rFonts w:cstheme="minorHAnsi"/>
          <w:lang w:val="pt-BR"/>
        </w:rPr>
      </w:pPr>
      <w:r w:rsidRPr="00DF6A8E">
        <w:rPr>
          <w:rFonts w:cstheme="minorHAnsi"/>
          <w:lang w:val="pt-BR"/>
        </w:rPr>
        <w:t>Manfaat Mata Kuliah</w:t>
      </w:r>
    </w:p>
    <w:p w:rsidR="00730263" w:rsidRPr="00F54489" w:rsidRDefault="00730263" w:rsidP="00730263">
      <w:pPr>
        <w:pStyle w:val="ListParagraph"/>
        <w:spacing w:after="120" w:line="240" w:lineRule="auto"/>
        <w:ind w:left="425"/>
        <w:jc w:val="both"/>
      </w:pPr>
      <w:r>
        <w:t xml:space="preserve">Pemahaman tentang kepemimpinan dapat membantu mahasiswa dalam </w:t>
      </w:r>
      <w:r w:rsidRPr="00285BFE">
        <w:t>mengembangkan wawasan konsep kepemimpinan pada tingkat strategik, dimana tantangan dari lingkungan bisnis yang menuntut organisasi melakukan perubahan, diperlukan kepemimpinan yang mampu melakukan tranformasi organisasi.</w:t>
      </w:r>
    </w:p>
    <w:p w:rsidR="00F54AD6" w:rsidRPr="00DF6A8E" w:rsidRDefault="00F54AD6" w:rsidP="00DA6716">
      <w:pPr>
        <w:numPr>
          <w:ilvl w:val="0"/>
          <w:numId w:val="5"/>
        </w:numPr>
        <w:spacing w:before="240" w:after="120" w:line="240" w:lineRule="auto"/>
        <w:rPr>
          <w:rFonts w:cstheme="minorHAnsi"/>
          <w:lang w:val="pt-BR"/>
        </w:rPr>
      </w:pPr>
      <w:r w:rsidRPr="00DF6A8E">
        <w:rPr>
          <w:rFonts w:cstheme="minorHAnsi"/>
          <w:lang w:val="pt-BR"/>
        </w:rPr>
        <w:t>Deskripsi</w:t>
      </w:r>
      <w:r w:rsidR="00161B40">
        <w:rPr>
          <w:rFonts w:cstheme="minorHAnsi"/>
          <w:lang w:val="pt-BR"/>
        </w:rPr>
        <w:t xml:space="preserve"> </w:t>
      </w:r>
      <w:r w:rsidRPr="00DF6A8E">
        <w:rPr>
          <w:rFonts w:cstheme="minorHAnsi"/>
          <w:lang w:val="pt-BR"/>
        </w:rPr>
        <w:t>Perkuliahan</w:t>
      </w:r>
    </w:p>
    <w:p w:rsidR="00730263" w:rsidRPr="00285BFE" w:rsidRDefault="00730263" w:rsidP="00730263">
      <w:pPr>
        <w:spacing w:after="120" w:line="240" w:lineRule="auto"/>
        <w:ind w:left="425"/>
        <w:jc w:val="both"/>
      </w:pPr>
      <w:r w:rsidRPr="00285BFE">
        <w:t>Mata kuliah Kepemimpinan ini berisi teori dan konsep kepemimpinan untuk kelompok kecil dan manajer pada lapisan lebih rendah. Untuk kepentingan mengembangkan wawasan konsep kepemimpinan pada tingkat strategik, dimana tantangan dari lingkungan bisnis yang menuntut organisasi melakukan perubahan, diperlukan kepemimpinan yang mampu melakukan tranformasi organisasi. Oleh karena itu dalam mata kuliah ini, dibahas pula tentang berbagai konsep kepemimpinan.</w:t>
      </w:r>
    </w:p>
    <w:p w:rsidR="00F54AD6" w:rsidRPr="00F470C6" w:rsidRDefault="00F54AD6" w:rsidP="00DA6716">
      <w:pPr>
        <w:numPr>
          <w:ilvl w:val="0"/>
          <w:numId w:val="5"/>
        </w:numPr>
        <w:spacing w:before="240" w:after="120" w:line="240" w:lineRule="auto"/>
        <w:rPr>
          <w:rFonts w:cstheme="minorHAnsi"/>
          <w:lang w:val="sv-SE"/>
        </w:rPr>
      </w:pPr>
      <w:r w:rsidRPr="00F470C6">
        <w:rPr>
          <w:rFonts w:cstheme="minorHAnsi"/>
          <w:lang w:val="sv-SE"/>
        </w:rPr>
        <w:t>Kompetensi</w:t>
      </w:r>
      <w:r w:rsidR="00A105EE" w:rsidRPr="00F470C6">
        <w:rPr>
          <w:rFonts w:cstheme="minorHAnsi"/>
        </w:rPr>
        <w:t>/Capaian pembelajaran</w:t>
      </w:r>
      <w:r w:rsidRPr="00F470C6">
        <w:rPr>
          <w:rFonts w:cstheme="minorHAnsi"/>
          <w:lang w:val="sv-SE"/>
        </w:rPr>
        <w:t xml:space="preserve"> </w:t>
      </w:r>
      <w:r w:rsidR="00B24591" w:rsidRPr="00F470C6">
        <w:rPr>
          <w:rFonts w:cstheme="minorHAnsi"/>
          <w:lang w:val="sv-SE"/>
        </w:rPr>
        <w:t>Mata Kuliah  (Kompetensi Umum dan Kompetensi Khusus)</w:t>
      </w:r>
    </w:p>
    <w:p w:rsidR="00A105EE" w:rsidRPr="00F470C6" w:rsidRDefault="00A105EE" w:rsidP="00DA6716">
      <w:pPr>
        <w:pStyle w:val="ListParagraph"/>
        <w:numPr>
          <w:ilvl w:val="0"/>
          <w:numId w:val="6"/>
        </w:numPr>
        <w:spacing w:before="240" w:after="120" w:line="240" w:lineRule="auto"/>
        <w:ind w:left="709"/>
        <w:rPr>
          <w:rFonts w:cstheme="minorHAnsi"/>
        </w:rPr>
      </w:pPr>
      <w:r w:rsidRPr="00F470C6">
        <w:rPr>
          <w:rFonts w:cstheme="minorHAnsi"/>
          <w:lang w:val="sv-SE"/>
        </w:rPr>
        <w:t>Kompetensi Umum</w:t>
      </w:r>
    </w:p>
    <w:p w:rsidR="00730263" w:rsidRDefault="00730263" w:rsidP="00730263">
      <w:pPr>
        <w:ind w:left="709"/>
        <w:jc w:val="both"/>
      </w:pPr>
      <w:r w:rsidRPr="00285BFE">
        <w:t>Setelah mengikuti mata kuliah Kepemimpinan ini, diharapkan mahasiswa mampu mendefinisikan pengertian kepemimpinan dan keefektifannya, menjelaskan sifat dari pekerjaan manajerial, menjelaskan teori-teori kepemimpinan dengan pendekatan perilaku, mengidentifikasikan serta menjelaskan perilaku spesifik untuk mengelola tugas dan hubungan, menjelaskan mengenai kepemimpinan partisipatif, sumber-sumber kekuasaan dan pengaruh berserta prosesnya, mengidentifikasikan sifat dan keterampilan manajerial, menjelaskan pendekatan kontingensi dalam teori kepemimpinan, dan berbagai konsep kepemimpinan.</w:t>
      </w:r>
    </w:p>
    <w:p w:rsidR="00A105EE" w:rsidRPr="00F470C6" w:rsidRDefault="00A105EE" w:rsidP="00DA6716">
      <w:pPr>
        <w:pStyle w:val="ListParagraph"/>
        <w:numPr>
          <w:ilvl w:val="0"/>
          <w:numId w:val="6"/>
        </w:numPr>
        <w:spacing w:before="240" w:after="120" w:line="240" w:lineRule="auto"/>
        <w:ind w:left="709"/>
        <w:jc w:val="both"/>
        <w:rPr>
          <w:rFonts w:cstheme="minorHAnsi"/>
        </w:rPr>
      </w:pPr>
      <w:r w:rsidRPr="00F470C6">
        <w:rPr>
          <w:rFonts w:cstheme="minorHAnsi"/>
          <w:lang w:val="sv-SE"/>
        </w:rPr>
        <w:t xml:space="preserve">Kompetensi </w:t>
      </w:r>
      <w:r w:rsidRPr="00F470C6">
        <w:rPr>
          <w:rFonts w:cstheme="minorHAnsi"/>
        </w:rPr>
        <w:t>Khusus</w:t>
      </w:r>
    </w:p>
    <w:p w:rsidR="00730263" w:rsidRPr="00730263" w:rsidRDefault="00730263" w:rsidP="00DA6716">
      <w:pPr>
        <w:pStyle w:val="ListParagraph"/>
        <w:numPr>
          <w:ilvl w:val="0"/>
          <w:numId w:val="10"/>
        </w:numPr>
        <w:ind w:left="1134"/>
        <w:jc w:val="both"/>
        <w:rPr>
          <w:lang w:val="nb-NO"/>
        </w:rPr>
      </w:pPr>
      <w:r w:rsidRPr="00730263">
        <w:rPr>
          <w:lang w:val="nb-NO"/>
        </w:rPr>
        <w:t xml:space="preserve">Menjelaskan pengertian kepemimpinan dan kepemimpinan strategik </w:t>
      </w:r>
    </w:p>
    <w:p w:rsidR="00730263" w:rsidRPr="00730263" w:rsidRDefault="00730263" w:rsidP="00DA6716">
      <w:pPr>
        <w:pStyle w:val="ListParagraph"/>
        <w:numPr>
          <w:ilvl w:val="0"/>
          <w:numId w:val="10"/>
        </w:numPr>
        <w:ind w:left="1134"/>
        <w:jc w:val="both"/>
        <w:rPr>
          <w:lang w:val="nb-NO"/>
        </w:rPr>
      </w:pPr>
      <w:r w:rsidRPr="00730263">
        <w:rPr>
          <w:lang w:val="nb-NO"/>
        </w:rPr>
        <w:t>Menggambarkan konsep pekerjaan manajerial</w:t>
      </w:r>
    </w:p>
    <w:p w:rsidR="00730263" w:rsidRPr="00730263" w:rsidRDefault="00730263" w:rsidP="00DA6716">
      <w:pPr>
        <w:pStyle w:val="ListParagraph"/>
        <w:numPr>
          <w:ilvl w:val="0"/>
          <w:numId w:val="10"/>
        </w:numPr>
        <w:ind w:left="1134"/>
        <w:jc w:val="both"/>
        <w:rPr>
          <w:lang w:val="nb-NO"/>
        </w:rPr>
      </w:pPr>
      <w:r w:rsidRPr="00730263">
        <w:rPr>
          <w:lang w:val="nb-NO"/>
        </w:rPr>
        <w:t>Menjelaskan mengenai teori kepemimpinan melalui pendekatan perilaku</w:t>
      </w:r>
    </w:p>
    <w:p w:rsidR="00730263" w:rsidRPr="00730263" w:rsidRDefault="00730263" w:rsidP="00DA6716">
      <w:pPr>
        <w:pStyle w:val="ListParagraph"/>
        <w:numPr>
          <w:ilvl w:val="0"/>
          <w:numId w:val="10"/>
        </w:numPr>
        <w:ind w:left="1134"/>
        <w:jc w:val="both"/>
        <w:rPr>
          <w:lang w:val="nb-NO"/>
        </w:rPr>
      </w:pPr>
      <w:r w:rsidRPr="00730263">
        <w:rPr>
          <w:lang w:val="nb-NO"/>
        </w:rPr>
        <w:t>Menyebutkan hal-hal yang berhbungan dengan perilaku spesifik dalam kepemimpinan untuk mengelola hubungan</w:t>
      </w:r>
    </w:p>
    <w:p w:rsidR="00730263" w:rsidRPr="00730263" w:rsidRDefault="00730263" w:rsidP="00DA6716">
      <w:pPr>
        <w:pStyle w:val="ListParagraph"/>
        <w:numPr>
          <w:ilvl w:val="0"/>
          <w:numId w:val="10"/>
        </w:numPr>
        <w:ind w:left="1134"/>
        <w:jc w:val="both"/>
        <w:rPr>
          <w:lang w:val="nb-NO"/>
        </w:rPr>
      </w:pPr>
      <w:r w:rsidRPr="00730263">
        <w:rPr>
          <w:lang w:val="nb-NO"/>
        </w:rPr>
        <w:t>Menjelaskan pengertian dari kepemimpinan partisipatif</w:t>
      </w:r>
    </w:p>
    <w:p w:rsidR="00730263" w:rsidRPr="00730263" w:rsidRDefault="00730263" w:rsidP="00DA6716">
      <w:pPr>
        <w:pStyle w:val="ListParagraph"/>
        <w:numPr>
          <w:ilvl w:val="0"/>
          <w:numId w:val="10"/>
        </w:numPr>
        <w:ind w:left="1134"/>
        <w:jc w:val="both"/>
        <w:rPr>
          <w:lang w:val="nb-NO"/>
        </w:rPr>
      </w:pPr>
      <w:r w:rsidRPr="00730263">
        <w:rPr>
          <w:lang w:val="nb-NO"/>
        </w:rPr>
        <w:lastRenderedPageBreak/>
        <w:t>Menyebutkan pengertian dari kepemimpinan partisipatif</w:t>
      </w:r>
    </w:p>
    <w:p w:rsidR="00730263" w:rsidRPr="00730263" w:rsidRDefault="00730263" w:rsidP="00DA6716">
      <w:pPr>
        <w:pStyle w:val="ListParagraph"/>
        <w:numPr>
          <w:ilvl w:val="0"/>
          <w:numId w:val="10"/>
        </w:numPr>
        <w:ind w:left="1134"/>
        <w:jc w:val="both"/>
        <w:rPr>
          <w:lang w:val="nb-NO"/>
        </w:rPr>
      </w:pPr>
      <w:r w:rsidRPr="00730263">
        <w:rPr>
          <w:lang w:val="nb-NO"/>
        </w:rPr>
        <w:t>Menjelaskan mengenai sumber kekuasaaan dan pengaruh</w:t>
      </w:r>
    </w:p>
    <w:p w:rsidR="00730263" w:rsidRPr="00730263" w:rsidRDefault="00730263" w:rsidP="00DA6716">
      <w:pPr>
        <w:pStyle w:val="ListParagraph"/>
        <w:numPr>
          <w:ilvl w:val="0"/>
          <w:numId w:val="10"/>
        </w:numPr>
        <w:ind w:left="1134"/>
        <w:jc w:val="both"/>
        <w:rPr>
          <w:lang w:val="nb-NO"/>
        </w:rPr>
      </w:pPr>
      <w:r w:rsidRPr="00730263">
        <w:rPr>
          <w:lang w:val="nb-NO"/>
        </w:rPr>
        <w:t>Menjelaskan Proses mempengaruhi dan keefektifan manajerial</w:t>
      </w:r>
    </w:p>
    <w:p w:rsidR="00730263" w:rsidRPr="00730263" w:rsidRDefault="00730263" w:rsidP="00DA6716">
      <w:pPr>
        <w:pStyle w:val="ListParagraph"/>
        <w:numPr>
          <w:ilvl w:val="0"/>
          <w:numId w:val="10"/>
        </w:numPr>
        <w:ind w:left="1134"/>
        <w:jc w:val="both"/>
        <w:rPr>
          <w:lang w:val="nb-NO"/>
        </w:rPr>
      </w:pPr>
      <w:r w:rsidRPr="00730263">
        <w:rPr>
          <w:lang w:val="nb-NO"/>
        </w:rPr>
        <w:t>Menggambarkan sifat dan ketrampilan manajerial</w:t>
      </w:r>
    </w:p>
    <w:p w:rsidR="00730263" w:rsidRPr="00730263" w:rsidRDefault="00730263" w:rsidP="00DA6716">
      <w:pPr>
        <w:pStyle w:val="ListParagraph"/>
        <w:numPr>
          <w:ilvl w:val="0"/>
          <w:numId w:val="10"/>
        </w:numPr>
        <w:ind w:left="1134"/>
        <w:jc w:val="both"/>
        <w:rPr>
          <w:lang w:val="nb-NO"/>
        </w:rPr>
      </w:pPr>
      <w:r w:rsidRPr="00730263">
        <w:rPr>
          <w:lang w:val="nb-NO"/>
        </w:rPr>
        <w:t>Menggambarkan teori situasional dalam kepemimpinan</w:t>
      </w:r>
    </w:p>
    <w:p w:rsidR="00730263" w:rsidRPr="00730263" w:rsidRDefault="00730263" w:rsidP="00DA6716">
      <w:pPr>
        <w:pStyle w:val="ListParagraph"/>
        <w:numPr>
          <w:ilvl w:val="0"/>
          <w:numId w:val="10"/>
        </w:numPr>
        <w:ind w:left="1134"/>
        <w:jc w:val="both"/>
        <w:rPr>
          <w:lang w:val="nb-NO"/>
        </w:rPr>
      </w:pPr>
      <w:r w:rsidRPr="00730263">
        <w:rPr>
          <w:lang w:val="nb-NO"/>
        </w:rPr>
        <w:t>Menjelaskan dan menganalisis mengenai kepemimpinan kharismatik</w:t>
      </w:r>
    </w:p>
    <w:p w:rsidR="00730263" w:rsidRPr="00730263" w:rsidRDefault="00730263" w:rsidP="00DA6716">
      <w:pPr>
        <w:pStyle w:val="ListParagraph"/>
        <w:numPr>
          <w:ilvl w:val="0"/>
          <w:numId w:val="10"/>
        </w:numPr>
        <w:ind w:left="1134"/>
        <w:jc w:val="both"/>
        <w:rPr>
          <w:lang w:val="nb-NO"/>
        </w:rPr>
      </w:pPr>
      <w:r w:rsidRPr="00730263">
        <w:rPr>
          <w:lang w:val="nb-NO"/>
        </w:rPr>
        <w:t xml:space="preserve">Menjelaskan dan menganalisis mengenai kepemimpinan </w:t>
      </w:r>
      <w:r>
        <w:rPr>
          <w:lang w:val="nb-NO"/>
        </w:rPr>
        <w:t>transaksional-</w:t>
      </w:r>
      <w:r w:rsidRPr="00730263">
        <w:rPr>
          <w:lang w:val="nb-NO"/>
        </w:rPr>
        <w:t>transformasional</w:t>
      </w:r>
    </w:p>
    <w:p w:rsidR="00730263" w:rsidRPr="00730263" w:rsidRDefault="00730263" w:rsidP="00DA6716">
      <w:pPr>
        <w:pStyle w:val="ListParagraph"/>
        <w:numPr>
          <w:ilvl w:val="0"/>
          <w:numId w:val="10"/>
        </w:numPr>
        <w:ind w:left="1134"/>
        <w:jc w:val="both"/>
        <w:rPr>
          <w:lang w:val="nb-NO"/>
        </w:rPr>
      </w:pPr>
      <w:r w:rsidRPr="00730263">
        <w:rPr>
          <w:lang w:val="nb-NO"/>
        </w:rPr>
        <w:t>Menjelaskan dan menganalisis mengenai kepemimpinan visioner</w:t>
      </w:r>
    </w:p>
    <w:p w:rsidR="00730263" w:rsidRPr="00730263" w:rsidRDefault="00730263" w:rsidP="00DA6716">
      <w:pPr>
        <w:pStyle w:val="ListParagraph"/>
        <w:numPr>
          <w:ilvl w:val="0"/>
          <w:numId w:val="10"/>
        </w:numPr>
        <w:ind w:left="1134"/>
        <w:jc w:val="both"/>
        <w:rPr>
          <w:lang w:val="nb-NO"/>
        </w:rPr>
      </w:pPr>
      <w:r w:rsidRPr="00730263">
        <w:rPr>
          <w:lang w:val="nb-NO"/>
        </w:rPr>
        <w:t>Menganalsis dan berdiskusi mengenai konsep kepemimpinan.</w:t>
      </w:r>
    </w:p>
    <w:p w:rsidR="00F54AD6" w:rsidRDefault="00F54AD6" w:rsidP="00DA6716">
      <w:pPr>
        <w:numPr>
          <w:ilvl w:val="0"/>
          <w:numId w:val="5"/>
        </w:numPr>
        <w:spacing w:before="240" w:after="120" w:line="240" w:lineRule="auto"/>
        <w:rPr>
          <w:rFonts w:cstheme="minorHAnsi"/>
          <w:lang w:val="sv-SE"/>
        </w:rPr>
      </w:pPr>
      <w:r w:rsidRPr="00DF6A8E">
        <w:rPr>
          <w:rFonts w:cstheme="minorHAnsi"/>
          <w:lang w:val="sv-SE"/>
        </w:rPr>
        <w:t>OrganisasiMateri</w:t>
      </w:r>
    </w:p>
    <w:p w:rsidR="00BE5F41" w:rsidRDefault="008F3092" w:rsidP="00BE5F41">
      <w:pPr>
        <w:spacing w:before="240" w:after="120" w:line="240" w:lineRule="auto"/>
        <w:ind w:left="360"/>
        <w:rPr>
          <w:rFonts w:cstheme="minorHAnsi"/>
          <w:lang w:val="sv-SE"/>
        </w:rPr>
      </w:pPr>
      <w:r>
        <w:rPr>
          <w:noProof/>
          <w:lang w:val="en-US"/>
        </w:rPr>
        <mc:AlternateContent>
          <mc:Choice Requires="wps">
            <w:drawing>
              <wp:anchor distT="0" distB="0" distL="114300" distR="114300" simplePos="0" relativeHeight="251664384" behindDoc="0" locked="0" layoutInCell="1" allowOverlap="1" wp14:anchorId="62B1EEC2" wp14:editId="5F2161CA">
                <wp:simplePos x="0" y="0"/>
                <wp:positionH relativeFrom="column">
                  <wp:posOffset>3146960</wp:posOffset>
                </wp:positionH>
                <wp:positionV relativeFrom="paragraph">
                  <wp:posOffset>270362</wp:posOffset>
                </wp:positionV>
                <wp:extent cx="2169251" cy="391795"/>
                <wp:effectExtent l="0" t="0" r="21590" b="27305"/>
                <wp:wrapNone/>
                <wp:docPr id="4"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9251" cy="391795"/>
                        </a:xfrm>
                        <a:prstGeom prst="rect">
                          <a:avLst/>
                        </a:prstGeom>
                        <a:solidFill>
                          <a:srgbClr val="FFFFFF"/>
                        </a:solidFill>
                        <a:ln w="9525">
                          <a:solidFill>
                            <a:srgbClr val="000000"/>
                          </a:solidFill>
                          <a:miter lim="800000"/>
                          <a:headEnd/>
                          <a:tailEnd/>
                        </a:ln>
                      </wps:spPr>
                      <wps:txbx>
                        <w:txbxContent>
                          <w:p w:rsidR="008F3092" w:rsidRPr="008F3092" w:rsidRDefault="008F3092" w:rsidP="008F3092">
                            <w:pPr>
                              <w:spacing w:after="0" w:line="240" w:lineRule="auto"/>
                              <w:jc w:val="center"/>
                              <w:rPr>
                                <w:rFonts w:asciiTheme="majorHAnsi" w:hAnsiTheme="majorHAnsi"/>
                                <w:sz w:val="18"/>
                                <w:szCs w:val="18"/>
                                <w:lang w:val="en-US"/>
                              </w:rPr>
                            </w:pPr>
                            <w:proofErr w:type="spellStart"/>
                            <w:r>
                              <w:rPr>
                                <w:rFonts w:asciiTheme="majorHAnsi" w:hAnsiTheme="majorHAnsi"/>
                                <w:sz w:val="18"/>
                                <w:szCs w:val="18"/>
                                <w:lang w:val="en-US"/>
                              </w:rPr>
                              <w:t>Mahasiswa</w:t>
                            </w:r>
                            <w:proofErr w:type="spellEnd"/>
                            <w:r>
                              <w:rPr>
                                <w:rFonts w:asciiTheme="majorHAnsi" w:hAnsiTheme="majorHAnsi"/>
                                <w:sz w:val="18"/>
                                <w:szCs w:val="18"/>
                                <w:lang w:val="en-US"/>
                              </w:rPr>
                              <w:t xml:space="preserve"> </w:t>
                            </w:r>
                            <w:proofErr w:type="spellStart"/>
                            <w:r>
                              <w:rPr>
                                <w:rFonts w:asciiTheme="majorHAnsi" w:hAnsiTheme="majorHAnsi"/>
                                <w:sz w:val="18"/>
                                <w:szCs w:val="18"/>
                                <w:lang w:val="en-US"/>
                              </w:rPr>
                              <w:t>mampu</w:t>
                            </w:r>
                            <w:proofErr w:type="spellEnd"/>
                            <w:r>
                              <w:rPr>
                                <w:rFonts w:asciiTheme="majorHAnsi" w:hAnsiTheme="majorHAnsi"/>
                                <w:sz w:val="18"/>
                                <w:szCs w:val="18"/>
                                <w:lang w:val="en-US"/>
                              </w:rPr>
                              <w:t xml:space="preserve"> </w:t>
                            </w:r>
                            <w:proofErr w:type="spellStart"/>
                            <w:r>
                              <w:rPr>
                                <w:rFonts w:asciiTheme="majorHAnsi" w:hAnsiTheme="majorHAnsi"/>
                                <w:sz w:val="18"/>
                                <w:szCs w:val="18"/>
                                <w:lang w:val="en-US"/>
                              </w:rPr>
                              <w:t>mengapalikasikan</w:t>
                            </w:r>
                            <w:proofErr w:type="spellEnd"/>
                            <w:r>
                              <w:rPr>
                                <w:rFonts w:asciiTheme="majorHAnsi" w:hAnsiTheme="majorHAnsi"/>
                                <w:sz w:val="18"/>
                                <w:szCs w:val="18"/>
                                <w:lang w:val="en-US"/>
                              </w:rPr>
                              <w:t xml:space="preserve"> </w:t>
                            </w:r>
                            <w:proofErr w:type="spellStart"/>
                            <w:r>
                              <w:rPr>
                                <w:rFonts w:asciiTheme="majorHAnsi" w:hAnsiTheme="majorHAnsi"/>
                                <w:sz w:val="18"/>
                                <w:szCs w:val="18"/>
                                <w:lang w:val="en-US"/>
                              </w:rPr>
                              <w:t>Kepemimpinan</w:t>
                            </w:r>
                            <w:proofErr w:type="spellEnd"/>
                            <w:r>
                              <w:rPr>
                                <w:rFonts w:asciiTheme="majorHAnsi" w:hAnsiTheme="majorHAnsi"/>
                                <w:sz w:val="18"/>
                                <w:szCs w:val="18"/>
                                <w:lang w:val="en-US"/>
                              </w:rPr>
                              <w:t xml:space="preserve"> </w:t>
                            </w:r>
                            <w:proofErr w:type="spellStart"/>
                            <w:r>
                              <w:rPr>
                                <w:rFonts w:asciiTheme="majorHAnsi" w:hAnsiTheme="majorHAnsi"/>
                                <w:sz w:val="18"/>
                                <w:szCs w:val="18"/>
                                <w:lang w:val="en-US"/>
                              </w:rPr>
                              <w:t>Visioner</w:t>
                            </w:r>
                            <w:proofErr w:type="spellEnd"/>
                            <w:r>
                              <w:rPr>
                                <w:rFonts w:asciiTheme="majorHAnsi" w:hAnsiTheme="majorHAnsi"/>
                                <w:sz w:val="18"/>
                                <w:szCs w:val="18"/>
                                <w:lang w:val="en-US"/>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id="Rectangle 197" o:spid="_x0000_s1026" style="position:absolute;left:0;text-align:left;margin-left:247.8pt;margin-top:21.3pt;width:170.8pt;height:30.8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ZQCKQIAAEkEAAAOAAAAZHJzL2Uyb0RvYy54bWysVFFv0zAQfkfiP1h+p2lCuy5R02nqKEIa&#10;MDH4AY7jJBaObc5u0/Lrd3ay0gFPiDxYPt/583ff3WV9c+wVOQhw0uiSprM5JUJzU0vdlvTb192b&#10;a0qcZ7pmymhR0pNw9Gbz+tV6sIXITGdULYAgiHbFYEvaeW+LJHG8Ez1zM2OFRmdjoGceTWiTGtiA&#10;6L1Ksvn8KhkM1BYMF87h6d3opJuI3zSC+89N44QnqqTIzccV4lqFNdmsWdECs53kEw32Dyx6JjU+&#10;eoa6Y56RPcg/oHrJwTjT+Bk3fWKaRnIRc8Bs0vlv2Tx2zIqYC4rj7Fkm9/9g+afDAxBZl3RBiWY9&#10;lugLisZ0qwRJ81UQaLCuwLhH+wAhRWfvDf/uiDbbDuPELYAZOsFqpJWG+OTFhWA4vEqq4aOpEZ/t&#10;vYlaHRvoAyCqQI6xJKdzScTRE46HWXqVZ8uUEo6+t3m6ypfxCVY837bg/HthehI2JQVkH9HZ4d75&#10;wIYVzyGRvVGy3kmlogFttVVADgzbYxe/Cd1dhilNhpLmy2wZkV/43CXEPH5/g+ilxz5Xsi/p9TmI&#10;FUG2d7qOXeiZVOMeKSs96RikG0vgj9VxqkZl6hMqCmbsZ5w/3HQGflIyYC+X1P3YMxCUqA8aq5Kn&#10;i0Vo/mgslqsMDbj0VJcepjlCldRTMm63fhyYvQXZdvhSGmXQ5hYr2cgocqjyyGrijf0atZ9mKwzE&#10;pR2jfv0BNk8AAAD//wMAUEsDBBQABgAIAAAAIQA6m5kn3gAAAAoBAAAPAAAAZHJzL2Rvd25yZXYu&#10;eG1sTI/BTsMwDIbvSLxDZCRuLKEdYytNJwQaEsetu3Bzm9AWGqdq0q3w9JgTnGzLn35/zrez68XJ&#10;jqHzpOF2oUBYqr3pqNFwLHc3axAhIhnsPVkNXzbAtri8yDEz/kx7ezrERnAIhQw1tDEOmZShbq3D&#10;sPCDJd69+9Fh5HFspBnxzOGul4lSK+mwI77Q4mCfWlt/HianoeqSI37vyxflNrs0vs7lx/T2rPX1&#10;1fz4ACLaOf7B8KvP6lCwU+UnMkH0GpabuxWj3CRcGVin9wmIikm1TEEWufz/QvEDAAD//wMAUEsB&#10;Ai0AFAAGAAgAAAAhALaDOJL+AAAA4QEAABMAAAAAAAAAAAAAAAAAAAAAAFtDb250ZW50X1R5cGVz&#10;XS54bWxQSwECLQAUAAYACAAAACEAOP0h/9YAAACUAQAACwAAAAAAAAAAAAAAAAAvAQAAX3JlbHMv&#10;LnJlbHNQSwECLQAUAAYACAAAACEA+32UAikCAABJBAAADgAAAAAAAAAAAAAAAAAuAgAAZHJzL2Uy&#10;b0RvYy54bWxQSwECLQAUAAYACAAAACEAOpuZJ94AAAAKAQAADwAAAAAAAAAAAAAAAACDBAAAZHJz&#10;L2Rvd25yZXYueG1sUEsFBgAAAAAEAAQA8wAAAI4FAAAAAA==&#10;">
                <v:textbox>
                  <w:txbxContent>
                    <w:p w:rsidR="008F3092" w:rsidRPr="008F3092" w:rsidRDefault="008F3092" w:rsidP="008F3092">
                      <w:pPr>
                        <w:spacing w:after="0" w:line="240" w:lineRule="auto"/>
                        <w:jc w:val="center"/>
                        <w:rPr>
                          <w:rFonts w:asciiTheme="majorHAnsi" w:hAnsiTheme="majorHAnsi"/>
                          <w:sz w:val="18"/>
                          <w:szCs w:val="18"/>
                          <w:lang w:val="en-US"/>
                        </w:rPr>
                      </w:pPr>
                      <w:proofErr w:type="spellStart"/>
                      <w:r>
                        <w:rPr>
                          <w:rFonts w:asciiTheme="majorHAnsi" w:hAnsiTheme="majorHAnsi"/>
                          <w:sz w:val="18"/>
                          <w:szCs w:val="18"/>
                          <w:lang w:val="en-US"/>
                        </w:rPr>
                        <w:t>Mahasiswa</w:t>
                      </w:r>
                      <w:proofErr w:type="spellEnd"/>
                      <w:r>
                        <w:rPr>
                          <w:rFonts w:asciiTheme="majorHAnsi" w:hAnsiTheme="majorHAnsi"/>
                          <w:sz w:val="18"/>
                          <w:szCs w:val="18"/>
                          <w:lang w:val="en-US"/>
                        </w:rPr>
                        <w:t xml:space="preserve"> </w:t>
                      </w:r>
                      <w:proofErr w:type="spellStart"/>
                      <w:r>
                        <w:rPr>
                          <w:rFonts w:asciiTheme="majorHAnsi" w:hAnsiTheme="majorHAnsi"/>
                          <w:sz w:val="18"/>
                          <w:szCs w:val="18"/>
                          <w:lang w:val="en-US"/>
                        </w:rPr>
                        <w:t>mampu</w:t>
                      </w:r>
                      <w:proofErr w:type="spellEnd"/>
                      <w:r>
                        <w:rPr>
                          <w:rFonts w:asciiTheme="majorHAnsi" w:hAnsiTheme="majorHAnsi"/>
                          <w:sz w:val="18"/>
                          <w:szCs w:val="18"/>
                          <w:lang w:val="en-US"/>
                        </w:rPr>
                        <w:t xml:space="preserve"> </w:t>
                      </w:r>
                      <w:proofErr w:type="spellStart"/>
                      <w:r>
                        <w:rPr>
                          <w:rFonts w:asciiTheme="majorHAnsi" w:hAnsiTheme="majorHAnsi"/>
                          <w:sz w:val="18"/>
                          <w:szCs w:val="18"/>
                          <w:lang w:val="en-US"/>
                        </w:rPr>
                        <w:t>mengapalikasikan</w:t>
                      </w:r>
                      <w:proofErr w:type="spellEnd"/>
                      <w:r>
                        <w:rPr>
                          <w:rFonts w:asciiTheme="majorHAnsi" w:hAnsiTheme="majorHAnsi"/>
                          <w:sz w:val="18"/>
                          <w:szCs w:val="18"/>
                          <w:lang w:val="en-US"/>
                        </w:rPr>
                        <w:t xml:space="preserve"> </w:t>
                      </w:r>
                      <w:proofErr w:type="spellStart"/>
                      <w:r>
                        <w:rPr>
                          <w:rFonts w:asciiTheme="majorHAnsi" w:hAnsiTheme="majorHAnsi"/>
                          <w:sz w:val="18"/>
                          <w:szCs w:val="18"/>
                          <w:lang w:val="en-US"/>
                        </w:rPr>
                        <w:t>Kepemimpinan</w:t>
                      </w:r>
                      <w:proofErr w:type="spellEnd"/>
                      <w:r>
                        <w:rPr>
                          <w:rFonts w:asciiTheme="majorHAnsi" w:hAnsiTheme="majorHAnsi"/>
                          <w:sz w:val="18"/>
                          <w:szCs w:val="18"/>
                          <w:lang w:val="en-US"/>
                        </w:rPr>
                        <w:t xml:space="preserve"> </w:t>
                      </w:r>
                      <w:proofErr w:type="spellStart"/>
                      <w:r>
                        <w:rPr>
                          <w:rFonts w:asciiTheme="majorHAnsi" w:hAnsiTheme="majorHAnsi"/>
                          <w:sz w:val="18"/>
                          <w:szCs w:val="18"/>
                          <w:lang w:val="en-US"/>
                        </w:rPr>
                        <w:t>Visioner</w:t>
                      </w:r>
                      <w:proofErr w:type="spellEnd"/>
                      <w:r>
                        <w:rPr>
                          <w:rFonts w:asciiTheme="majorHAnsi" w:hAnsiTheme="majorHAnsi"/>
                          <w:sz w:val="18"/>
                          <w:szCs w:val="18"/>
                          <w:lang w:val="en-US"/>
                        </w:rPr>
                        <w:t xml:space="preserve"> </w:t>
                      </w:r>
                    </w:p>
                  </w:txbxContent>
                </v:textbox>
              </v:rect>
            </w:pict>
          </mc:Fallback>
        </mc:AlternateContent>
      </w:r>
      <w:r>
        <w:rPr>
          <w:rFonts w:cstheme="minorHAnsi"/>
          <w:noProof/>
          <w:lang w:val="en-US"/>
        </w:rPr>
        <mc:AlternateContent>
          <mc:Choice Requires="wpg">
            <w:drawing>
              <wp:anchor distT="0" distB="0" distL="114300" distR="114300" simplePos="0" relativeHeight="251660288" behindDoc="0" locked="0" layoutInCell="1" allowOverlap="1" wp14:anchorId="6361642C" wp14:editId="2A4CE31F">
                <wp:simplePos x="0" y="0"/>
                <wp:positionH relativeFrom="column">
                  <wp:posOffset>-121920</wp:posOffset>
                </wp:positionH>
                <wp:positionV relativeFrom="paragraph">
                  <wp:posOffset>79375</wp:posOffset>
                </wp:positionV>
                <wp:extent cx="5434965" cy="6895465"/>
                <wp:effectExtent l="0" t="0" r="13335" b="19685"/>
                <wp:wrapNone/>
                <wp:docPr id="171"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4965" cy="6895465"/>
                          <a:chOff x="669" y="2615"/>
                          <a:chExt cx="10415" cy="12660"/>
                        </a:xfrm>
                      </wpg:grpSpPr>
                      <wps:wsp>
                        <wps:cNvPr id="172" name="AutoShape 174"/>
                        <wps:cNvCnPr>
                          <a:cxnSpLocks noChangeShapeType="1"/>
                        </wps:cNvCnPr>
                        <wps:spPr bwMode="auto">
                          <a:xfrm flipV="1">
                            <a:off x="5757" y="7765"/>
                            <a:ext cx="0" cy="533"/>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g:grpSp>
                        <wpg:cNvPr id="173" name="Group 175"/>
                        <wpg:cNvGrpSpPr>
                          <a:grpSpLocks/>
                        </wpg:cNvGrpSpPr>
                        <wpg:grpSpPr bwMode="auto">
                          <a:xfrm>
                            <a:off x="669" y="2615"/>
                            <a:ext cx="10415" cy="12660"/>
                            <a:chOff x="669" y="2615"/>
                            <a:chExt cx="10415" cy="12660"/>
                          </a:xfrm>
                        </wpg:grpSpPr>
                        <wpg:grpSp>
                          <wpg:cNvPr id="174" name="Group 176"/>
                          <wpg:cNvGrpSpPr>
                            <a:grpSpLocks/>
                          </wpg:cNvGrpSpPr>
                          <wpg:grpSpPr bwMode="auto">
                            <a:xfrm>
                              <a:off x="669" y="6953"/>
                              <a:ext cx="9756" cy="8322"/>
                              <a:chOff x="669" y="6953"/>
                              <a:chExt cx="9756" cy="8322"/>
                            </a:xfrm>
                          </wpg:grpSpPr>
                          <wps:wsp>
                            <wps:cNvPr id="175" name="Rectangle 177"/>
                            <wps:cNvSpPr>
                              <a:spLocks noChangeArrowheads="1"/>
                            </wps:cNvSpPr>
                            <wps:spPr bwMode="auto">
                              <a:xfrm>
                                <a:off x="4437" y="13904"/>
                                <a:ext cx="2760" cy="1371"/>
                              </a:xfrm>
                              <a:prstGeom prst="rect">
                                <a:avLst/>
                              </a:prstGeom>
                              <a:solidFill>
                                <a:srgbClr val="FFFFFF"/>
                              </a:solidFill>
                              <a:ln w="9525">
                                <a:solidFill>
                                  <a:srgbClr val="000000"/>
                                </a:solidFill>
                                <a:miter lim="800000"/>
                                <a:headEnd/>
                                <a:tailEnd/>
                              </a:ln>
                            </wps:spPr>
                            <wps:txbx>
                              <w:txbxContent>
                                <w:p w:rsidR="00267780" w:rsidRPr="00BE5F41" w:rsidRDefault="00267780" w:rsidP="00BE5F41">
                                  <w:pPr>
                                    <w:pStyle w:val="BodyText"/>
                                    <w:jc w:val="center"/>
                                    <w:rPr>
                                      <w:rFonts w:asciiTheme="majorHAnsi" w:hAnsiTheme="majorHAnsi"/>
                                      <w:sz w:val="18"/>
                                      <w:szCs w:val="18"/>
                                    </w:rPr>
                                  </w:pPr>
                                  <w:r w:rsidRPr="00BE5F41">
                                    <w:rPr>
                                      <w:rFonts w:asciiTheme="majorHAnsi" w:hAnsiTheme="majorHAnsi"/>
                                      <w:sz w:val="18"/>
                                      <w:szCs w:val="18"/>
                                    </w:rPr>
                                    <w:t>(1)</w:t>
                                  </w:r>
                                </w:p>
                                <w:p w:rsidR="00267780" w:rsidRPr="00BE5F41" w:rsidRDefault="00267780" w:rsidP="00BE5F41">
                                  <w:pPr>
                                    <w:pStyle w:val="BodyText"/>
                                    <w:jc w:val="center"/>
                                    <w:rPr>
                                      <w:rFonts w:asciiTheme="majorHAnsi" w:hAnsiTheme="majorHAnsi"/>
                                      <w:sz w:val="18"/>
                                      <w:szCs w:val="18"/>
                                    </w:rPr>
                                  </w:pPr>
                                  <w:r w:rsidRPr="00BE5F41">
                                    <w:rPr>
                                      <w:rFonts w:asciiTheme="majorHAnsi" w:hAnsiTheme="majorHAnsi"/>
                                      <w:sz w:val="18"/>
                                      <w:szCs w:val="18"/>
                                      <w:lang w:val="nb-NO"/>
                                    </w:rPr>
                                    <w:t>Pengertian kepemimpinan dan kepemimpinan strategik</w:t>
                                  </w:r>
                                </w:p>
                              </w:txbxContent>
                            </wps:txbx>
                            <wps:bodyPr rot="0" vert="horz" wrap="square" lIns="91440" tIns="45720" rIns="91440" bIns="45720" anchor="t" anchorCtr="0" upright="1">
                              <a:noAutofit/>
                            </wps:bodyPr>
                          </wps:wsp>
                          <wps:wsp>
                            <wps:cNvPr id="176" name="Rectangle 178"/>
                            <wps:cNvSpPr>
                              <a:spLocks noChangeArrowheads="1"/>
                            </wps:cNvSpPr>
                            <wps:spPr bwMode="auto">
                              <a:xfrm>
                                <a:off x="4122" y="12769"/>
                                <a:ext cx="3240" cy="645"/>
                              </a:xfrm>
                              <a:prstGeom prst="rect">
                                <a:avLst/>
                              </a:prstGeom>
                              <a:solidFill>
                                <a:srgbClr val="FFFFFF"/>
                              </a:solidFill>
                              <a:ln w="9525">
                                <a:solidFill>
                                  <a:srgbClr val="000000"/>
                                </a:solidFill>
                                <a:miter lim="800000"/>
                                <a:headEnd/>
                                <a:tailEnd/>
                              </a:ln>
                            </wps:spPr>
                            <wps:txbx>
                              <w:txbxContent>
                                <w:p w:rsidR="00267780" w:rsidRPr="00BE5F41" w:rsidRDefault="00267780" w:rsidP="00BE5F41">
                                  <w:pPr>
                                    <w:spacing w:after="0" w:line="240" w:lineRule="auto"/>
                                    <w:jc w:val="center"/>
                                    <w:rPr>
                                      <w:rFonts w:asciiTheme="majorHAnsi" w:hAnsiTheme="majorHAnsi"/>
                                      <w:sz w:val="18"/>
                                      <w:szCs w:val="18"/>
                                      <w:lang w:val="en-US"/>
                                    </w:rPr>
                                  </w:pPr>
                                  <w:r w:rsidRPr="00BE5F41">
                                    <w:rPr>
                                      <w:rFonts w:asciiTheme="majorHAnsi" w:hAnsiTheme="majorHAnsi"/>
                                      <w:sz w:val="18"/>
                                      <w:szCs w:val="18"/>
                                    </w:rPr>
                                    <w:t xml:space="preserve">(2) </w:t>
                                  </w:r>
                                </w:p>
                                <w:p w:rsidR="00267780" w:rsidRPr="00BE5F41" w:rsidRDefault="00267780" w:rsidP="00BE5F41">
                                  <w:pPr>
                                    <w:spacing w:after="0" w:line="240" w:lineRule="auto"/>
                                    <w:jc w:val="center"/>
                                    <w:rPr>
                                      <w:rFonts w:asciiTheme="majorHAnsi" w:hAnsiTheme="majorHAnsi"/>
                                      <w:sz w:val="18"/>
                                      <w:szCs w:val="18"/>
                                    </w:rPr>
                                  </w:pPr>
                                  <w:r w:rsidRPr="00BE5F41">
                                    <w:rPr>
                                      <w:rFonts w:asciiTheme="majorHAnsi" w:hAnsiTheme="majorHAnsi"/>
                                      <w:sz w:val="18"/>
                                      <w:szCs w:val="18"/>
                                    </w:rPr>
                                    <w:t>Pekerjaan manajerial</w:t>
                                  </w:r>
                                </w:p>
                              </w:txbxContent>
                            </wps:txbx>
                            <wps:bodyPr rot="0" vert="horz" wrap="square" lIns="91440" tIns="45720" rIns="91440" bIns="45720" anchor="t" anchorCtr="0" upright="1">
                              <a:noAutofit/>
                            </wps:bodyPr>
                          </wps:wsp>
                          <wps:wsp>
                            <wps:cNvPr id="177" name="Rectangle 179"/>
                            <wps:cNvSpPr>
                              <a:spLocks noChangeArrowheads="1"/>
                            </wps:cNvSpPr>
                            <wps:spPr bwMode="auto">
                              <a:xfrm>
                                <a:off x="8622" y="10006"/>
                                <a:ext cx="1803" cy="1210"/>
                              </a:xfrm>
                              <a:prstGeom prst="rect">
                                <a:avLst/>
                              </a:prstGeom>
                              <a:solidFill>
                                <a:srgbClr val="FFFFFF"/>
                              </a:solidFill>
                              <a:ln w="9525">
                                <a:solidFill>
                                  <a:srgbClr val="000000"/>
                                </a:solidFill>
                                <a:miter lim="800000"/>
                                <a:headEnd/>
                                <a:tailEnd/>
                              </a:ln>
                            </wps:spPr>
                            <wps:txbx>
                              <w:txbxContent>
                                <w:p w:rsidR="00267780" w:rsidRPr="00BE5F41" w:rsidRDefault="00267780" w:rsidP="00BE5F41">
                                  <w:pPr>
                                    <w:pStyle w:val="BodyText"/>
                                    <w:jc w:val="center"/>
                                    <w:rPr>
                                      <w:rFonts w:asciiTheme="majorHAnsi" w:hAnsiTheme="majorHAnsi"/>
                                      <w:sz w:val="18"/>
                                      <w:szCs w:val="18"/>
                                    </w:rPr>
                                  </w:pPr>
                                  <w:r w:rsidRPr="00BE5F41">
                                    <w:rPr>
                                      <w:rFonts w:asciiTheme="majorHAnsi" w:hAnsiTheme="majorHAnsi"/>
                                      <w:sz w:val="18"/>
                                      <w:szCs w:val="18"/>
                                    </w:rPr>
                                    <w:t xml:space="preserve">(6) </w:t>
                                  </w:r>
                                  <w:proofErr w:type="spellStart"/>
                                  <w:r w:rsidRPr="00BE5F41">
                                    <w:rPr>
                                      <w:rFonts w:asciiTheme="majorHAnsi" w:hAnsiTheme="majorHAnsi"/>
                                      <w:sz w:val="18"/>
                                      <w:szCs w:val="18"/>
                                    </w:rPr>
                                    <w:t>Kepemimpinan</w:t>
                                  </w:r>
                                  <w:proofErr w:type="spellEnd"/>
                                  <w:r w:rsidRPr="00BE5F41">
                                    <w:rPr>
                                      <w:rFonts w:asciiTheme="majorHAnsi" w:hAnsiTheme="majorHAnsi"/>
                                      <w:sz w:val="18"/>
                                      <w:szCs w:val="18"/>
                                    </w:rPr>
                                    <w:t xml:space="preserve"> </w:t>
                                  </w:r>
                                  <w:proofErr w:type="spellStart"/>
                                  <w:r w:rsidRPr="00BE5F41">
                                    <w:rPr>
                                      <w:rFonts w:asciiTheme="majorHAnsi" w:hAnsiTheme="majorHAnsi"/>
                                      <w:sz w:val="18"/>
                                      <w:szCs w:val="18"/>
                                    </w:rPr>
                                    <w:t>partisipatif</w:t>
                                  </w:r>
                                  <w:proofErr w:type="spellEnd"/>
                                </w:p>
                              </w:txbxContent>
                            </wps:txbx>
                            <wps:bodyPr rot="0" vert="horz" wrap="square" lIns="91440" tIns="45720" rIns="91440" bIns="45720" anchor="t" anchorCtr="0" upright="1">
                              <a:noAutofit/>
                            </wps:bodyPr>
                          </wps:wsp>
                          <wps:wsp>
                            <wps:cNvPr id="178" name="Rectangle 180"/>
                            <wps:cNvSpPr>
                              <a:spLocks noChangeArrowheads="1"/>
                            </wps:cNvSpPr>
                            <wps:spPr bwMode="auto">
                              <a:xfrm>
                                <a:off x="669" y="10026"/>
                                <a:ext cx="2158" cy="1601"/>
                              </a:xfrm>
                              <a:prstGeom prst="rect">
                                <a:avLst/>
                              </a:prstGeom>
                              <a:solidFill>
                                <a:srgbClr val="FFFFFF"/>
                              </a:solidFill>
                              <a:ln w="9525">
                                <a:solidFill>
                                  <a:srgbClr val="000000"/>
                                </a:solidFill>
                                <a:miter lim="800000"/>
                                <a:headEnd/>
                                <a:tailEnd/>
                              </a:ln>
                            </wps:spPr>
                            <wps:txbx>
                              <w:txbxContent>
                                <w:p w:rsidR="00267780" w:rsidRPr="00BE5F41" w:rsidRDefault="00267780" w:rsidP="00BE5F41">
                                  <w:pPr>
                                    <w:pStyle w:val="BodyText"/>
                                    <w:jc w:val="center"/>
                                    <w:rPr>
                                      <w:rFonts w:asciiTheme="majorHAnsi" w:hAnsiTheme="majorHAnsi"/>
                                      <w:sz w:val="18"/>
                                      <w:szCs w:val="18"/>
                                      <w:lang w:val="nb-NO"/>
                                    </w:rPr>
                                  </w:pPr>
                                  <w:r w:rsidRPr="00BE5F41">
                                    <w:rPr>
                                      <w:rFonts w:asciiTheme="majorHAnsi" w:hAnsiTheme="majorHAnsi"/>
                                      <w:sz w:val="18"/>
                                      <w:szCs w:val="18"/>
                                      <w:lang w:val="nb-NO"/>
                                    </w:rPr>
                                    <w:t xml:space="preserve">(4) </w:t>
                                  </w:r>
                                  <w:r>
                                    <w:rPr>
                                      <w:rFonts w:asciiTheme="majorHAnsi" w:hAnsiTheme="majorHAnsi"/>
                                      <w:sz w:val="18"/>
                                      <w:szCs w:val="18"/>
                                      <w:lang w:val="nb-NO"/>
                                    </w:rPr>
                                    <w:t xml:space="preserve"> </w:t>
                                  </w:r>
                                  <w:r w:rsidRPr="00BE5F41">
                                    <w:rPr>
                                      <w:rFonts w:asciiTheme="majorHAnsi" w:hAnsiTheme="majorHAnsi"/>
                                      <w:sz w:val="18"/>
                                      <w:szCs w:val="18"/>
                                      <w:lang w:val="nb-NO"/>
                                    </w:rPr>
                                    <w:t>Perilaku spesifik dalam kepemimpinan untuk mengelola pekerjaan</w:t>
                                  </w:r>
                                </w:p>
                              </w:txbxContent>
                            </wps:txbx>
                            <wps:bodyPr rot="0" vert="horz" wrap="square" lIns="91440" tIns="45720" rIns="91440" bIns="45720" anchor="t" anchorCtr="0" upright="1">
                              <a:noAutofit/>
                            </wps:bodyPr>
                          </wps:wsp>
                          <wps:wsp>
                            <wps:cNvPr id="179" name="Rectangle 181"/>
                            <wps:cNvSpPr>
                              <a:spLocks noChangeArrowheads="1"/>
                            </wps:cNvSpPr>
                            <wps:spPr bwMode="auto">
                              <a:xfrm>
                                <a:off x="3957" y="11564"/>
                                <a:ext cx="3840" cy="720"/>
                              </a:xfrm>
                              <a:prstGeom prst="rect">
                                <a:avLst/>
                              </a:prstGeom>
                              <a:solidFill>
                                <a:srgbClr val="FFFFFF"/>
                              </a:solidFill>
                              <a:ln w="9525">
                                <a:solidFill>
                                  <a:srgbClr val="000000"/>
                                </a:solidFill>
                                <a:miter lim="800000"/>
                                <a:headEnd/>
                                <a:tailEnd/>
                              </a:ln>
                            </wps:spPr>
                            <wps:txbx>
                              <w:txbxContent>
                                <w:p w:rsidR="00267780" w:rsidRPr="00BE5F41" w:rsidRDefault="00267780" w:rsidP="00BE5F41">
                                  <w:pPr>
                                    <w:spacing w:after="0" w:line="240" w:lineRule="auto"/>
                                    <w:jc w:val="center"/>
                                    <w:rPr>
                                      <w:rFonts w:asciiTheme="majorHAnsi" w:hAnsiTheme="majorHAnsi"/>
                                      <w:sz w:val="18"/>
                                      <w:szCs w:val="18"/>
                                    </w:rPr>
                                  </w:pPr>
                                  <w:r w:rsidRPr="00BE5F41">
                                    <w:rPr>
                                      <w:rFonts w:asciiTheme="majorHAnsi" w:hAnsiTheme="majorHAnsi"/>
                                      <w:sz w:val="18"/>
                                      <w:szCs w:val="18"/>
                                    </w:rPr>
                                    <w:t xml:space="preserve">(3) </w:t>
                                  </w:r>
                                  <w:r w:rsidRPr="00BE5F41">
                                    <w:rPr>
                                      <w:rFonts w:asciiTheme="majorHAnsi" w:hAnsiTheme="majorHAnsi"/>
                                      <w:sz w:val="18"/>
                                      <w:szCs w:val="18"/>
                                      <w:lang w:val="nb-NO"/>
                                    </w:rPr>
                                    <w:t>Teori kepemimpinan dengan pendekatan perilaku</w:t>
                                  </w:r>
                                </w:p>
                              </w:txbxContent>
                            </wps:txbx>
                            <wps:bodyPr rot="0" vert="horz" wrap="square" lIns="91440" tIns="45720" rIns="91440" bIns="45720" anchor="t" anchorCtr="0" upright="1">
                              <a:noAutofit/>
                            </wps:bodyPr>
                          </wps:wsp>
                          <wps:wsp>
                            <wps:cNvPr id="180" name="Rectangle 182"/>
                            <wps:cNvSpPr>
                              <a:spLocks noChangeArrowheads="1"/>
                            </wps:cNvSpPr>
                            <wps:spPr bwMode="auto">
                              <a:xfrm>
                                <a:off x="4287" y="10036"/>
                                <a:ext cx="2880" cy="1080"/>
                              </a:xfrm>
                              <a:prstGeom prst="rect">
                                <a:avLst/>
                              </a:prstGeom>
                              <a:solidFill>
                                <a:srgbClr val="FFFFFF"/>
                              </a:solidFill>
                              <a:ln w="9525">
                                <a:solidFill>
                                  <a:srgbClr val="000000"/>
                                </a:solidFill>
                                <a:miter lim="800000"/>
                                <a:headEnd/>
                                <a:tailEnd/>
                              </a:ln>
                            </wps:spPr>
                            <wps:txbx>
                              <w:txbxContent>
                                <w:p w:rsidR="00267780" w:rsidRDefault="00267780" w:rsidP="00BE5F41">
                                  <w:pPr>
                                    <w:spacing w:after="0" w:line="240" w:lineRule="auto"/>
                                    <w:jc w:val="center"/>
                                    <w:rPr>
                                      <w:rFonts w:asciiTheme="majorHAnsi" w:hAnsiTheme="majorHAnsi"/>
                                      <w:sz w:val="16"/>
                                      <w:szCs w:val="16"/>
                                      <w:lang w:val="nb-NO"/>
                                    </w:rPr>
                                  </w:pPr>
                                  <w:r w:rsidRPr="00BE5F41">
                                    <w:rPr>
                                      <w:rFonts w:asciiTheme="majorHAnsi" w:hAnsiTheme="majorHAnsi"/>
                                      <w:sz w:val="16"/>
                                      <w:szCs w:val="16"/>
                                      <w:lang w:val="nb-NO"/>
                                    </w:rPr>
                                    <w:t xml:space="preserve">(5)  </w:t>
                                  </w:r>
                                </w:p>
                                <w:p w:rsidR="00267780" w:rsidRPr="00BE5F41" w:rsidRDefault="00267780" w:rsidP="00BE5F41">
                                  <w:pPr>
                                    <w:spacing w:after="0" w:line="240" w:lineRule="auto"/>
                                    <w:jc w:val="center"/>
                                    <w:rPr>
                                      <w:rFonts w:asciiTheme="majorHAnsi" w:hAnsiTheme="majorHAnsi"/>
                                      <w:sz w:val="16"/>
                                      <w:szCs w:val="16"/>
                                      <w:lang w:val="nb-NO"/>
                                    </w:rPr>
                                  </w:pPr>
                                  <w:r w:rsidRPr="00BE5F41">
                                    <w:rPr>
                                      <w:rFonts w:asciiTheme="majorHAnsi" w:hAnsiTheme="majorHAnsi"/>
                                      <w:sz w:val="16"/>
                                      <w:szCs w:val="16"/>
                                      <w:lang w:val="nb-NO"/>
                                    </w:rPr>
                                    <w:t>Perilaku spesifik dalam kepemimpinan untuk mengelola hubungan</w:t>
                                  </w:r>
                                </w:p>
                              </w:txbxContent>
                            </wps:txbx>
                            <wps:bodyPr rot="0" vert="horz" wrap="square" lIns="91440" tIns="45720" rIns="91440" bIns="45720" anchor="t" anchorCtr="0" upright="1">
                              <a:noAutofit/>
                            </wps:bodyPr>
                          </wps:wsp>
                          <wps:wsp>
                            <wps:cNvPr id="181" name="Rectangle 183"/>
                            <wps:cNvSpPr>
                              <a:spLocks noChangeArrowheads="1"/>
                            </wps:cNvSpPr>
                            <wps:spPr bwMode="auto">
                              <a:xfrm>
                                <a:off x="3957" y="8298"/>
                                <a:ext cx="3600" cy="708"/>
                              </a:xfrm>
                              <a:prstGeom prst="rect">
                                <a:avLst/>
                              </a:prstGeom>
                              <a:solidFill>
                                <a:srgbClr val="FFFFFF"/>
                              </a:solidFill>
                              <a:ln w="9525">
                                <a:solidFill>
                                  <a:srgbClr val="000000"/>
                                </a:solidFill>
                                <a:miter lim="800000"/>
                                <a:headEnd/>
                                <a:tailEnd/>
                              </a:ln>
                            </wps:spPr>
                            <wps:txbx>
                              <w:txbxContent>
                                <w:p w:rsidR="00267780" w:rsidRPr="00BE5F41" w:rsidRDefault="00267780" w:rsidP="00BE5F41">
                                  <w:pPr>
                                    <w:spacing w:after="0" w:line="240" w:lineRule="auto"/>
                                    <w:jc w:val="center"/>
                                    <w:rPr>
                                      <w:rFonts w:asciiTheme="majorHAnsi" w:hAnsiTheme="majorHAnsi"/>
                                      <w:sz w:val="18"/>
                                      <w:szCs w:val="18"/>
                                    </w:rPr>
                                  </w:pPr>
                                  <w:r w:rsidRPr="00BE5F41">
                                    <w:rPr>
                                      <w:rFonts w:asciiTheme="majorHAnsi" w:hAnsiTheme="majorHAnsi"/>
                                      <w:sz w:val="18"/>
                                      <w:szCs w:val="18"/>
                                    </w:rPr>
                                    <w:t>(7)  Sumber kekuasaan dan pengaruh</w:t>
                                  </w:r>
                                </w:p>
                              </w:txbxContent>
                            </wps:txbx>
                            <wps:bodyPr rot="0" vert="horz" wrap="square" lIns="91440" tIns="45720" rIns="91440" bIns="45720" anchor="t" anchorCtr="0" upright="1">
                              <a:noAutofit/>
                            </wps:bodyPr>
                          </wps:wsp>
                          <wps:wsp>
                            <wps:cNvPr id="182" name="Line 184"/>
                            <wps:cNvCnPr/>
                            <wps:spPr bwMode="auto">
                              <a:xfrm flipV="1">
                                <a:off x="5757" y="13438"/>
                                <a:ext cx="0" cy="46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Line 185"/>
                            <wps:cNvCnPr/>
                            <wps:spPr bwMode="auto">
                              <a:xfrm>
                                <a:off x="7187" y="10626"/>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4" name="Line 186"/>
                            <wps:cNvCnPr/>
                            <wps:spPr bwMode="auto">
                              <a:xfrm flipV="1">
                                <a:off x="5757" y="9496"/>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5" name="Line 187"/>
                            <wps:cNvCnPr/>
                            <wps:spPr bwMode="auto">
                              <a:xfrm flipV="1">
                                <a:off x="9484" y="9596"/>
                                <a:ext cx="0" cy="4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6" name="Line 188"/>
                            <wps:cNvCnPr/>
                            <wps:spPr bwMode="auto">
                              <a:xfrm flipH="1">
                                <a:off x="1747" y="9596"/>
                                <a:ext cx="773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7" name="Line 189"/>
                            <wps:cNvCnPr/>
                            <wps:spPr bwMode="auto">
                              <a:xfrm flipV="1">
                                <a:off x="5757" y="12303"/>
                                <a:ext cx="0" cy="46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Line 190"/>
                            <wps:cNvCnPr/>
                            <wps:spPr bwMode="auto">
                              <a:xfrm flipV="1">
                                <a:off x="5757" y="11091"/>
                                <a:ext cx="0" cy="46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9" name="Line 191"/>
                            <wps:cNvCnPr/>
                            <wps:spPr bwMode="auto">
                              <a:xfrm flipV="1">
                                <a:off x="5757" y="9030"/>
                                <a:ext cx="0" cy="46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0" name="Line 192"/>
                            <wps:cNvCnPr/>
                            <wps:spPr bwMode="auto">
                              <a:xfrm>
                                <a:off x="2827" y="10576"/>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Line 193"/>
                            <wps:cNvCnPr/>
                            <wps:spPr bwMode="auto">
                              <a:xfrm flipV="1">
                                <a:off x="1747" y="9596"/>
                                <a:ext cx="0" cy="4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Rectangle 194"/>
                            <wps:cNvSpPr>
                              <a:spLocks noChangeArrowheads="1"/>
                            </wps:cNvSpPr>
                            <wps:spPr bwMode="auto">
                              <a:xfrm>
                                <a:off x="3997" y="6953"/>
                                <a:ext cx="3420" cy="812"/>
                              </a:xfrm>
                              <a:prstGeom prst="rect">
                                <a:avLst/>
                              </a:prstGeom>
                              <a:solidFill>
                                <a:srgbClr val="FFFFFF"/>
                              </a:solidFill>
                              <a:ln w="9525">
                                <a:solidFill>
                                  <a:srgbClr val="000000"/>
                                </a:solidFill>
                                <a:miter lim="800000"/>
                                <a:headEnd/>
                                <a:tailEnd/>
                              </a:ln>
                            </wps:spPr>
                            <wps:txbx>
                              <w:txbxContent>
                                <w:p w:rsidR="00267780" w:rsidRPr="00BE5F41" w:rsidRDefault="00267780" w:rsidP="00BE5F41">
                                  <w:pPr>
                                    <w:spacing w:after="0" w:line="240" w:lineRule="auto"/>
                                    <w:jc w:val="center"/>
                                    <w:rPr>
                                      <w:rFonts w:asciiTheme="majorHAnsi" w:hAnsiTheme="majorHAnsi"/>
                                      <w:sz w:val="18"/>
                                      <w:szCs w:val="18"/>
                                      <w:lang w:val="en-US"/>
                                    </w:rPr>
                                  </w:pPr>
                                  <w:r w:rsidRPr="00BE5F41">
                                    <w:rPr>
                                      <w:rFonts w:asciiTheme="majorHAnsi" w:hAnsiTheme="majorHAnsi"/>
                                      <w:sz w:val="18"/>
                                      <w:szCs w:val="18"/>
                                    </w:rPr>
                                    <w:t>(8)</w:t>
                                  </w:r>
                                  <w:r w:rsidRPr="00BE5F41">
                                    <w:rPr>
                                      <w:rFonts w:asciiTheme="majorHAnsi" w:hAnsiTheme="majorHAnsi"/>
                                      <w:sz w:val="18"/>
                                      <w:szCs w:val="18"/>
                                      <w:lang w:val="en-US"/>
                                    </w:rPr>
                                    <w:t xml:space="preserve"> </w:t>
                                  </w:r>
                                  <w:r w:rsidRPr="00BE5F41">
                                    <w:rPr>
                                      <w:rFonts w:asciiTheme="majorHAnsi" w:hAnsiTheme="majorHAnsi"/>
                                      <w:sz w:val="18"/>
                                      <w:szCs w:val="18"/>
                                      <w:lang w:val="nb-NO"/>
                                    </w:rPr>
                                    <w:t>Proses mempengaruhi dan keefektifan manajerial</w:t>
                                  </w:r>
                                </w:p>
                              </w:txbxContent>
                            </wps:txbx>
                            <wps:bodyPr rot="0" vert="horz" wrap="square" lIns="91440" tIns="45720" rIns="91440" bIns="45720" anchor="t" anchorCtr="0" upright="1">
                              <a:noAutofit/>
                            </wps:bodyPr>
                          </wps:wsp>
                        </wpg:grpSp>
                        <wpg:grpSp>
                          <wpg:cNvPr id="193" name="Group 195"/>
                          <wpg:cNvGrpSpPr>
                            <a:grpSpLocks/>
                          </wpg:cNvGrpSpPr>
                          <wpg:grpSpPr bwMode="auto">
                            <a:xfrm>
                              <a:off x="1279" y="2615"/>
                              <a:ext cx="9805" cy="3243"/>
                              <a:chOff x="1347" y="3196"/>
                              <a:chExt cx="9805" cy="3243"/>
                            </a:xfrm>
                          </wpg:grpSpPr>
                          <wps:wsp>
                            <wps:cNvPr id="194" name="Rectangle 196"/>
                            <wps:cNvSpPr>
                              <a:spLocks noChangeArrowheads="1"/>
                            </wps:cNvSpPr>
                            <wps:spPr bwMode="auto">
                              <a:xfrm>
                                <a:off x="1348" y="3196"/>
                                <a:ext cx="2280" cy="1400"/>
                              </a:xfrm>
                              <a:prstGeom prst="rect">
                                <a:avLst/>
                              </a:prstGeom>
                              <a:solidFill>
                                <a:srgbClr val="FFFFFF"/>
                              </a:solidFill>
                              <a:ln w="9525">
                                <a:solidFill>
                                  <a:srgbClr val="000000"/>
                                </a:solidFill>
                                <a:miter lim="800000"/>
                                <a:headEnd/>
                                <a:tailEnd/>
                              </a:ln>
                            </wps:spPr>
                            <wps:txbx>
                              <w:txbxContent>
                                <w:p w:rsidR="00267780" w:rsidRPr="00BE5F41" w:rsidRDefault="00267780" w:rsidP="00BE5F41">
                                  <w:pPr>
                                    <w:spacing w:after="0" w:line="240" w:lineRule="auto"/>
                                    <w:jc w:val="center"/>
                                    <w:rPr>
                                      <w:rFonts w:asciiTheme="majorHAnsi" w:hAnsiTheme="majorHAnsi"/>
                                      <w:sz w:val="18"/>
                                      <w:szCs w:val="18"/>
                                    </w:rPr>
                                  </w:pPr>
                                  <w:r w:rsidRPr="00BE5F41">
                                    <w:rPr>
                                      <w:rFonts w:asciiTheme="majorHAnsi" w:hAnsiTheme="majorHAnsi"/>
                                      <w:sz w:val="18"/>
                                      <w:szCs w:val="18"/>
                                    </w:rPr>
                                    <w:t xml:space="preserve">(13) </w:t>
                                  </w:r>
                                </w:p>
                                <w:p w:rsidR="00267780" w:rsidRPr="00BE5F41" w:rsidRDefault="00267780" w:rsidP="00BE5F41">
                                  <w:pPr>
                                    <w:spacing w:after="0" w:line="240" w:lineRule="auto"/>
                                    <w:jc w:val="center"/>
                                    <w:rPr>
                                      <w:rFonts w:asciiTheme="majorHAnsi" w:hAnsiTheme="majorHAnsi"/>
                                      <w:sz w:val="18"/>
                                      <w:szCs w:val="18"/>
                                    </w:rPr>
                                  </w:pPr>
                                  <w:proofErr w:type="spellStart"/>
                                  <w:r w:rsidRPr="00BE5F41">
                                    <w:rPr>
                                      <w:rFonts w:asciiTheme="majorHAnsi" w:hAnsiTheme="majorHAnsi"/>
                                      <w:sz w:val="18"/>
                                      <w:szCs w:val="18"/>
                                      <w:lang w:val="fr-FR"/>
                                    </w:rPr>
                                    <w:t>Diskusi</w:t>
                                  </w:r>
                                  <w:proofErr w:type="spellEnd"/>
                                  <w:r w:rsidRPr="00BE5F41">
                                    <w:rPr>
                                      <w:rFonts w:asciiTheme="majorHAnsi" w:hAnsiTheme="majorHAnsi"/>
                                      <w:sz w:val="18"/>
                                      <w:szCs w:val="18"/>
                                      <w:lang w:val="fr-FR"/>
                                    </w:rPr>
                                    <w:t xml:space="preserve"> </w:t>
                                  </w:r>
                                  <w:proofErr w:type="spellStart"/>
                                  <w:r w:rsidRPr="00BE5F41">
                                    <w:rPr>
                                      <w:rFonts w:asciiTheme="majorHAnsi" w:hAnsiTheme="majorHAnsi"/>
                                      <w:sz w:val="18"/>
                                      <w:szCs w:val="18"/>
                                      <w:lang w:val="fr-FR"/>
                                    </w:rPr>
                                    <w:t>tentang</w:t>
                                  </w:r>
                                  <w:proofErr w:type="spellEnd"/>
                                  <w:r w:rsidRPr="00BE5F41">
                                    <w:rPr>
                                      <w:rFonts w:asciiTheme="majorHAnsi" w:hAnsiTheme="majorHAnsi"/>
                                      <w:sz w:val="18"/>
                                      <w:szCs w:val="18"/>
                                      <w:lang w:val="fr-FR"/>
                                    </w:rPr>
                                    <w:t xml:space="preserve"> </w:t>
                                  </w:r>
                                  <w:proofErr w:type="spellStart"/>
                                  <w:r w:rsidRPr="00BE5F41">
                                    <w:rPr>
                                      <w:rFonts w:asciiTheme="majorHAnsi" w:hAnsiTheme="majorHAnsi"/>
                                      <w:sz w:val="18"/>
                                      <w:szCs w:val="18"/>
                                      <w:lang w:val="fr-FR"/>
                                    </w:rPr>
                                    <w:t>berbagai</w:t>
                                  </w:r>
                                  <w:proofErr w:type="spellEnd"/>
                                  <w:r w:rsidRPr="00BE5F41">
                                    <w:rPr>
                                      <w:rFonts w:asciiTheme="majorHAnsi" w:hAnsiTheme="majorHAnsi"/>
                                      <w:sz w:val="18"/>
                                      <w:szCs w:val="18"/>
                                      <w:lang w:val="fr-FR"/>
                                    </w:rPr>
                                    <w:t xml:space="preserve"> </w:t>
                                  </w:r>
                                  <w:proofErr w:type="spellStart"/>
                                  <w:r w:rsidRPr="00BE5F41">
                                    <w:rPr>
                                      <w:rFonts w:asciiTheme="majorHAnsi" w:hAnsiTheme="majorHAnsi"/>
                                      <w:sz w:val="18"/>
                                      <w:szCs w:val="18"/>
                                      <w:lang w:val="fr-FR"/>
                                    </w:rPr>
                                    <w:t>konsep</w:t>
                                  </w:r>
                                  <w:proofErr w:type="spellEnd"/>
                                  <w:r w:rsidRPr="00BE5F41">
                                    <w:rPr>
                                      <w:rFonts w:asciiTheme="majorHAnsi" w:hAnsiTheme="majorHAnsi"/>
                                      <w:sz w:val="18"/>
                                      <w:szCs w:val="18"/>
                                      <w:lang w:val="fr-FR"/>
                                    </w:rPr>
                                    <w:t xml:space="preserve"> kepemimpinan</w:t>
                                  </w:r>
                                </w:p>
                              </w:txbxContent>
                            </wps:txbx>
                            <wps:bodyPr rot="0" vert="horz" wrap="square" lIns="91440" tIns="45720" rIns="91440" bIns="45720" anchor="t" anchorCtr="0" upright="1">
                              <a:noAutofit/>
                            </wps:bodyPr>
                          </wps:wsp>
                          <wps:wsp>
                            <wps:cNvPr id="195" name="Rectangle 197"/>
                            <wps:cNvSpPr>
                              <a:spLocks noChangeArrowheads="1"/>
                            </wps:cNvSpPr>
                            <wps:spPr bwMode="auto">
                              <a:xfrm>
                                <a:off x="4097" y="3575"/>
                                <a:ext cx="2400" cy="720"/>
                              </a:xfrm>
                              <a:prstGeom prst="rect">
                                <a:avLst/>
                              </a:prstGeom>
                              <a:solidFill>
                                <a:srgbClr val="FFFFFF"/>
                              </a:solidFill>
                              <a:ln w="9525">
                                <a:solidFill>
                                  <a:srgbClr val="000000"/>
                                </a:solidFill>
                                <a:miter lim="800000"/>
                                <a:headEnd/>
                                <a:tailEnd/>
                              </a:ln>
                            </wps:spPr>
                            <wps:txbx>
                              <w:txbxContent>
                                <w:p w:rsidR="00267780" w:rsidRPr="00BE5F41" w:rsidRDefault="00267780" w:rsidP="00BE5F41">
                                  <w:pPr>
                                    <w:spacing w:after="0" w:line="240" w:lineRule="auto"/>
                                    <w:jc w:val="center"/>
                                    <w:rPr>
                                      <w:rFonts w:asciiTheme="majorHAnsi" w:hAnsiTheme="majorHAnsi"/>
                                      <w:sz w:val="18"/>
                                      <w:szCs w:val="18"/>
                                    </w:rPr>
                                  </w:pPr>
                                  <w:r w:rsidRPr="00BE5F41">
                                    <w:rPr>
                                      <w:rFonts w:asciiTheme="majorHAnsi" w:hAnsiTheme="majorHAnsi"/>
                                      <w:sz w:val="18"/>
                                      <w:szCs w:val="18"/>
                                    </w:rPr>
                                    <w:t>(14)Kepemimpinan visioner</w:t>
                                  </w:r>
                                </w:p>
                              </w:txbxContent>
                            </wps:txbx>
                            <wps:bodyPr rot="0" vert="horz" wrap="square" lIns="91440" tIns="45720" rIns="91440" bIns="45720" anchor="t" anchorCtr="0" upright="1">
                              <a:noAutofit/>
                            </wps:bodyPr>
                          </wps:wsp>
                          <wpg:grpSp>
                            <wpg:cNvPr id="196" name="Group 198"/>
                            <wpg:cNvGrpSpPr>
                              <a:grpSpLocks/>
                            </wpg:cNvGrpSpPr>
                            <wpg:grpSpPr bwMode="auto">
                              <a:xfrm>
                                <a:off x="1347" y="5098"/>
                                <a:ext cx="9805" cy="1341"/>
                                <a:chOff x="1222" y="4873"/>
                                <a:chExt cx="9805" cy="1341"/>
                              </a:xfrm>
                            </wpg:grpSpPr>
                            <wps:wsp>
                              <wps:cNvPr id="197" name="Rectangle 199"/>
                              <wps:cNvSpPr>
                                <a:spLocks noChangeArrowheads="1"/>
                              </wps:cNvSpPr>
                              <wps:spPr bwMode="auto">
                                <a:xfrm>
                                  <a:off x="8790" y="4873"/>
                                  <a:ext cx="2237" cy="1260"/>
                                </a:xfrm>
                                <a:prstGeom prst="rect">
                                  <a:avLst/>
                                </a:prstGeom>
                                <a:solidFill>
                                  <a:srgbClr val="FFFFFF"/>
                                </a:solidFill>
                                <a:ln w="9525">
                                  <a:solidFill>
                                    <a:srgbClr val="000000"/>
                                  </a:solidFill>
                                  <a:miter lim="800000"/>
                                  <a:headEnd/>
                                  <a:tailEnd/>
                                </a:ln>
                              </wps:spPr>
                              <wps:txbx>
                                <w:txbxContent>
                                  <w:p w:rsidR="00267780" w:rsidRPr="00BE5F41" w:rsidRDefault="00267780" w:rsidP="00BE5F41">
                                    <w:pPr>
                                      <w:pStyle w:val="BodyText"/>
                                      <w:jc w:val="center"/>
                                      <w:rPr>
                                        <w:rFonts w:asciiTheme="majorHAnsi" w:hAnsiTheme="majorHAnsi"/>
                                        <w:sz w:val="18"/>
                                        <w:szCs w:val="18"/>
                                      </w:rPr>
                                    </w:pPr>
                                    <w:r w:rsidRPr="00BE5F41">
                                      <w:rPr>
                                        <w:rFonts w:asciiTheme="majorHAnsi" w:hAnsiTheme="majorHAnsi"/>
                                        <w:sz w:val="18"/>
                                        <w:szCs w:val="18"/>
                                      </w:rPr>
                                      <w:t xml:space="preserve">(10) </w:t>
                                    </w:r>
                                  </w:p>
                                  <w:p w:rsidR="00267780" w:rsidRPr="00BE5F41" w:rsidRDefault="00267780" w:rsidP="00BE5F41">
                                    <w:pPr>
                                      <w:pStyle w:val="BodyText"/>
                                      <w:jc w:val="center"/>
                                      <w:rPr>
                                        <w:rFonts w:asciiTheme="majorHAnsi" w:hAnsiTheme="majorHAnsi"/>
                                        <w:sz w:val="18"/>
                                        <w:szCs w:val="18"/>
                                      </w:rPr>
                                    </w:pPr>
                                    <w:proofErr w:type="spellStart"/>
                                    <w:r w:rsidRPr="00BE5F41">
                                      <w:rPr>
                                        <w:rFonts w:asciiTheme="majorHAnsi" w:hAnsiTheme="majorHAnsi"/>
                                        <w:sz w:val="18"/>
                                        <w:szCs w:val="18"/>
                                      </w:rPr>
                                      <w:t>Teori</w:t>
                                    </w:r>
                                    <w:proofErr w:type="spellEnd"/>
                                    <w:r w:rsidRPr="00BE5F41">
                                      <w:rPr>
                                        <w:rFonts w:asciiTheme="majorHAnsi" w:hAnsiTheme="majorHAnsi"/>
                                        <w:sz w:val="18"/>
                                        <w:szCs w:val="18"/>
                                      </w:rPr>
                                      <w:t xml:space="preserve"> </w:t>
                                    </w:r>
                                    <w:proofErr w:type="spellStart"/>
                                    <w:r w:rsidRPr="00BE5F41">
                                      <w:rPr>
                                        <w:rFonts w:asciiTheme="majorHAnsi" w:hAnsiTheme="majorHAnsi"/>
                                        <w:sz w:val="18"/>
                                        <w:szCs w:val="18"/>
                                      </w:rPr>
                                      <w:t>situasional</w:t>
                                    </w:r>
                                    <w:proofErr w:type="spellEnd"/>
                                    <w:r w:rsidRPr="00BE5F41">
                                      <w:rPr>
                                        <w:rFonts w:asciiTheme="majorHAnsi" w:hAnsiTheme="majorHAnsi"/>
                                        <w:sz w:val="18"/>
                                        <w:szCs w:val="18"/>
                                      </w:rPr>
                                      <w:t xml:space="preserve"> </w:t>
                                    </w:r>
                                    <w:proofErr w:type="spellStart"/>
                                    <w:r w:rsidRPr="00BE5F41">
                                      <w:rPr>
                                        <w:rFonts w:asciiTheme="majorHAnsi" w:hAnsiTheme="majorHAnsi"/>
                                        <w:sz w:val="18"/>
                                        <w:szCs w:val="18"/>
                                      </w:rPr>
                                      <w:t>dalam</w:t>
                                    </w:r>
                                    <w:proofErr w:type="spellEnd"/>
                                    <w:r w:rsidRPr="00BE5F41">
                                      <w:rPr>
                                        <w:rFonts w:asciiTheme="majorHAnsi" w:hAnsiTheme="majorHAnsi"/>
                                        <w:sz w:val="18"/>
                                        <w:szCs w:val="18"/>
                                      </w:rPr>
                                      <w:t xml:space="preserve"> </w:t>
                                    </w:r>
                                    <w:proofErr w:type="spellStart"/>
                                    <w:r w:rsidRPr="00BE5F41">
                                      <w:rPr>
                                        <w:rFonts w:asciiTheme="majorHAnsi" w:hAnsiTheme="majorHAnsi"/>
                                        <w:sz w:val="18"/>
                                        <w:szCs w:val="18"/>
                                      </w:rPr>
                                      <w:t>kepemimpinan</w:t>
                                    </w:r>
                                    <w:proofErr w:type="spellEnd"/>
                                  </w:p>
                                </w:txbxContent>
                              </wps:txbx>
                              <wps:bodyPr rot="0" vert="horz" wrap="square" lIns="91440" tIns="45720" rIns="91440" bIns="45720" anchor="t" anchorCtr="0" upright="1">
                                <a:noAutofit/>
                              </wps:bodyPr>
                            </wps:wsp>
                            <wps:wsp>
                              <wps:cNvPr id="198" name="Rectangle 200"/>
                              <wps:cNvSpPr>
                                <a:spLocks noChangeArrowheads="1"/>
                              </wps:cNvSpPr>
                              <wps:spPr bwMode="auto">
                                <a:xfrm>
                                  <a:off x="1222" y="4923"/>
                                  <a:ext cx="2280" cy="1291"/>
                                </a:xfrm>
                                <a:prstGeom prst="rect">
                                  <a:avLst/>
                                </a:prstGeom>
                                <a:solidFill>
                                  <a:srgbClr val="FFFFFF"/>
                                </a:solidFill>
                                <a:ln w="9525">
                                  <a:solidFill>
                                    <a:srgbClr val="000000"/>
                                  </a:solidFill>
                                  <a:miter lim="800000"/>
                                  <a:headEnd/>
                                  <a:tailEnd/>
                                </a:ln>
                              </wps:spPr>
                              <wps:txbx>
                                <w:txbxContent>
                                  <w:p w:rsidR="00267780" w:rsidRPr="00BE5F41" w:rsidRDefault="00267780" w:rsidP="00BE5F41">
                                    <w:pPr>
                                      <w:pStyle w:val="BodyText"/>
                                      <w:jc w:val="center"/>
                                      <w:rPr>
                                        <w:rFonts w:asciiTheme="majorHAnsi" w:hAnsiTheme="majorHAnsi"/>
                                        <w:sz w:val="18"/>
                                        <w:szCs w:val="18"/>
                                      </w:rPr>
                                    </w:pPr>
                                    <w:r w:rsidRPr="00BE5F41">
                                      <w:rPr>
                                        <w:rFonts w:asciiTheme="majorHAnsi" w:hAnsiTheme="majorHAnsi"/>
                                        <w:sz w:val="18"/>
                                        <w:szCs w:val="18"/>
                                      </w:rPr>
                                      <w:t>(12)</w:t>
                                    </w:r>
                                  </w:p>
                                  <w:p w:rsidR="00267780" w:rsidRPr="00BE5F41" w:rsidRDefault="00267780" w:rsidP="00BE5F41">
                                    <w:pPr>
                                      <w:pStyle w:val="BodyText"/>
                                      <w:jc w:val="center"/>
                                      <w:rPr>
                                        <w:rFonts w:asciiTheme="majorHAnsi" w:hAnsiTheme="majorHAnsi"/>
                                        <w:sz w:val="18"/>
                                        <w:szCs w:val="18"/>
                                      </w:rPr>
                                    </w:pPr>
                                    <w:proofErr w:type="spellStart"/>
                                    <w:r w:rsidRPr="00BE5F41">
                                      <w:rPr>
                                        <w:rFonts w:asciiTheme="majorHAnsi" w:hAnsiTheme="majorHAnsi"/>
                                        <w:sz w:val="18"/>
                                        <w:szCs w:val="18"/>
                                      </w:rPr>
                                      <w:t>Kepemimpinan</w:t>
                                    </w:r>
                                    <w:proofErr w:type="spellEnd"/>
                                    <w:r w:rsidRPr="00BE5F41">
                                      <w:rPr>
                                        <w:rFonts w:asciiTheme="majorHAnsi" w:hAnsiTheme="majorHAnsi"/>
                                        <w:sz w:val="18"/>
                                        <w:szCs w:val="18"/>
                                      </w:rPr>
                                      <w:t xml:space="preserve"> </w:t>
                                    </w:r>
                                    <w:proofErr w:type="spellStart"/>
                                    <w:r w:rsidRPr="00BE5F41">
                                      <w:rPr>
                                        <w:rFonts w:asciiTheme="majorHAnsi" w:hAnsiTheme="majorHAnsi"/>
                                        <w:sz w:val="18"/>
                                        <w:szCs w:val="18"/>
                                      </w:rPr>
                                      <w:t>transaksional</w:t>
                                    </w:r>
                                    <w:proofErr w:type="spellEnd"/>
                                    <w:r w:rsidRPr="00BE5F41">
                                      <w:rPr>
                                        <w:rFonts w:asciiTheme="majorHAnsi" w:hAnsiTheme="majorHAnsi"/>
                                        <w:sz w:val="18"/>
                                        <w:szCs w:val="18"/>
                                      </w:rPr>
                                      <w:t xml:space="preserve"> – </w:t>
                                    </w:r>
                                    <w:proofErr w:type="spellStart"/>
                                    <w:r w:rsidRPr="00BE5F41">
                                      <w:rPr>
                                        <w:rFonts w:asciiTheme="majorHAnsi" w:hAnsiTheme="majorHAnsi"/>
                                        <w:sz w:val="18"/>
                                        <w:szCs w:val="18"/>
                                      </w:rPr>
                                      <w:t>transformasional</w:t>
                                    </w:r>
                                    <w:proofErr w:type="spellEnd"/>
                                  </w:p>
                                </w:txbxContent>
                              </wps:txbx>
                              <wps:bodyPr rot="0" vert="horz" wrap="square" lIns="91440" tIns="45720" rIns="91440" bIns="45720" anchor="t" anchorCtr="0" upright="1">
                                <a:noAutofit/>
                              </wps:bodyPr>
                            </wps:wsp>
                            <wps:wsp>
                              <wps:cNvPr id="199" name="Rectangle 201"/>
                              <wps:cNvSpPr>
                                <a:spLocks noChangeArrowheads="1"/>
                              </wps:cNvSpPr>
                              <wps:spPr bwMode="auto">
                                <a:xfrm>
                                  <a:off x="6191" y="4923"/>
                                  <a:ext cx="2160" cy="950"/>
                                </a:xfrm>
                                <a:prstGeom prst="rect">
                                  <a:avLst/>
                                </a:prstGeom>
                                <a:solidFill>
                                  <a:srgbClr val="FFFFFF"/>
                                </a:solidFill>
                                <a:ln w="9525">
                                  <a:solidFill>
                                    <a:srgbClr val="000000"/>
                                  </a:solidFill>
                                  <a:miter lim="800000"/>
                                  <a:headEnd/>
                                  <a:tailEnd/>
                                </a:ln>
                              </wps:spPr>
                              <wps:txbx>
                                <w:txbxContent>
                                  <w:p w:rsidR="00267780" w:rsidRPr="00BE5F41" w:rsidRDefault="00267780" w:rsidP="00BE5F41">
                                    <w:pPr>
                                      <w:spacing w:after="0" w:line="240" w:lineRule="auto"/>
                                      <w:jc w:val="center"/>
                                      <w:rPr>
                                        <w:rFonts w:asciiTheme="majorHAnsi" w:hAnsiTheme="majorHAnsi"/>
                                        <w:sz w:val="18"/>
                                        <w:szCs w:val="18"/>
                                        <w:lang w:val="en-US"/>
                                      </w:rPr>
                                    </w:pPr>
                                    <w:r w:rsidRPr="00BE5F41">
                                      <w:rPr>
                                        <w:rFonts w:asciiTheme="majorHAnsi" w:hAnsiTheme="majorHAnsi"/>
                                        <w:sz w:val="18"/>
                                        <w:szCs w:val="18"/>
                                      </w:rPr>
                                      <w:t xml:space="preserve">(11) </w:t>
                                    </w:r>
                                  </w:p>
                                  <w:p w:rsidR="00267780" w:rsidRPr="00BE5F41" w:rsidRDefault="00267780" w:rsidP="00BE5F41">
                                    <w:pPr>
                                      <w:spacing w:after="0" w:line="240" w:lineRule="auto"/>
                                      <w:jc w:val="center"/>
                                      <w:rPr>
                                        <w:rFonts w:asciiTheme="majorHAnsi" w:hAnsiTheme="majorHAnsi"/>
                                        <w:sz w:val="18"/>
                                        <w:szCs w:val="18"/>
                                      </w:rPr>
                                    </w:pPr>
                                    <w:r w:rsidRPr="00BE5F41">
                                      <w:rPr>
                                        <w:rFonts w:asciiTheme="majorHAnsi" w:hAnsiTheme="majorHAnsi"/>
                                        <w:sz w:val="18"/>
                                        <w:szCs w:val="18"/>
                                      </w:rPr>
                                      <w:t>Kepemimpinan karismatik</w:t>
                                    </w:r>
                                  </w:p>
                                </w:txbxContent>
                              </wps:txbx>
                              <wps:bodyPr rot="0" vert="horz" wrap="square" lIns="91440" tIns="45720" rIns="91440" bIns="45720" anchor="t" anchorCtr="0" upright="1">
                                <a:noAutofit/>
                              </wps:bodyPr>
                            </wps:wsp>
                            <wps:wsp>
                              <wps:cNvPr id="200" name="Rectangle 202"/>
                              <wps:cNvSpPr>
                                <a:spLocks noChangeArrowheads="1"/>
                              </wps:cNvSpPr>
                              <wps:spPr bwMode="auto">
                                <a:xfrm>
                                  <a:off x="3957" y="4923"/>
                                  <a:ext cx="1800" cy="1260"/>
                                </a:xfrm>
                                <a:prstGeom prst="rect">
                                  <a:avLst/>
                                </a:prstGeom>
                                <a:solidFill>
                                  <a:srgbClr val="FFFFFF"/>
                                </a:solidFill>
                                <a:ln w="9525">
                                  <a:solidFill>
                                    <a:srgbClr val="000000"/>
                                  </a:solidFill>
                                  <a:miter lim="800000"/>
                                  <a:headEnd/>
                                  <a:tailEnd/>
                                </a:ln>
                              </wps:spPr>
                              <wps:txbx>
                                <w:txbxContent>
                                  <w:p w:rsidR="00267780" w:rsidRPr="00BE5F41" w:rsidRDefault="00267780" w:rsidP="00BE5F41">
                                    <w:pPr>
                                      <w:spacing w:after="0" w:line="240" w:lineRule="auto"/>
                                      <w:jc w:val="center"/>
                                      <w:rPr>
                                        <w:rFonts w:asciiTheme="majorHAnsi" w:hAnsiTheme="majorHAnsi"/>
                                        <w:sz w:val="18"/>
                                        <w:szCs w:val="18"/>
                                      </w:rPr>
                                    </w:pPr>
                                    <w:r w:rsidRPr="00BE5F41">
                                      <w:rPr>
                                        <w:rFonts w:asciiTheme="majorHAnsi" w:hAnsiTheme="majorHAnsi"/>
                                        <w:sz w:val="18"/>
                                        <w:szCs w:val="18"/>
                                      </w:rPr>
                                      <w:t>(9)</w:t>
                                    </w:r>
                                  </w:p>
                                  <w:p w:rsidR="00267780" w:rsidRPr="00BE5F41" w:rsidRDefault="00267780" w:rsidP="00BE5F41">
                                    <w:pPr>
                                      <w:spacing w:after="0" w:line="240" w:lineRule="auto"/>
                                      <w:jc w:val="center"/>
                                      <w:rPr>
                                        <w:rFonts w:asciiTheme="majorHAnsi" w:hAnsiTheme="majorHAnsi"/>
                                        <w:sz w:val="18"/>
                                        <w:szCs w:val="18"/>
                                      </w:rPr>
                                    </w:pPr>
                                    <w:r w:rsidRPr="00BE5F41">
                                      <w:rPr>
                                        <w:rFonts w:asciiTheme="majorHAnsi" w:hAnsiTheme="majorHAnsi"/>
                                        <w:sz w:val="18"/>
                                        <w:szCs w:val="18"/>
                                      </w:rPr>
                                      <w:t>Sifat dan keterampilan manajerial</w:t>
                                    </w:r>
                                  </w:p>
                                </w:txbxContent>
                              </wps:txbx>
                              <wps:bodyPr rot="0" vert="horz" wrap="square" lIns="91440" tIns="45720" rIns="91440" bIns="45720" anchor="t" anchorCtr="0" upright="1">
                                <a:noAutofit/>
                              </wps:bodyPr>
                            </wps:wsp>
                            <wps:wsp>
                              <wps:cNvPr id="201" name="AutoShape 203"/>
                              <wps:cNvCnPr>
                                <a:cxnSpLocks noChangeShapeType="1"/>
                              </wps:cNvCnPr>
                              <wps:spPr bwMode="auto">
                                <a:xfrm>
                                  <a:off x="3502" y="5537"/>
                                  <a:ext cx="45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202" name="AutoShape 204"/>
                              <wps:cNvCnPr>
                                <a:cxnSpLocks noChangeShapeType="1"/>
                              </wps:cNvCnPr>
                              <wps:spPr bwMode="auto">
                                <a:xfrm>
                                  <a:off x="5736" y="5537"/>
                                  <a:ext cx="45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203" name="AutoShape 205"/>
                              <wps:cNvCnPr>
                                <a:cxnSpLocks noChangeShapeType="1"/>
                              </wps:cNvCnPr>
                              <wps:spPr bwMode="auto">
                                <a:xfrm>
                                  <a:off x="8351" y="5413"/>
                                  <a:ext cx="45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grpSp>
                          <wps:wsp>
                            <wps:cNvPr id="204" name="AutoShape 206"/>
                            <wps:cNvCnPr>
                              <a:cxnSpLocks noChangeShapeType="1"/>
                            </wps:cNvCnPr>
                            <wps:spPr bwMode="auto">
                              <a:xfrm flipV="1">
                                <a:off x="2483" y="4615"/>
                                <a:ext cx="0" cy="533"/>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05" name="AutoShape 207"/>
                            <wps:cNvCnPr>
                              <a:cxnSpLocks noChangeShapeType="1"/>
                            </wps:cNvCnPr>
                            <wps:spPr bwMode="auto">
                              <a:xfrm>
                                <a:off x="3628" y="3951"/>
                                <a:ext cx="494"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g:grpSp>
                        <wpg:grpSp>
                          <wpg:cNvPr id="206" name="Group 208"/>
                          <wpg:cNvGrpSpPr>
                            <a:grpSpLocks/>
                          </wpg:cNvGrpSpPr>
                          <wpg:grpSpPr bwMode="auto">
                            <a:xfrm>
                              <a:off x="2483" y="5783"/>
                              <a:ext cx="7592" cy="1170"/>
                              <a:chOff x="2483" y="5783"/>
                              <a:chExt cx="7592" cy="1170"/>
                            </a:xfrm>
                          </wpg:grpSpPr>
                          <wpg:grpSp>
                            <wpg:cNvPr id="207" name="Group 209"/>
                            <wpg:cNvGrpSpPr>
                              <a:grpSpLocks/>
                            </wpg:cNvGrpSpPr>
                            <wpg:grpSpPr bwMode="auto">
                              <a:xfrm>
                                <a:off x="2483" y="5783"/>
                                <a:ext cx="7592" cy="610"/>
                                <a:chOff x="2483" y="5333"/>
                                <a:chExt cx="7592" cy="610"/>
                              </a:xfrm>
                            </wpg:grpSpPr>
                            <wps:wsp>
                              <wps:cNvPr id="208" name="AutoShape 210"/>
                              <wps:cNvCnPr>
                                <a:cxnSpLocks noChangeShapeType="1"/>
                              </wps:cNvCnPr>
                              <wps:spPr bwMode="auto">
                                <a:xfrm flipV="1">
                                  <a:off x="5782" y="5385"/>
                                  <a:ext cx="0" cy="533"/>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09" name="AutoShape 211"/>
                              <wps:cNvCnPr>
                                <a:cxnSpLocks noChangeShapeType="1"/>
                              </wps:cNvCnPr>
                              <wps:spPr bwMode="auto">
                                <a:xfrm flipV="1">
                                  <a:off x="2483" y="5414"/>
                                  <a:ext cx="0" cy="529"/>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210" name="AutoShape 212"/>
                              <wps:cNvCnPr>
                                <a:cxnSpLocks noChangeShapeType="1"/>
                              </wps:cNvCnPr>
                              <wps:spPr bwMode="auto">
                                <a:xfrm flipV="1">
                                  <a:off x="10075" y="5333"/>
                                  <a:ext cx="0" cy="58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211" name="AutoShape 213"/>
                              <wps:cNvCnPr>
                                <a:cxnSpLocks noChangeShapeType="1"/>
                              </wps:cNvCnPr>
                              <wps:spPr bwMode="auto">
                                <a:xfrm>
                                  <a:off x="2483" y="5943"/>
                                  <a:ext cx="7592"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grpSp>
                          <wps:wsp>
                            <wps:cNvPr id="212" name="AutoShape 214"/>
                            <wps:cNvCnPr>
                              <a:cxnSpLocks noChangeShapeType="1"/>
                            </wps:cNvCnPr>
                            <wps:spPr bwMode="auto">
                              <a:xfrm>
                                <a:off x="5782" y="6393"/>
                                <a:ext cx="0" cy="56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171" o:spid="_x0000_s1027" style="position:absolute;left:0;text-align:left;margin-left:-9.6pt;margin-top:6.25pt;width:427.95pt;height:542.95pt;z-index:251660288" coordorigin="669,2615" coordsize="10415,12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cpl+wkAALNpAAAOAAAAZHJzL2Uyb0RvYy54bWzsXVmP2zgSfl9g/oOg944l6jbiBEEf2QUy&#10;O8Ec+662ZVsYWfJK6rgzg/3vU7xK1OFOb2Jp4jbz0LGtw1Tx41fF+or067ePu8z4lJRVWuQL035l&#10;mUaSL4tVmm8W5m+/3l2FplHVcb6KsyJPFubnpDLfvvnhH68P+3lCim2RrZLSgJvk1fywX5jbut7P&#10;Z7NquU12cfWq2Cc5HFwX5S6u4W25ma3K+AB332UzYln+7FCUq31ZLJOqgk9v+EHzDbv/ep0s65/W&#10;6yqpjWxhQttq9rdkf+/p39mb1/F8U8b7bboUzYi/ohW7OM3hS/FWN3EdGw9l2rvVLl2WRVWs61fL&#10;Yjcr1ut0mbBngKexrc7TvC+Lhz17ls38sNmjmcC0HTt99W2X//70sTTSFfRdYJtGHu+gk9j3GvQD&#10;MM9hv5nDWe/L/S/7jyV/Rnj5oVj+XsHhWfc4fb/hJxv3hx+LFdwwfqgLZp7Hdbmjt4AHNx5ZL3zG&#10;Xkgea2MJH3qu40a+ZxpLOOaHkefCG9ZPyy10Jr3O9yPTgKPEt/HQrbjctlz4kF1sE99nXTyL5/yb&#10;WWtF6+ijAeiqxq7Vt9n1l228T1h3VdRiaFci7foOzMBOAtu63LbszOucG3b5mAvDGnlxvY3zTcJO&#10;//XzHozIegMeQLmEvqmgV4YNbayzdP8feqFici/wAma7IJBmlYaH8UFN7jkObRvaLJ7vy6p+nxQ7&#10;g75YmFVdxulmW18XeQ4DrCj5F8SfPlQ1v1BeQL83L+7SLGP9l+XGYWFGHvFYi6oiS1f0ID2tKjf3&#10;11lpfIrpSGX/RCtap8GIyFfsZtskXt3mK6NmxsmBXUx6912yMo0sATKir9iZdZxmzZl1mYJhsyNn&#10;w1NnOW0PGAUeR7ziQ/nPyIpuw9vQvXKJf3vlWjc3V+/urt0r/84OvBvn5vr6xv4ffTTbnW/T1SrJ&#10;6dNJWrHd58FLEBwnBCQWNOOsfXfWUdBY+T9rNEMJBQbH+H2x+vyxpF0jEM9HNRsHOMARro6Eq6QB&#10;NsS6w5xS3alooD+cJSSHBnM8Pz0PCMrqG8PtGsOnmJrCGH7ksXHIoMiIMQo8nw/R0CGEY7tniuay&#10;5fZWUGL/QhzcfwshAj1zR/Mz0AcbjECIATcsYzfpaSruZpAN35VlcaADH5i6RYf8gqfpkI5l4Xdc&#10;1+EkaDuRxZi4sTIJwGdw9+FwD4jG6jFhCe1nVHaE+1rU1WK4O/aPPjLcvXXaCUhyl9YQVGXpbmGG&#10;yKTxXDCmyon8+ynjdSijfrx/5GGB7BZOIkZZ8BgKYj54sS3KP4B2IX4Ct/Dfh7gEWs3+lUP3RLbr&#10;0oCLvXG9gMCbUj1yrx6J8yXcamHWpsFfXtc8SHvYl9TVSCeWF9SHrlPmZ2h381a1mW0Spw4jsY/h&#10;UBoL3P/oGLaBA2gQZANiI/rFDYYdQm3P4ieXsfdFQ5hRZQMWDWER7wMF9iHMkESNNQGEQ19CGFiK&#10;OdYGwnZoQSBCIWwTux3EXyINs1BAY5hN2dS5FaQXehgOGVwmwrCMXW3LIh0IE9uD5jEI+xYPV+Q8&#10;9BIhjDNeHUm00gOQyuhDWKReJqFhJxIpAdv2/E407IQykqARHA8XZRJHzvJFWuACgmExE5Zhp44k&#10;eCQBhDsAYQy7JogkXBKKCZ1lOV0aDmn7GA1b3DVcdDQsEhgawzzGlWmvELPfSlIixLBrAgwjDYck&#10;YhPJJhh2fEtAOLDYoYtGMGaKdCChBhIh6gwf0jwx7BADLgAvlRjAe9OgmOaFv0YwsB3X6eBSgNL1&#10;GakcB2UGDXoqT4bJbZp9P71GwHIjWgUYUgGmyJUBi4rwQAATw6jnAlNJ3QY2enq/O+HiKUfq6b8Q&#10;qn5HeOQh9YVoTpOgDSUbgTYMeJ6Ltqd10wjE6Xa2VbCgBzOlJydIGnWduoeJlM5JUIealkAdBinf&#10;hLrIBS9Ok/yRdwR17peSoxp1Lxh1qEIJ1KkC1PNDvn9KeU3Io1CdwmfTfdQFAVVOtYv9bss6JiE7&#10;VI4E7FTR6PmwO1qaZBMHxB8WtctCED3TOPd6o0mAiXIQB2akKkGnAKZtRSwz36RmNDA1MJUC5CM1&#10;oCGKPAKYqr5zAmBGlsOgrnH5cgo0pyBMIMhWaiZSRZtn4VJJzZCQSBHGCzpzZJ2a+c7LgSdBG2os&#10;ggVVeeVZaBtMzTwxXZHeWU+S+RIbqB3/rorQJ0Ed6iKKshep4sjYpZpOFHFibIqz5bzGcWlhLJ1P&#10;hzbj3uMiygXUV2D64lyUvaZ8ni8KGF5SEaEAIpZURKMvqYCi4O4SKQm5KLQgWUkhB2XCYpqNywhA&#10;5ONQdWyZcFTWEfSuRLQ2hpCLTsZfWAVjuF92wls9UfEfWAtmnNSSaC1pZUKw6sQF8f5JYeACRjZm&#10;iM5lZFMETQBhlA1U36RqB2P7JtcSvsmBlYHtnBssIhC+Sdf+QYYcc0nnA+Fjy9qAJAVzSockPO94&#10;S33RsXhWt7qpcUhwkkivNQ6JiDUCbhigs7qVC9vQIckr/16HhHlxdTQj9YESOPZoDgM6oweH1Fir&#10;cUhSuYFl0doh2ZiBO5/hPIlHwhR6g2HYaIF6hqmCKhzxEemoQEpQRXgiHsf7Ja6o4DNG2i0aw2ol&#10;ZITZdhXDOOAn4GHfBngyHu5j2JbriyNP07CNKUANYQXClHF7c1tiqdn5sUMJLEd3exCGtZliYqBD&#10;iRXMDDCXqDHcwjCm+5uNbwgv7BChBM35UwHpxBvfKJqU48GgoUTseRD+tkpKXE+kwb7Awue93c3x&#10;jXEgdNJlx2yXsf9r96xhhZ9ysyBsFezIDKIKdFywewGsfdNgH9oFSoNdbql3ErCjoKGCvbusY1yw&#10;h47HQ2zP5UFkU/uimf0ymL0RnXhyYvR8PYHNogZYvrvCZATgDxY+EJcuraLZPtwHUWb7RHyu9/Kj&#10;fQFGedl7+U2QGCRUNOb7VKicr0pVE0TzPhF6awTk347mqRr8jHUJ5x3N680rqz3b7K2lbA1WXRDY&#10;UUoAlotchC+dH3PvRiRkL+BbBzQxSeBBbSUDqG0HbMap7GM5cF1TddG/EpPejQPkVRctq8CUQ2xu&#10;QCwUpqQphCg1nt438EjSNzUP5HNRddASDt+Glh67FXJf78KjhpiEEFEpUQixUYnHm/ENxgKAOJHo&#10;cMKOjq9jAbbLpk52nC7ZgQKLCn1VYBkpFhiEfkM1Lk/FNqwroU8Y3yFd9MTC844KdI5vkmotug9l&#10;PwRuRNiJGR92HISKLZbuQ18pXazEPXcFGvdib1z2iwwvaxv3KSIdqJUZwD0qt+Phnk7exZr0huQj&#10;WbQswd6EhVrJedGJjma6M1W+D8h9APlTqzoisvcdWEjQSnpImv9SPZ8Ob857kbIK/N5r+GUgNr8R&#10;v2JEf3pIfc/SJc1vLb35CwAA//8DAFBLAwQUAAYACAAAACEAKEkjsOIAAAALAQAADwAAAGRycy9k&#10;b3ducmV2LnhtbEyPwW6CQBCG7036Dptp0psuYLVIWYwxbU/GpNrEeBthBCK7S9gV8O07PbXHmf/L&#10;P9+kq1E3oqfO1dYoCKcBCDK5LWpTKvg+fExiEM6jKbCxhhTcycEqe3xIMSnsYL6o3/tScIlxCSqo&#10;vG8TKV1ekUY3tS0Zzi620+h57EpZdDhwuW5kFAQLqbE2fKHCljYV5df9TSv4HHBYz8L3fnu9bO6n&#10;w3x33Iak1PPTuH4D4Wn0fzD86rM6ZOx0tjdTONEomITLiFEOojkIBuLZ4hXEmRfBMn4BmaXy/w/Z&#10;DwAAAP//AwBQSwECLQAUAAYACAAAACEAtoM4kv4AAADhAQAAEwAAAAAAAAAAAAAAAAAAAAAAW0Nv&#10;bnRlbnRfVHlwZXNdLnhtbFBLAQItABQABgAIAAAAIQA4/SH/1gAAAJQBAAALAAAAAAAAAAAAAAAA&#10;AC8BAABfcmVscy8ucmVsc1BLAQItABQABgAIAAAAIQCkBcpl+wkAALNpAAAOAAAAAAAAAAAAAAAA&#10;AC4CAABkcnMvZTJvRG9jLnhtbFBLAQItABQABgAIAAAAIQAoSSOw4gAAAAsBAAAPAAAAAAAAAAAA&#10;AAAAAFUMAABkcnMvZG93bnJldi54bWxQSwUGAAAAAAQABADzAAAAZA0AAAAA&#10;">
                <v:shapetype id="_x0000_t32" coordsize="21600,21600" o:spt="32" o:oned="t" path="m,l21600,21600e" filled="f">
                  <v:path arrowok="t" fillok="f" o:connecttype="none"/>
                  <o:lock v:ext="edit" shapetype="t"/>
                </v:shapetype>
                <v:shape id="AutoShape 174" o:spid="_x0000_s1028" type="#_x0000_t32" style="position:absolute;left:5757;top:7765;width:0;height:5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YtRsEAAADcAAAADwAAAGRycy9kb3ducmV2LnhtbERP32vCMBB+F/Y/hBv4pqkF5+iMxQmC&#10;+CJzg+3xaM422FxKkzX1vzeDgW/38f28dTnaVgzUe+NYwWKegSCunDZcK/j63M9eQfiArLF1TApu&#10;5KHcPE3WWGgX+YOGc6hFCmFfoIImhK6Q0lcNWfRz1xEn7uJ6iyHBvpa6x5jCbSvzLHuRFg2nhgY7&#10;2jVUXc+/VoGJJzN0h118P37/eB3J3JbOKDV9HrdvIAKN4SH+dx90mr/K4e+ZdIHc3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Ni1GwQAAANwAAAAPAAAAAAAAAAAAAAAA&#10;AKECAABkcnMvZG93bnJldi54bWxQSwUGAAAAAAQABAD5AAAAjwMAAAAA&#10;">
                  <v:stroke endarrow="block"/>
                </v:shape>
                <v:group id="Group 175" o:spid="_x0000_s1029" style="position:absolute;left:669;top:2615;width:10415;height:12660" coordorigin="669,2615" coordsize="10415,126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group id="Group 176" o:spid="_x0000_s1030" style="position:absolute;left:669;top:6953;width:9756;height:8322" coordorigin="669,6953" coordsize="9756,8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rect id="Rectangle 177" o:spid="_x0000_s1031" style="position:absolute;left:4437;top:13904;width:2760;height:1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6vd8MA&#10;AADcAAAADwAAAGRycy9kb3ducmV2LnhtbERPS2vCQBC+C/6HZQRvuqnFPqIbEUukPWq89DZmp0na&#10;7GzIbkzsr3eFQm/z8T1nvRlMLS7Uusqygod5BII4t7riQsEpS2cvIJxH1lhbJgVXcrBJxqM1xtr2&#10;fKDL0RcihLCLUUHpfRNL6fKSDLq5bYgD92Vbgz7AtpC6xT6Em1ououhJGqw4NJTY0K6k/OfYGQXn&#10;anHC30O2j8xr+ug/huy7+3xTajoZtisQngb/L/5zv+sw/3kJ92fCBT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6vd8MAAADcAAAADwAAAAAAAAAAAAAAAACYAgAAZHJzL2Rv&#10;d25yZXYueG1sUEsFBgAAAAAEAAQA9QAAAIgDAAAAAA==&#10;">
                      <v:textbox>
                        <w:txbxContent>
                          <w:p w:rsidR="00267780" w:rsidRPr="00BE5F41" w:rsidRDefault="00267780" w:rsidP="00BE5F41">
                            <w:pPr>
                              <w:pStyle w:val="BodyText"/>
                              <w:jc w:val="center"/>
                              <w:rPr>
                                <w:rFonts w:asciiTheme="majorHAnsi" w:hAnsiTheme="majorHAnsi"/>
                                <w:sz w:val="18"/>
                                <w:szCs w:val="18"/>
                              </w:rPr>
                            </w:pPr>
                            <w:r w:rsidRPr="00BE5F41">
                              <w:rPr>
                                <w:rFonts w:asciiTheme="majorHAnsi" w:hAnsiTheme="majorHAnsi"/>
                                <w:sz w:val="18"/>
                                <w:szCs w:val="18"/>
                              </w:rPr>
                              <w:t>(1)</w:t>
                            </w:r>
                          </w:p>
                          <w:p w:rsidR="00267780" w:rsidRPr="00BE5F41" w:rsidRDefault="00267780" w:rsidP="00BE5F41">
                            <w:pPr>
                              <w:pStyle w:val="BodyText"/>
                              <w:jc w:val="center"/>
                              <w:rPr>
                                <w:rFonts w:asciiTheme="majorHAnsi" w:hAnsiTheme="majorHAnsi"/>
                                <w:sz w:val="18"/>
                                <w:szCs w:val="18"/>
                              </w:rPr>
                            </w:pPr>
                            <w:r w:rsidRPr="00BE5F41">
                              <w:rPr>
                                <w:rFonts w:asciiTheme="majorHAnsi" w:hAnsiTheme="majorHAnsi"/>
                                <w:sz w:val="18"/>
                                <w:szCs w:val="18"/>
                                <w:lang w:val="nb-NO"/>
                              </w:rPr>
                              <w:t>Pengertian kepemimpinan dan kepemimpinan strategik</w:t>
                            </w:r>
                          </w:p>
                        </w:txbxContent>
                      </v:textbox>
                    </v:rect>
                    <v:rect id="Rectangle 178" o:spid="_x0000_s1032" style="position:absolute;left:4122;top:12769;width:3240;height: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AMMA&#10;AADcAAAADwAAAGRycy9kb3ducmV2LnhtbERPTWvCQBC9C/0PyxR6MxsjaBuzhlKx2KMml97G7DRJ&#10;zc6G7Kqxv75bEHqbx/ucLB9NJy40uNayglkUgyCurG65VlAW2+kzCOeRNXaWScGNHOTrh0mGqbZX&#10;3tPl4GsRQtilqKDxvk+ldFVDBl1ke+LAfdnBoA9wqKUe8BrCTSeTOF5Igy2HhgZ7emuoOh3ORsGx&#10;TUr82RfvsXnZzv3HWHyfPzdKPT2OrysQnkb/L767dzrMXy7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xAMMAAADcAAAADwAAAAAAAAAAAAAAAACYAgAAZHJzL2Rv&#10;d25yZXYueG1sUEsFBgAAAAAEAAQA9QAAAIgDAAAAAA==&#10;">
                      <v:textbox>
                        <w:txbxContent>
                          <w:p w:rsidR="00267780" w:rsidRPr="00BE5F41" w:rsidRDefault="00267780" w:rsidP="00BE5F41">
                            <w:pPr>
                              <w:spacing w:after="0" w:line="240" w:lineRule="auto"/>
                              <w:jc w:val="center"/>
                              <w:rPr>
                                <w:rFonts w:asciiTheme="majorHAnsi" w:hAnsiTheme="majorHAnsi"/>
                                <w:sz w:val="18"/>
                                <w:szCs w:val="18"/>
                                <w:lang w:val="en-US"/>
                              </w:rPr>
                            </w:pPr>
                            <w:r w:rsidRPr="00BE5F41">
                              <w:rPr>
                                <w:rFonts w:asciiTheme="majorHAnsi" w:hAnsiTheme="majorHAnsi"/>
                                <w:sz w:val="18"/>
                                <w:szCs w:val="18"/>
                              </w:rPr>
                              <w:t xml:space="preserve">(2) </w:t>
                            </w:r>
                          </w:p>
                          <w:p w:rsidR="00267780" w:rsidRPr="00BE5F41" w:rsidRDefault="00267780" w:rsidP="00BE5F41">
                            <w:pPr>
                              <w:spacing w:after="0" w:line="240" w:lineRule="auto"/>
                              <w:jc w:val="center"/>
                              <w:rPr>
                                <w:rFonts w:asciiTheme="majorHAnsi" w:hAnsiTheme="majorHAnsi"/>
                                <w:sz w:val="18"/>
                                <w:szCs w:val="18"/>
                              </w:rPr>
                            </w:pPr>
                            <w:r w:rsidRPr="00BE5F41">
                              <w:rPr>
                                <w:rFonts w:asciiTheme="majorHAnsi" w:hAnsiTheme="majorHAnsi"/>
                                <w:sz w:val="18"/>
                                <w:szCs w:val="18"/>
                              </w:rPr>
                              <w:t>Pekerjaan manajerial</w:t>
                            </w:r>
                          </w:p>
                        </w:txbxContent>
                      </v:textbox>
                    </v:rect>
                    <v:rect id="Rectangle 179" o:spid="_x0000_s1033" style="position:absolute;left:8622;top:10006;width:1803;height:1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CUm8MA&#10;AADcAAAADwAAAGRycy9kb3ducmV2LnhtbERPTWvCQBC9C/0PyxR6M5taUBuzSmlJsUdNLr2N2WmS&#10;NjsbsmuM/vquIHibx/ucdDOaVgzUu8aygucoBkFcWt1wpaDIs+kShPPIGlvLpOBMDjbrh0mKibYn&#10;3tGw95UIIewSVFB73yVSurImgy6yHXHgfmxv0AfYV1L3eArhppWzOJ5Lgw2Hhho7eq+p/NsfjYJD&#10;Myvwsss/Y/OavfivMf89fn8o9fQ4vq1AeBr9XXxzb3WYv1jA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CUm8MAAADcAAAADwAAAAAAAAAAAAAAAACYAgAAZHJzL2Rv&#10;d25yZXYueG1sUEsFBgAAAAAEAAQA9QAAAIgDAAAAAA==&#10;">
                      <v:textbox>
                        <w:txbxContent>
                          <w:p w:rsidR="00267780" w:rsidRPr="00BE5F41" w:rsidRDefault="00267780" w:rsidP="00BE5F41">
                            <w:pPr>
                              <w:pStyle w:val="BodyText"/>
                              <w:jc w:val="center"/>
                              <w:rPr>
                                <w:rFonts w:asciiTheme="majorHAnsi" w:hAnsiTheme="majorHAnsi"/>
                                <w:sz w:val="18"/>
                                <w:szCs w:val="18"/>
                              </w:rPr>
                            </w:pPr>
                            <w:r w:rsidRPr="00BE5F41">
                              <w:rPr>
                                <w:rFonts w:asciiTheme="majorHAnsi" w:hAnsiTheme="majorHAnsi"/>
                                <w:sz w:val="18"/>
                                <w:szCs w:val="18"/>
                              </w:rPr>
                              <w:t xml:space="preserve">(6) </w:t>
                            </w:r>
                            <w:proofErr w:type="spellStart"/>
                            <w:r w:rsidRPr="00BE5F41">
                              <w:rPr>
                                <w:rFonts w:asciiTheme="majorHAnsi" w:hAnsiTheme="majorHAnsi"/>
                                <w:sz w:val="18"/>
                                <w:szCs w:val="18"/>
                              </w:rPr>
                              <w:t>Kepemimpinan</w:t>
                            </w:r>
                            <w:proofErr w:type="spellEnd"/>
                            <w:r w:rsidRPr="00BE5F41">
                              <w:rPr>
                                <w:rFonts w:asciiTheme="majorHAnsi" w:hAnsiTheme="majorHAnsi"/>
                                <w:sz w:val="18"/>
                                <w:szCs w:val="18"/>
                              </w:rPr>
                              <w:t xml:space="preserve"> </w:t>
                            </w:r>
                            <w:proofErr w:type="spellStart"/>
                            <w:r w:rsidRPr="00BE5F41">
                              <w:rPr>
                                <w:rFonts w:asciiTheme="majorHAnsi" w:hAnsiTheme="majorHAnsi"/>
                                <w:sz w:val="18"/>
                                <w:szCs w:val="18"/>
                              </w:rPr>
                              <w:t>partisipatif</w:t>
                            </w:r>
                            <w:proofErr w:type="spellEnd"/>
                          </w:p>
                        </w:txbxContent>
                      </v:textbox>
                    </v:rect>
                    <v:rect id="Rectangle 180" o:spid="_x0000_s1034" style="position:absolute;left:669;top:10026;width:2158;height:1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8A6cQA&#10;AADcAAAADwAAAGRycy9kb3ducmV2LnhtbESPQW/CMAyF70j8h8hIu0EKSGN0BIRATOwI5cLNa7y2&#10;o3GqJkDZr58PSLvZes/vfV6sOlerG7Wh8mxgPEpAEefeVlwYOGW74RuoEJEt1p7JwIMCrJb93gJT&#10;6+98oNsxFkpCOKRooIyxSbUOeUkOw8g3xKJ9+9ZhlLUttG3xLuGu1pMkedUOK5aGEhvalJRfjldn&#10;4KuanPD3kH0kbr6bxs8u+7met8a8DLr1O6hIXfw3P6/3VvBn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fAOnEAAAA3AAAAA8AAAAAAAAAAAAAAAAAmAIAAGRycy9k&#10;b3ducmV2LnhtbFBLBQYAAAAABAAEAPUAAACJAwAAAAA=&#10;">
                      <v:textbox>
                        <w:txbxContent>
                          <w:p w:rsidR="00267780" w:rsidRPr="00BE5F41" w:rsidRDefault="00267780" w:rsidP="00BE5F41">
                            <w:pPr>
                              <w:pStyle w:val="BodyText"/>
                              <w:jc w:val="center"/>
                              <w:rPr>
                                <w:rFonts w:asciiTheme="majorHAnsi" w:hAnsiTheme="majorHAnsi"/>
                                <w:sz w:val="18"/>
                                <w:szCs w:val="18"/>
                                <w:lang w:val="nb-NO"/>
                              </w:rPr>
                            </w:pPr>
                            <w:r w:rsidRPr="00BE5F41">
                              <w:rPr>
                                <w:rFonts w:asciiTheme="majorHAnsi" w:hAnsiTheme="majorHAnsi"/>
                                <w:sz w:val="18"/>
                                <w:szCs w:val="18"/>
                                <w:lang w:val="nb-NO"/>
                              </w:rPr>
                              <w:t xml:space="preserve">(4) </w:t>
                            </w:r>
                            <w:r>
                              <w:rPr>
                                <w:rFonts w:asciiTheme="majorHAnsi" w:hAnsiTheme="majorHAnsi"/>
                                <w:sz w:val="18"/>
                                <w:szCs w:val="18"/>
                                <w:lang w:val="nb-NO"/>
                              </w:rPr>
                              <w:t xml:space="preserve"> </w:t>
                            </w:r>
                            <w:r w:rsidRPr="00BE5F41">
                              <w:rPr>
                                <w:rFonts w:asciiTheme="majorHAnsi" w:hAnsiTheme="majorHAnsi"/>
                                <w:sz w:val="18"/>
                                <w:szCs w:val="18"/>
                                <w:lang w:val="nb-NO"/>
                              </w:rPr>
                              <w:t>Perilaku spesifik dalam kepemimpinan untuk mengelola pekerjaan</w:t>
                            </w:r>
                          </w:p>
                        </w:txbxContent>
                      </v:textbox>
                    </v:rect>
                    <v:rect id="Rectangle 181" o:spid="_x0000_s1035" style="position:absolute;left:3957;top:11564;width:384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OlcsMA&#10;AADcAAAADwAAAGRycy9kb3ducmV2LnhtbERPTWvCQBC9F/wPywi9NRst2Ca6iigWPWpy6W2aHZO0&#10;2dmQXZO0v74rFHqbx/uc1WY0jeipc7VlBbMoBkFcWF1zqSDPDk+vIJxH1thYJgXf5GCznjysMNV2&#10;4DP1F1+KEMIuRQWV920qpSsqMugi2xIH7mo7gz7ArpS6wyGEm0bO43ghDdYcGipsaVdR8XW5GQUf&#10;9TzHn3P2Fpvk8OxPY/Z5e98r9Tgdt0sQnkb/L/5zH3WY/5L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OlcsMAAADcAAAADwAAAAAAAAAAAAAAAACYAgAAZHJzL2Rv&#10;d25yZXYueG1sUEsFBgAAAAAEAAQA9QAAAIgDAAAAAA==&#10;">
                      <v:textbox>
                        <w:txbxContent>
                          <w:p w:rsidR="00267780" w:rsidRPr="00BE5F41" w:rsidRDefault="00267780" w:rsidP="00BE5F41">
                            <w:pPr>
                              <w:spacing w:after="0" w:line="240" w:lineRule="auto"/>
                              <w:jc w:val="center"/>
                              <w:rPr>
                                <w:rFonts w:asciiTheme="majorHAnsi" w:hAnsiTheme="majorHAnsi"/>
                                <w:sz w:val="18"/>
                                <w:szCs w:val="18"/>
                              </w:rPr>
                            </w:pPr>
                            <w:r w:rsidRPr="00BE5F41">
                              <w:rPr>
                                <w:rFonts w:asciiTheme="majorHAnsi" w:hAnsiTheme="majorHAnsi"/>
                                <w:sz w:val="18"/>
                                <w:szCs w:val="18"/>
                              </w:rPr>
                              <w:t xml:space="preserve">(3) </w:t>
                            </w:r>
                            <w:r w:rsidRPr="00BE5F41">
                              <w:rPr>
                                <w:rFonts w:asciiTheme="majorHAnsi" w:hAnsiTheme="majorHAnsi"/>
                                <w:sz w:val="18"/>
                                <w:szCs w:val="18"/>
                                <w:lang w:val="nb-NO"/>
                              </w:rPr>
                              <w:t>Teori kepemimpinan dengan pendekatan perilaku</w:t>
                            </w:r>
                          </w:p>
                        </w:txbxContent>
                      </v:textbox>
                    </v:rect>
                    <v:rect id="Rectangle 182" o:spid="_x0000_s1036" style="position:absolute;left:4287;top:10036;width:28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x8yMQA&#10;AADcAAAADwAAAGRycy9kb3ducmV2LnhtbESPQW/CMAyF70j7D5EncYN0ICHoCGgaAsER2gs3r/Ha&#10;bo1TNQEKvx4fJu1m6z2/93m57l2jrtSF2rOBt3ECirjwtubSQJ5tR3NQISJbbDyTgTsFWK9eBktM&#10;rb/xka6nWCoJ4ZCigSrGNtU6FBU5DGPfEov27TuHUdau1LbDm4S7Rk+SZKYd1iwNFbb0WVHxe7o4&#10;A1/1JMfHMdslbrGdxkOf/VzOG2OGr/3HO6hIffw3/13vreDPBV+ekQn0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8fMjEAAAA3AAAAA8AAAAAAAAAAAAAAAAAmAIAAGRycy9k&#10;b3ducmV2LnhtbFBLBQYAAAAABAAEAPUAAACJAwAAAAA=&#10;">
                      <v:textbox>
                        <w:txbxContent>
                          <w:p w:rsidR="00267780" w:rsidRDefault="00267780" w:rsidP="00BE5F41">
                            <w:pPr>
                              <w:spacing w:after="0" w:line="240" w:lineRule="auto"/>
                              <w:jc w:val="center"/>
                              <w:rPr>
                                <w:rFonts w:asciiTheme="majorHAnsi" w:hAnsiTheme="majorHAnsi"/>
                                <w:sz w:val="16"/>
                                <w:szCs w:val="16"/>
                                <w:lang w:val="nb-NO"/>
                              </w:rPr>
                            </w:pPr>
                            <w:r w:rsidRPr="00BE5F41">
                              <w:rPr>
                                <w:rFonts w:asciiTheme="majorHAnsi" w:hAnsiTheme="majorHAnsi"/>
                                <w:sz w:val="16"/>
                                <w:szCs w:val="16"/>
                                <w:lang w:val="nb-NO"/>
                              </w:rPr>
                              <w:t xml:space="preserve">(5)  </w:t>
                            </w:r>
                          </w:p>
                          <w:p w:rsidR="00267780" w:rsidRPr="00BE5F41" w:rsidRDefault="00267780" w:rsidP="00BE5F41">
                            <w:pPr>
                              <w:spacing w:after="0" w:line="240" w:lineRule="auto"/>
                              <w:jc w:val="center"/>
                              <w:rPr>
                                <w:rFonts w:asciiTheme="majorHAnsi" w:hAnsiTheme="majorHAnsi"/>
                                <w:sz w:val="16"/>
                                <w:szCs w:val="16"/>
                                <w:lang w:val="nb-NO"/>
                              </w:rPr>
                            </w:pPr>
                            <w:r w:rsidRPr="00BE5F41">
                              <w:rPr>
                                <w:rFonts w:asciiTheme="majorHAnsi" w:hAnsiTheme="majorHAnsi"/>
                                <w:sz w:val="16"/>
                                <w:szCs w:val="16"/>
                                <w:lang w:val="nb-NO"/>
                              </w:rPr>
                              <w:t>Perilaku spesifik dalam kepemimpinan untuk mengelola hubungan</w:t>
                            </w:r>
                          </w:p>
                        </w:txbxContent>
                      </v:textbox>
                    </v:rect>
                    <v:rect id="Rectangle 183" o:spid="_x0000_s1037" style="position:absolute;left:3957;top:8298;width:3600;height: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DZU8AA&#10;AADcAAAADwAAAGRycy9kb3ducmV2LnhtbERPTYvCMBC9C/6HMII3TVUQtxpFFMU9ar14G5uxrTaT&#10;0kSt++uNIOxtHu9zZovGlOJBtSssKxj0IxDEqdUFZwqOyaY3AeE8ssbSMil4kYPFvN2aYaztk/f0&#10;OPhMhBB2MSrIva9iKV2ak0HXtxVx4C62NugDrDOpa3yGcFPKYRSNpcGCQ0OOFa1ySm+Hu1FwLoZH&#10;/Nsn28j8bEb+t0mu99NaqW6nWU5BeGr8v/jr3ukwfzKAzzPhA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DDZU8AAAADcAAAADwAAAAAAAAAAAAAAAACYAgAAZHJzL2Rvd25y&#10;ZXYueG1sUEsFBgAAAAAEAAQA9QAAAIUDAAAAAA==&#10;">
                      <v:textbox>
                        <w:txbxContent>
                          <w:p w:rsidR="00267780" w:rsidRPr="00BE5F41" w:rsidRDefault="00267780" w:rsidP="00BE5F41">
                            <w:pPr>
                              <w:spacing w:after="0" w:line="240" w:lineRule="auto"/>
                              <w:jc w:val="center"/>
                              <w:rPr>
                                <w:rFonts w:asciiTheme="majorHAnsi" w:hAnsiTheme="majorHAnsi"/>
                                <w:sz w:val="18"/>
                                <w:szCs w:val="18"/>
                              </w:rPr>
                            </w:pPr>
                            <w:r w:rsidRPr="00BE5F41">
                              <w:rPr>
                                <w:rFonts w:asciiTheme="majorHAnsi" w:hAnsiTheme="majorHAnsi"/>
                                <w:sz w:val="18"/>
                                <w:szCs w:val="18"/>
                              </w:rPr>
                              <w:t>(7)  Sumber kekuasaan dan pengaruh</w:t>
                            </w:r>
                          </w:p>
                        </w:txbxContent>
                      </v:textbox>
                    </v:rect>
                    <v:line id="Line 184" o:spid="_x0000_s1038" style="position:absolute;flip:y;visibility:visible;mso-wrap-style:square" from="5757,13438" to="5757,13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vb8QAAADcAAAADwAAAGRycy9kb3ducmV2LnhtbESPQWvCQBCF70L/wzKFXkLdVEFsdJXW&#10;KgjiodaDxyE7JqHZ2ZAdNf57VxC8zfDe9+bNdN65Wp2pDZVnAx/9FBRx7m3FhYH93+p9DCoIssXa&#10;Mxm4UoD57KU3xcz6C//SeSeFiiEcMjRQijSZ1iEvyWHo+4Y4akffOpS4toW2LV5iuKv1IE1H2mHF&#10;8UKJDS1Kyv93JxdrrLb8Mxwm304nySctD7JJtRjz9tp9TUAJdfI0P+i1jdx4APdn4gR6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869vxAAAANwAAAAPAAAAAAAAAAAA&#10;AAAAAKECAABkcnMvZG93bnJldi54bWxQSwUGAAAAAAQABAD5AAAAkgMAAAAA&#10;">
                      <v:stroke endarrow="block"/>
                    </v:line>
                    <v:line id="Line 185" o:spid="_x0000_s1039" style="position:absolute;visibility:visible;mso-wrap-style:square" from="7187,10626" to="8627,10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d88QAAADcAAAADwAAAGRycy9kb3ducmV2LnhtbERPTWvCQBC9C/0PyxS86UaFIKmriCJo&#10;D0VtoT2O2WmSNjsbdrdJ+u9dQfA2j/c5i1VvatGS85VlBZNxAoI4t7riQsHH+240B+EDssbaMin4&#10;Jw+r5dNggZm2HZ+oPYdCxBD2GSooQ2gyKX1ekkE/tg1x5L6tMxgidIXUDrsYbmo5TZJUGqw4NpTY&#10;0Kak/Pf8ZxS8zY5puz687vvPQ3rJt6fL10/nlBo+9+sXEIH68BDf3Xsd589ncHsmX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J3zxAAAANwAAAAPAAAAAAAAAAAA&#10;AAAAAKECAABkcnMvZG93bnJldi54bWxQSwUGAAAAAAQABAD5AAAAkgMAAAAA&#10;"/>
                    <v:line id="Line 186" o:spid="_x0000_s1040" style="position:absolute;flip:y;visibility:visible;mso-wrap-style:square" from="5757,9496" to="5757,100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WE+MQAAADcAAAADwAAAGRycy9kb3ducmV2LnhtbERPTWsCMRC9F/ofwhR6KTXbImW7GkUK&#10;Qg9etLLibdxMN8tuJtsk6vbfG0HwNo/3OdP5YDtxIh8axwreRhkI4srphmsF25/law4iRGSNnWNS&#10;8E8B5rPHhykW2p15TadNrEUK4VCgAhNjX0gZKkMWw8j1xIn7dd5iTNDXUns8p3Dbyfcs+5AWG04N&#10;Bnv6MlS1m6NVIPPVy59fHMZt2e52n6asyn6/Uur5aVhMQEQa4l18c3/rND8fw/WZdIGcX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NYT4xAAAANwAAAAPAAAAAAAAAAAA&#10;AAAAAKECAABkcnMvZG93bnJldi54bWxQSwUGAAAAAAQABAD5AAAAkgMAAAAA&#10;"/>
                    <v:line id="Line 187" o:spid="_x0000_s1041" style="position:absolute;flip:y;visibility:visible;mso-wrap-style:square" from="9484,9596" to="9484,10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khY8QAAADcAAAADwAAAGRycy9kb3ducmV2LnhtbERPTWsCMRC9F/wPYQQvpWYrbVm3RhFB&#10;6MGLWlZ6GzfTzbKbyTZJdfvvTaHQ2zze5yxWg+3EhXxoHCt4nGYgiCunG64VvB+3DzmIEJE1do5J&#10;wQ8FWC1HdwsstLvyni6HWIsUwqFABSbGvpAyVIYshqnriRP36bzFmKCvpfZ4TeG2k7Mse5EWG04N&#10;BnvaGKraw7dVIPPd/Zdfn5/asj2d5qasyv5jp9RkPKxfQUQa4r/4z/2m0/z8GX6fSRf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eSFjxAAAANwAAAAPAAAAAAAAAAAA&#10;AAAAAKECAABkcnMvZG93bnJldi54bWxQSwUGAAAAAAQABAD5AAAAkgMAAAAA&#10;"/>
                    <v:line id="Line 188" o:spid="_x0000_s1042" style="position:absolute;flip:x;visibility:visible;mso-wrap-style:square" from="1747,9596" to="9484,95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u/FMQAAADcAAAADwAAAGRycy9kb3ducmV2LnhtbERPTWsCMRC9C/0PYQpepGYtRbarUUQo&#10;9OCltqz0Nm6mm2U3k22S6vrvjVDwNo/3Ocv1YDtxIh8axwpm0wwEceV0w7WCr8+3pxxEiMgaO8ek&#10;4EIB1quH0RIL7c78Qad9rEUK4VCgAhNjX0gZKkMWw9T1xIn7cd5iTNDXUns8p3Dbyecsm0uLDacG&#10;gz1tDVXt/s8qkPlu8us3x5e2bA+HV1NWZf+9U2r8OGwWICIN8S7+d7/rND+fw+2ZdIFc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q78UxAAAANwAAAAPAAAAAAAAAAAA&#10;AAAAAKECAABkcnMvZG93bnJldi54bWxQSwUGAAAAAAQABAD5AAAAkgMAAAAA&#10;"/>
                    <v:line id="Line 189" o:spid="_x0000_s1043" style="position:absolute;flip:y;visibility:visible;mso-wrap-style:square" from="5757,12303" to="5757,12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QM98YAAADcAAAADwAAAGRycy9kb3ducmV2LnhtbESPT2vCQBDF70K/wzIFL0E3VrBp6iq1&#10;KhSkB/8cehyy0yQ0Oxuyo6bfvlsQvM3w3u/Nm/myd426UBdqzwYm4xQUceFtzaWB03E7ykAFQbbY&#10;eCYDvxRguXgYzDG3/sp7uhykVDGEQ44GKpE21zoUFTkMY98SR+3bdw4lrl2pbYfXGO4a/ZSmM+2w&#10;5nihwpbeKyp+DmcXa2w/eT2dJiunk+SFNl+yS7UYM3zs315BCfVyN9/oDxu57Bn+n4kT6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OEDPfGAAAA3AAAAA8AAAAAAAAA&#10;AAAAAAAAoQIAAGRycy9kb3ducmV2LnhtbFBLBQYAAAAABAAEAPkAAACUAwAAAAA=&#10;">
                      <v:stroke endarrow="block"/>
                    </v:line>
                    <v:line id="Line 190" o:spid="_x0000_s1044" style="position:absolute;flip:y;visibility:visible;mso-wrap-style:square" from="5757,11091" to="5757,11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uYhcUAAADcAAAADwAAAGRycy9kb3ducmV2LnhtbESPQWvCQBCF74X+h2UKvQTdWKFodJXa&#10;VigUD7UePA7ZMQnNzobsVOO/dw6F3uYx73vzZrkeQmvO1KcmsoPJOAdDXEbfcOXg8L0dzcAkQfbY&#10;RiYHV0qwXt3fLbHw8cJfdN5LZTSEU4EOapGusDaVNQVM49gR6+4U+4Cisq+s7/Gi4aG1T3n+bAM2&#10;rBdq7Oi1pvJn/xu0xnbHb9Nptgk2y+b0fpTP3Ipzjw/DywKM0CD/5j/6wys307b6jE5gV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huYhcUAAADcAAAADwAAAAAAAAAA&#10;AAAAAAChAgAAZHJzL2Rvd25yZXYueG1sUEsFBgAAAAAEAAQA+QAAAJMDAAAAAA==&#10;">
                      <v:stroke endarrow="block"/>
                    </v:line>
                    <v:line id="Line 191" o:spid="_x0000_s1045" style="position:absolute;flip:y;visibility:visible;mso-wrap-style:square" from="5757,9030" to="5757,9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c9HsQAAADcAAAADwAAAGRycy9kb3ducmV2LnhtbESPQWvCQBCF74L/YRnBS6ibKoimrqKt&#10;QkE8qD30OGTHJJidDdmpxn/fLRS8zfDe9+bNYtW5Wt2oDZVnA6+jFBRx7m3FhYGv8+5lBioIssXa&#10;Mxl4UIDVst9bYGb9nY90O0mhYgiHDA2UIk2mdchLchhGviGO2sW3DiWubaFti/cY7mo9TtOpdlhx&#10;vFBiQ+8l5dfTj4s1dgf+mEySjdNJMqftt+xTLcYMB936DZRQJ0/zP/1pIzebw98zcQK9/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Vz0exAAAANwAAAAPAAAAAAAAAAAA&#10;AAAAAKECAABkcnMvZG93bnJldi54bWxQSwUGAAAAAAQABAD5AAAAkgMAAAAA&#10;">
                      <v:stroke endarrow="block"/>
                    </v:line>
                    <v:line id="Line 192" o:spid="_x0000_s1046" style="position:absolute;visibility:visible;mso-wrap-style:square" from="2827,10576" to="4267,10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OVWccAAADcAAAADwAAAGRycy9kb3ducmV2LnhtbESPQUvDQBCF70L/wzIFb3ZThaBpt6Uo&#10;QutBbBXscZodk9jsbNhdk/jvnYPQ2wzvzXvfLNeja1VPITaeDcxnGSji0tuGKwMf788396BiQrbY&#10;eiYDvxRhvZpcLbGwfuA99YdUKQnhWKCBOqWu0DqWNTmMM98Ri/blg8Mka6i0DThIuGv1bZbl2mHD&#10;0lBjR481lefDjzPweveW95vdy3b83OWn8ml/On4PwZjr6bhZgEo0pov5/3prBf9B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85VZxwAAANwAAAAPAAAAAAAA&#10;AAAAAAAAAKECAABkcnMvZG93bnJldi54bWxQSwUGAAAAAAQABAD5AAAAlQMAAAAA&#10;"/>
                    <v:line id="Line 193" o:spid="_x0000_s1047" style="position:absolute;flip:y;visibility:visible;mso-wrap-style:square" from="1747,9596" to="1747,10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uxvcQAAADcAAAADwAAAGRycy9kb3ducmV2LnhtbERPTWsCMRC9C/6HMAUvolmlFN0aRQoF&#10;D160ZcXbdDPdLLuZrEnU9d83hUJv83ifs9r0thU38qF2rGA2zUAQl07XXCn4/HifLECEiKyxdUwK&#10;HhRgsx4OVphrd+cD3Y6xEimEQ44KTIxdLmUoDVkMU9cRJ+7beYsxQV9J7fGewm0r51n2Ii3WnBoM&#10;dvRmqGyOV6tALvbji99+PTdFczotTVEW3Xmv1Oip376CiNTHf/Gfe6fT/OUMfp9JF8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m7G9xAAAANwAAAAPAAAAAAAAAAAA&#10;AAAAAKECAABkcnMvZG93bnJldi54bWxQSwUGAAAAAAQABAD5AAAAkgMAAAAA&#10;"/>
                    <v:rect id="Rectangle 194" o:spid="_x0000_s1048" style="position:absolute;left:3997;top:6953;width:3420;height:8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R+cMA&#10;AADcAAAADwAAAGRycy9kb3ducmV2LnhtbERPTWvCQBC9C/0PyxR6M7umIE3qKtJiqUdNLt7G7DRJ&#10;m50N2VXT/npXKHibx/ucxWq0nTjT4FvHGmaJAkFcOdNyraEsNtMXED4gG+wck4Zf8rBaPkwWmBt3&#10;4R2d96EWMYR9jhqaEPpcSl81ZNEnrieO3JcbLIYIh1qaAS8x3HYyVWouLbYcGxrs6a2h6md/shqO&#10;bVri3674UDbbPIftWHyfDu9aPz2O61cQgcZwF/+7P02cn6VweyZe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vR+cMAAADcAAAADwAAAAAAAAAAAAAAAACYAgAAZHJzL2Rv&#10;d25yZXYueG1sUEsFBgAAAAAEAAQA9QAAAIgDAAAAAA==&#10;">
                      <v:textbox>
                        <w:txbxContent>
                          <w:p w:rsidR="00267780" w:rsidRPr="00BE5F41" w:rsidRDefault="00267780" w:rsidP="00BE5F41">
                            <w:pPr>
                              <w:spacing w:after="0" w:line="240" w:lineRule="auto"/>
                              <w:jc w:val="center"/>
                              <w:rPr>
                                <w:rFonts w:asciiTheme="majorHAnsi" w:hAnsiTheme="majorHAnsi"/>
                                <w:sz w:val="18"/>
                                <w:szCs w:val="18"/>
                                <w:lang w:val="en-US"/>
                              </w:rPr>
                            </w:pPr>
                            <w:r w:rsidRPr="00BE5F41">
                              <w:rPr>
                                <w:rFonts w:asciiTheme="majorHAnsi" w:hAnsiTheme="majorHAnsi"/>
                                <w:sz w:val="18"/>
                                <w:szCs w:val="18"/>
                              </w:rPr>
                              <w:t>(8)</w:t>
                            </w:r>
                            <w:r w:rsidRPr="00BE5F41">
                              <w:rPr>
                                <w:rFonts w:asciiTheme="majorHAnsi" w:hAnsiTheme="majorHAnsi"/>
                                <w:sz w:val="18"/>
                                <w:szCs w:val="18"/>
                                <w:lang w:val="en-US"/>
                              </w:rPr>
                              <w:t xml:space="preserve"> </w:t>
                            </w:r>
                            <w:r w:rsidRPr="00BE5F41">
                              <w:rPr>
                                <w:rFonts w:asciiTheme="majorHAnsi" w:hAnsiTheme="majorHAnsi"/>
                                <w:sz w:val="18"/>
                                <w:szCs w:val="18"/>
                                <w:lang w:val="nb-NO"/>
                              </w:rPr>
                              <w:t>Proses mempengaruhi dan keefektifan manajerial</w:t>
                            </w:r>
                          </w:p>
                        </w:txbxContent>
                      </v:textbox>
                    </v:rect>
                  </v:group>
                  <v:group id="Group 195" o:spid="_x0000_s1049" style="position:absolute;left:1279;top:2615;width:9805;height:3243" coordorigin="1347,3196" coordsize="9805,3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rect id="Rectangle 196" o:spid="_x0000_s1050" style="position:absolute;left:1348;top:3196;width:2280;height:1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7sFsMA&#10;AADcAAAADwAAAGRycy9kb3ducmV2LnhtbERPTWvCQBC9F/wPywi9NRutlCa6iigWPWpy6W2aHZO0&#10;2dmQXZO0v74rFHqbx/uc1WY0jeipc7VlBbMoBkFcWF1zqSDPDk+vIJxH1thYJgXf5GCznjysMNV2&#10;4DP1F1+KEMIuRQWV920qpSsqMugi2xIH7mo7gz7ArpS6wyGEm0bO4/hFGqw5NFTY0q6i4utyMwo+&#10;6nmOP+fsLTbJ4dmfxuzz9r5X6nE6bpcgPI3+X/znPuowP1n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7sFsMAAADcAAAADwAAAAAAAAAAAAAAAACYAgAAZHJzL2Rv&#10;d25yZXYueG1sUEsFBgAAAAAEAAQA9QAAAIgDAAAAAA==&#10;">
                      <v:textbox>
                        <w:txbxContent>
                          <w:p w:rsidR="00267780" w:rsidRPr="00BE5F41" w:rsidRDefault="00267780" w:rsidP="00BE5F41">
                            <w:pPr>
                              <w:spacing w:after="0" w:line="240" w:lineRule="auto"/>
                              <w:jc w:val="center"/>
                              <w:rPr>
                                <w:rFonts w:asciiTheme="majorHAnsi" w:hAnsiTheme="majorHAnsi"/>
                                <w:sz w:val="18"/>
                                <w:szCs w:val="18"/>
                              </w:rPr>
                            </w:pPr>
                            <w:r w:rsidRPr="00BE5F41">
                              <w:rPr>
                                <w:rFonts w:asciiTheme="majorHAnsi" w:hAnsiTheme="majorHAnsi"/>
                                <w:sz w:val="18"/>
                                <w:szCs w:val="18"/>
                              </w:rPr>
                              <w:t xml:space="preserve">(13) </w:t>
                            </w:r>
                          </w:p>
                          <w:p w:rsidR="00267780" w:rsidRPr="00BE5F41" w:rsidRDefault="00267780" w:rsidP="00BE5F41">
                            <w:pPr>
                              <w:spacing w:after="0" w:line="240" w:lineRule="auto"/>
                              <w:jc w:val="center"/>
                              <w:rPr>
                                <w:rFonts w:asciiTheme="majorHAnsi" w:hAnsiTheme="majorHAnsi"/>
                                <w:sz w:val="18"/>
                                <w:szCs w:val="18"/>
                              </w:rPr>
                            </w:pPr>
                            <w:proofErr w:type="spellStart"/>
                            <w:r w:rsidRPr="00BE5F41">
                              <w:rPr>
                                <w:rFonts w:asciiTheme="majorHAnsi" w:hAnsiTheme="majorHAnsi"/>
                                <w:sz w:val="18"/>
                                <w:szCs w:val="18"/>
                                <w:lang w:val="fr-FR"/>
                              </w:rPr>
                              <w:t>Diskusi</w:t>
                            </w:r>
                            <w:proofErr w:type="spellEnd"/>
                            <w:r w:rsidRPr="00BE5F41">
                              <w:rPr>
                                <w:rFonts w:asciiTheme="majorHAnsi" w:hAnsiTheme="majorHAnsi"/>
                                <w:sz w:val="18"/>
                                <w:szCs w:val="18"/>
                                <w:lang w:val="fr-FR"/>
                              </w:rPr>
                              <w:t xml:space="preserve"> </w:t>
                            </w:r>
                            <w:proofErr w:type="spellStart"/>
                            <w:r w:rsidRPr="00BE5F41">
                              <w:rPr>
                                <w:rFonts w:asciiTheme="majorHAnsi" w:hAnsiTheme="majorHAnsi"/>
                                <w:sz w:val="18"/>
                                <w:szCs w:val="18"/>
                                <w:lang w:val="fr-FR"/>
                              </w:rPr>
                              <w:t>tentang</w:t>
                            </w:r>
                            <w:proofErr w:type="spellEnd"/>
                            <w:r w:rsidRPr="00BE5F41">
                              <w:rPr>
                                <w:rFonts w:asciiTheme="majorHAnsi" w:hAnsiTheme="majorHAnsi"/>
                                <w:sz w:val="18"/>
                                <w:szCs w:val="18"/>
                                <w:lang w:val="fr-FR"/>
                              </w:rPr>
                              <w:t xml:space="preserve"> </w:t>
                            </w:r>
                            <w:proofErr w:type="spellStart"/>
                            <w:r w:rsidRPr="00BE5F41">
                              <w:rPr>
                                <w:rFonts w:asciiTheme="majorHAnsi" w:hAnsiTheme="majorHAnsi"/>
                                <w:sz w:val="18"/>
                                <w:szCs w:val="18"/>
                                <w:lang w:val="fr-FR"/>
                              </w:rPr>
                              <w:t>berbagai</w:t>
                            </w:r>
                            <w:proofErr w:type="spellEnd"/>
                            <w:r w:rsidRPr="00BE5F41">
                              <w:rPr>
                                <w:rFonts w:asciiTheme="majorHAnsi" w:hAnsiTheme="majorHAnsi"/>
                                <w:sz w:val="18"/>
                                <w:szCs w:val="18"/>
                                <w:lang w:val="fr-FR"/>
                              </w:rPr>
                              <w:t xml:space="preserve"> </w:t>
                            </w:r>
                            <w:proofErr w:type="spellStart"/>
                            <w:r w:rsidRPr="00BE5F41">
                              <w:rPr>
                                <w:rFonts w:asciiTheme="majorHAnsi" w:hAnsiTheme="majorHAnsi"/>
                                <w:sz w:val="18"/>
                                <w:szCs w:val="18"/>
                                <w:lang w:val="fr-FR"/>
                              </w:rPr>
                              <w:t>konsep</w:t>
                            </w:r>
                            <w:proofErr w:type="spellEnd"/>
                            <w:r w:rsidRPr="00BE5F41">
                              <w:rPr>
                                <w:rFonts w:asciiTheme="majorHAnsi" w:hAnsiTheme="majorHAnsi"/>
                                <w:sz w:val="18"/>
                                <w:szCs w:val="18"/>
                                <w:lang w:val="fr-FR"/>
                              </w:rPr>
                              <w:t xml:space="preserve"> kepemimpinan</w:t>
                            </w:r>
                          </w:p>
                        </w:txbxContent>
                      </v:textbox>
                    </v:rect>
                    <v:rect id="_x0000_s1051" style="position:absolute;left:4097;top:3575;width:24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JJjcMA&#10;AADcAAAADwAAAGRycy9kb3ducmV2LnhtbERPTWvCQBC9F/wPywi9NRstlia6iigWPWpy6W2aHZO0&#10;2dmQXZO0v74rFHqbx/uc1WY0jeipc7VlBbMoBkFcWF1zqSDPDk+vIJxH1thYJgXf5GCznjysMNV2&#10;4DP1F1+KEMIuRQWV920qpSsqMugi2xIH7mo7gz7ArpS6wyGEm0bO4/hFGqw5NFTY0q6i4utyMwo+&#10;6nmOP+fsLTbJ4dmfxuzz9r5X6nE6bpcgPI3+X/znPuowP1n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JJjcMAAADcAAAADwAAAAAAAAAAAAAAAACYAgAAZHJzL2Rv&#10;d25yZXYueG1sUEsFBgAAAAAEAAQA9QAAAIgDAAAAAA==&#10;">
                      <v:textbox>
                        <w:txbxContent>
                          <w:p w:rsidR="00267780" w:rsidRPr="00BE5F41" w:rsidRDefault="00267780" w:rsidP="00BE5F41">
                            <w:pPr>
                              <w:spacing w:after="0" w:line="240" w:lineRule="auto"/>
                              <w:jc w:val="center"/>
                              <w:rPr>
                                <w:rFonts w:asciiTheme="majorHAnsi" w:hAnsiTheme="majorHAnsi"/>
                                <w:sz w:val="18"/>
                                <w:szCs w:val="18"/>
                              </w:rPr>
                            </w:pPr>
                            <w:r w:rsidRPr="00BE5F41">
                              <w:rPr>
                                <w:rFonts w:asciiTheme="majorHAnsi" w:hAnsiTheme="majorHAnsi"/>
                                <w:sz w:val="18"/>
                                <w:szCs w:val="18"/>
                              </w:rPr>
                              <w:t>(14)Kepemimpinan visioner</w:t>
                            </w:r>
                          </w:p>
                        </w:txbxContent>
                      </v:textbox>
                    </v:rect>
                    <v:group id="Group 198" o:spid="_x0000_s1052" style="position:absolute;left:1347;top:5098;width:9805;height:1341" coordorigin="1222,4873" coordsize="9805,13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rect id="Rectangle 199" o:spid="_x0000_s1053" style="position:absolute;left:8790;top:4873;width:2237;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xyYcMA&#10;AADcAAAADwAAAGRycy9kb3ducmV2LnhtbERPTWvCQBC9F/wPywi9NRst2Ca6iigWPWpy6W2aHZO0&#10;2dmQXZO0v74rFHqbx/uc1WY0jeipc7VlBbMoBkFcWF1zqSDPDk+vIJxH1thYJgXf5GCznjysMNV2&#10;4DP1F1+KEMIuRQWV920qpSsqMugi2xIH7mo7gz7ArpS6wyGEm0bO43ghDdYcGipsaVdR8XW5GQUf&#10;9TzHn3P2Fpvk8OxPY/Z5e98r9Tgdt0sQnkb/L/5zH3WYn7z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xyYcMAAADcAAAADwAAAAAAAAAAAAAAAACYAgAAZHJzL2Rv&#10;d25yZXYueG1sUEsFBgAAAAAEAAQA9QAAAIgDAAAAAA==&#10;">
                        <v:textbox>
                          <w:txbxContent>
                            <w:p w:rsidR="00267780" w:rsidRPr="00BE5F41" w:rsidRDefault="00267780" w:rsidP="00BE5F41">
                              <w:pPr>
                                <w:pStyle w:val="BodyText"/>
                                <w:jc w:val="center"/>
                                <w:rPr>
                                  <w:rFonts w:asciiTheme="majorHAnsi" w:hAnsiTheme="majorHAnsi"/>
                                  <w:sz w:val="18"/>
                                  <w:szCs w:val="18"/>
                                </w:rPr>
                              </w:pPr>
                              <w:r w:rsidRPr="00BE5F41">
                                <w:rPr>
                                  <w:rFonts w:asciiTheme="majorHAnsi" w:hAnsiTheme="majorHAnsi"/>
                                  <w:sz w:val="18"/>
                                  <w:szCs w:val="18"/>
                                </w:rPr>
                                <w:t xml:space="preserve">(10) </w:t>
                              </w:r>
                            </w:p>
                            <w:p w:rsidR="00267780" w:rsidRPr="00BE5F41" w:rsidRDefault="00267780" w:rsidP="00BE5F41">
                              <w:pPr>
                                <w:pStyle w:val="BodyText"/>
                                <w:jc w:val="center"/>
                                <w:rPr>
                                  <w:rFonts w:asciiTheme="majorHAnsi" w:hAnsiTheme="majorHAnsi"/>
                                  <w:sz w:val="18"/>
                                  <w:szCs w:val="18"/>
                                </w:rPr>
                              </w:pPr>
                              <w:proofErr w:type="spellStart"/>
                              <w:r w:rsidRPr="00BE5F41">
                                <w:rPr>
                                  <w:rFonts w:asciiTheme="majorHAnsi" w:hAnsiTheme="majorHAnsi"/>
                                  <w:sz w:val="18"/>
                                  <w:szCs w:val="18"/>
                                </w:rPr>
                                <w:t>Teori</w:t>
                              </w:r>
                              <w:proofErr w:type="spellEnd"/>
                              <w:r w:rsidRPr="00BE5F41">
                                <w:rPr>
                                  <w:rFonts w:asciiTheme="majorHAnsi" w:hAnsiTheme="majorHAnsi"/>
                                  <w:sz w:val="18"/>
                                  <w:szCs w:val="18"/>
                                </w:rPr>
                                <w:t xml:space="preserve"> </w:t>
                              </w:r>
                              <w:proofErr w:type="spellStart"/>
                              <w:r w:rsidRPr="00BE5F41">
                                <w:rPr>
                                  <w:rFonts w:asciiTheme="majorHAnsi" w:hAnsiTheme="majorHAnsi"/>
                                  <w:sz w:val="18"/>
                                  <w:szCs w:val="18"/>
                                </w:rPr>
                                <w:t>situasional</w:t>
                              </w:r>
                              <w:proofErr w:type="spellEnd"/>
                              <w:r w:rsidRPr="00BE5F41">
                                <w:rPr>
                                  <w:rFonts w:asciiTheme="majorHAnsi" w:hAnsiTheme="majorHAnsi"/>
                                  <w:sz w:val="18"/>
                                  <w:szCs w:val="18"/>
                                </w:rPr>
                                <w:t xml:space="preserve"> </w:t>
                              </w:r>
                              <w:proofErr w:type="spellStart"/>
                              <w:r w:rsidRPr="00BE5F41">
                                <w:rPr>
                                  <w:rFonts w:asciiTheme="majorHAnsi" w:hAnsiTheme="majorHAnsi"/>
                                  <w:sz w:val="18"/>
                                  <w:szCs w:val="18"/>
                                </w:rPr>
                                <w:t>dalam</w:t>
                              </w:r>
                              <w:proofErr w:type="spellEnd"/>
                              <w:r w:rsidRPr="00BE5F41">
                                <w:rPr>
                                  <w:rFonts w:asciiTheme="majorHAnsi" w:hAnsiTheme="majorHAnsi"/>
                                  <w:sz w:val="18"/>
                                  <w:szCs w:val="18"/>
                                </w:rPr>
                                <w:t xml:space="preserve"> </w:t>
                              </w:r>
                              <w:proofErr w:type="spellStart"/>
                              <w:r w:rsidRPr="00BE5F41">
                                <w:rPr>
                                  <w:rFonts w:asciiTheme="majorHAnsi" w:hAnsiTheme="majorHAnsi"/>
                                  <w:sz w:val="18"/>
                                  <w:szCs w:val="18"/>
                                </w:rPr>
                                <w:t>kepemimpinan</w:t>
                              </w:r>
                              <w:proofErr w:type="spellEnd"/>
                            </w:p>
                          </w:txbxContent>
                        </v:textbox>
                      </v:rect>
                      <v:rect id="Rectangle 200" o:spid="_x0000_s1054" style="position:absolute;left:1222;top:4923;width:2280;height:1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PmE8QA&#10;AADcAAAADwAAAGRycy9kb3ducmV2LnhtbESPQW/CMAyF75P4D5GRuI0UkNDoCAiBQHCEctnNa7y2&#10;W+NUTYDCr8cHpN1svef3Ps+XnavVldpQeTYwGiagiHNvKy4MnLPt+weoEJEt1p7JwJ0CLBe9tzmm&#10;1t/4SNdTLJSEcEjRQBljk2od8pIchqFviEX78a3DKGtbaNviTcJdrcdJMtUOK5aGEhtal5T/nS7O&#10;wHc1PuPjmO0SN9tO4qHLfi9fG2MG/W71CSpSF//Nr+u9FfyZ0MozMoFe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T5hPEAAAA3AAAAA8AAAAAAAAAAAAAAAAAmAIAAGRycy9k&#10;b3ducmV2LnhtbFBLBQYAAAAABAAEAPUAAACJAwAAAAA=&#10;">
                        <v:textbox>
                          <w:txbxContent>
                            <w:p w:rsidR="00267780" w:rsidRPr="00BE5F41" w:rsidRDefault="00267780" w:rsidP="00BE5F41">
                              <w:pPr>
                                <w:pStyle w:val="BodyText"/>
                                <w:jc w:val="center"/>
                                <w:rPr>
                                  <w:rFonts w:asciiTheme="majorHAnsi" w:hAnsiTheme="majorHAnsi"/>
                                  <w:sz w:val="18"/>
                                  <w:szCs w:val="18"/>
                                </w:rPr>
                              </w:pPr>
                              <w:r w:rsidRPr="00BE5F41">
                                <w:rPr>
                                  <w:rFonts w:asciiTheme="majorHAnsi" w:hAnsiTheme="majorHAnsi"/>
                                  <w:sz w:val="18"/>
                                  <w:szCs w:val="18"/>
                                </w:rPr>
                                <w:t>(12)</w:t>
                              </w:r>
                            </w:p>
                            <w:p w:rsidR="00267780" w:rsidRPr="00BE5F41" w:rsidRDefault="00267780" w:rsidP="00BE5F41">
                              <w:pPr>
                                <w:pStyle w:val="BodyText"/>
                                <w:jc w:val="center"/>
                                <w:rPr>
                                  <w:rFonts w:asciiTheme="majorHAnsi" w:hAnsiTheme="majorHAnsi"/>
                                  <w:sz w:val="18"/>
                                  <w:szCs w:val="18"/>
                                </w:rPr>
                              </w:pPr>
                              <w:proofErr w:type="spellStart"/>
                              <w:r w:rsidRPr="00BE5F41">
                                <w:rPr>
                                  <w:rFonts w:asciiTheme="majorHAnsi" w:hAnsiTheme="majorHAnsi"/>
                                  <w:sz w:val="18"/>
                                  <w:szCs w:val="18"/>
                                </w:rPr>
                                <w:t>Kepemimpinan</w:t>
                              </w:r>
                              <w:proofErr w:type="spellEnd"/>
                              <w:r w:rsidRPr="00BE5F41">
                                <w:rPr>
                                  <w:rFonts w:asciiTheme="majorHAnsi" w:hAnsiTheme="majorHAnsi"/>
                                  <w:sz w:val="18"/>
                                  <w:szCs w:val="18"/>
                                </w:rPr>
                                <w:t xml:space="preserve"> </w:t>
                              </w:r>
                              <w:proofErr w:type="spellStart"/>
                              <w:r w:rsidRPr="00BE5F41">
                                <w:rPr>
                                  <w:rFonts w:asciiTheme="majorHAnsi" w:hAnsiTheme="majorHAnsi"/>
                                  <w:sz w:val="18"/>
                                  <w:szCs w:val="18"/>
                                </w:rPr>
                                <w:t>transaksional</w:t>
                              </w:r>
                              <w:proofErr w:type="spellEnd"/>
                              <w:r w:rsidRPr="00BE5F41">
                                <w:rPr>
                                  <w:rFonts w:asciiTheme="majorHAnsi" w:hAnsiTheme="majorHAnsi"/>
                                  <w:sz w:val="18"/>
                                  <w:szCs w:val="18"/>
                                </w:rPr>
                                <w:t xml:space="preserve"> – </w:t>
                              </w:r>
                              <w:proofErr w:type="spellStart"/>
                              <w:r w:rsidRPr="00BE5F41">
                                <w:rPr>
                                  <w:rFonts w:asciiTheme="majorHAnsi" w:hAnsiTheme="majorHAnsi"/>
                                  <w:sz w:val="18"/>
                                  <w:szCs w:val="18"/>
                                </w:rPr>
                                <w:t>transformasional</w:t>
                              </w:r>
                              <w:proofErr w:type="spellEnd"/>
                            </w:p>
                          </w:txbxContent>
                        </v:textbox>
                      </v:rect>
                      <v:rect id="Rectangle 201" o:spid="_x0000_s1055" style="position:absolute;left:6191;top:4923;width:2160;height: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9DiMMA&#10;AADcAAAADwAAAGRycy9kb3ducmV2LnhtbERPS2vCQBC+C/0PyxR6040WShNdRVos7TEmF29jdkyi&#10;2dmQ3TzaX98tFLzNx/eczW4yjRioc7VlBctFBIK4sLrmUkGeHeavIJxH1thYJgXf5GC3fZhtMNF2&#10;5JSGoy9FCGGXoILK+zaR0hUVGXQL2xIH7mI7gz7ArpS6wzGEm0auouhFGqw5NFTY0ltFxe3YGwXn&#10;epXjT5p9RCY+PPuvKbv2p3elnh6n/RqEp8nfxf/uTx3mxzH8PRMu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59DiMMAAADcAAAADwAAAAAAAAAAAAAAAACYAgAAZHJzL2Rv&#10;d25yZXYueG1sUEsFBgAAAAAEAAQA9QAAAIgDAAAAAA==&#10;">
                        <v:textbox>
                          <w:txbxContent>
                            <w:p w:rsidR="00267780" w:rsidRPr="00BE5F41" w:rsidRDefault="00267780" w:rsidP="00BE5F41">
                              <w:pPr>
                                <w:spacing w:after="0" w:line="240" w:lineRule="auto"/>
                                <w:jc w:val="center"/>
                                <w:rPr>
                                  <w:rFonts w:asciiTheme="majorHAnsi" w:hAnsiTheme="majorHAnsi"/>
                                  <w:sz w:val="18"/>
                                  <w:szCs w:val="18"/>
                                  <w:lang w:val="en-US"/>
                                </w:rPr>
                              </w:pPr>
                              <w:r w:rsidRPr="00BE5F41">
                                <w:rPr>
                                  <w:rFonts w:asciiTheme="majorHAnsi" w:hAnsiTheme="majorHAnsi"/>
                                  <w:sz w:val="18"/>
                                  <w:szCs w:val="18"/>
                                </w:rPr>
                                <w:t xml:space="preserve">(11) </w:t>
                              </w:r>
                            </w:p>
                            <w:p w:rsidR="00267780" w:rsidRPr="00BE5F41" w:rsidRDefault="00267780" w:rsidP="00BE5F41">
                              <w:pPr>
                                <w:spacing w:after="0" w:line="240" w:lineRule="auto"/>
                                <w:jc w:val="center"/>
                                <w:rPr>
                                  <w:rFonts w:asciiTheme="majorHAnsi" w:hAnsiTheme="majorHAnsi"/>
                                  <w:sz w:val="18"/>
                                  <w:szCs w:val="18"/>
                                </w:rPr>
                              </w:pPr>
                              <w:r w:rsidRPr="00BE5F41">
                                <w:rPr>
                                  <w:rFonts w:asciiTheme="majorHAnsi" w:hAnsiTheme="majorHAnsi"/>
                                  <w:sz w:val="18"/>
                                  <w:szCs w:val="18"/>
                                </w:rPr>
                                <w:t>Kepemimpinan karismatik</w:t>
                              </w:r>
                            </w:p>
                          </w:txbxContent>
                        </v:textbox>
                      </v:rect>
                      <v:rect id="Rectangle 202" o:spid="_x0000_s1056" style="position:absolute;left:3957;top:4923;width:180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oe7sQA&#10;AADcAAAADwAAAGRycy9kb3ducmV2LnhtbESPQWvCQBSE74L/YXmCN900QtHUNZSWiD1qvPT2mn1N&#10;0mbfht2Npv313YLgcZiZb5htPppOXMj51rKCh2UCgriyuuVawbksFmsQPiBr7CyTgh/ykO+mky1m&#10;2l75SJdTqEWEsM9QQRNCn0npq4YM+qXtiaP3aZ3BEKWrpXZ4jXDTyTRJHqXBluNCgz29NFR9nwaj&#10;4KNNz/h7LPeJ2RSr8DaWX8P7q1Lz2fj8BCLQGO7hW/ugFUQi/J+JR0D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KHu7EAAAA3AAAAA8AAAAAAAAAAAAAAAAAmAIAAGRycy9k&#10;b3ducmV2LnhtbFBLBQYAAAAABAAEAPUAAACJAwAAAAA=&#10;">
                        <v:textbox>
                          <w:txbxContent>
                            <w:p w:rsidR="00267780" w:rsidRPr="00BE5F41" w:rsidRDefault="00267780" w:rsidP="00BE5F41">
                              <w:pPr>
                                <w:spacing w:after="0" w:line="240" w:lineRule="auto"/>
                                <w:jc w:val="center"/>
                                <w:rPr>
                                  <w:rFonts w:asciiTheme="majorHAnsi" w:hAnsiTheme="majorHAnsi"/>
                                  <w:sz w:val="18"/>
                                  <w:szCs w:val="18"/>
                                </w:rPr>
                              </w:pPr>
                              <w:r w:rsidRPr="00BE5F41">
                                <w:rPr>
                                  <w:rFonts w:asciiTheme="majorHAnsi" w:hAnsiTheme="majorHAnsi"/>
                                  <w:sz w:val="18"/>
                                  <w:szCs w:val="18"/>
                                </w:rPr>
                                <w:t>(9)</w:t>
                              </w:r>
                            </w:p>
                            <w:p w:rsidR="00267780" w:rsidRPr="00BE5F41" w:rsidRDefault="00267780" w:rsidP="00BE5F41">
                              <w:pPr>
                                <w:spacing w:after="0" w:line="240" w:lineRule="auto"/>
                                <w:jc w:val="center"/>
                                <w:rPr>
                                  <w:rFonts w:asciiTheme="majorHAnsi" w:hAnsiTheme="majorHAnsi"/>
                                  <w:sz w:val="18"/>
                                  <w:szCs w:val="18"/>
                                </w:rPr>
                              </w:pPr>
                              <w:r w:rsidRPr="00BE5F41">
                                <w:rPr>
                                  <w:rFonts w:asciiTheme="majorHAnsi" w:hAnsiTheme="majorHAnsi"/>
                                  <w:sz w:val="18"/>
                                  <w:szCs w:val="18"/>
                                </w:rPr>
                                <w:t>Sifat dan keterampilan manajerial</w:t>
                              </w:r>
                            </w:p>
                          </w:txbxContent>
                        </v:textbox>
                      </v:rect>
                      <v:shape id="AutoShape 203" o:spid="_x0000_s1057" type="#_x0000_t32" style="position:absolute;left:3502;top:5537;width:4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FGJMYAAADcAAAADwAAAGRycy9kb3ducmV2LnhtbESPzWrDMBCE74W+g9hCL6WWHWgIbpTg&#10;BgJJIYf89L61tpaotXItJXHfPgoEchxm5htmOh9cK07UB+tZQZHlIIhrry03Cg775esERIjIGlvP&#10;pOCfAsxnjw9TLLU/85ZOu9iIBOFQogITY1dKGWpDDkPmO+Lk/fjeYUyyb6Tu8ZzgrpWjPB9Lh5bT&#10;gsGOFobq393RKdisi4/q29j15/bPbt6WVXtsXr6Uen4aqncQkYZ4D9/aK61glBdwPZOOgJx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4BRiTGAAAA3AAAAA8AAAAAAAAA&#10;AAAAAAAAoQIAAGRycy9kb3ducmV2LnhtbFBLBQYAAAAABAAEAPkAAACUAwAAAAA=&#10;"/>
                      <v:shape id="AutoShape 204" o:spid="_x0000_s1058" type="#_x0000_t32" style="position:absolute;left:5736;top:5537;width:4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PYU8UAAADcAAAADwAAAGRycy9kb3ducmV2LnhtbESPQWsCMRSE7wX/Q3iCl1KzLihla5S1&#10;IFTBg7a9v25eN6Gbl3UTdf33RhB6HGbmG2a+7F0jztQF61nBZJyBIK68tlwr+Ppcv7yCCBFZY+OZ&#10;FFwpwHIxeJpjof2F93Q+xFokCIcCFZgY20LKUBlyGMa+JU7er+8cxiS7WuoOLwnuGpln2Uw6tJwW&#10;DLb0bqj6O5ycgt1msip/jN1s90e7m67L5lQ/fys1GvblG4hIffwPP9ofWkGe5XA/k4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PYU8UAAADcAAAADwAAAAAAAAAA&#10;AAAAAAChAgAAZHJzL2Rvd25yZXYueG1sUEsFBgAAAAAEAAQA+QAAAJMDAAAAAA==&#10;"/>
                      <v:shape id="AutoShape 205" o:spid="_x0000_s1059" type="#_x0000_t32" style="position:absolute;left:8351;top:5413;width:4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99yMUAAADcAAAADwAAAGRycy9kb3ducmV2LnhtbESPQWsCMRSE74L/ITzBi9SsiqVsjbIV&#10;BC140Lb3181zE9y8bDdRt/++KQgeh5n5hlmsOleLK7XBelYwGWcgiEuvLVcKPj82Ty8gQkTWWHsm&#10;Bb8UYLXs9xaYa3/jA12PsRIJwiFHBSbGJpcylIYchrFviJN38q3DmGRbSd3iLcFdLadZ9iwdWk4L&#10;BhtaGyrPx4tTsN9N3opvY3fvhx+7n2+K+lKNvpQaDrriFUSkLj7C9/ZWK5hmM/g/k46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Z99yMUAAADcAAAADwAAAAAAAAAA&#10;AAAAAAChAgAAZHJzL2Rvd25yZXYueG1sUEsFBgAAAAAEAAQA+QAAAJMDAAAAAA==&#10;"/>
                    </v:group>
                    <v:shape id="AutoShape 206" o:spid="_x0000_s1060" type="#_x0000_t32" style="position:absolute;left:2483;top:4615;width:0;height:5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ACqMMAAADcAAAADwAAAGRycy9kb3ducmV2LnhtbESPQWvCQBSE70L/w/IK3nRjsFJS12AF&#10;QbxIbaE9PrLPZDH7NmS32fjv3ULB4zAz3zDrcrStGKj3xrGCxTwDQVw5bbhW8PW5n72C8AFZY+uY&#10;FNzIQ7l5mqyx0C7yBw3nUIsEYV+ggiaErpDSVw1Z9HPXESfv4nqLIcm+lrrHmOC2lXmWraRFw2mh&#10;wY52DVXX869VYOLJDN1hF9+P3z9eRzK3F2eUmj6P2zcQgcbwCP+3D1pBni3h70w6AnJ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wAqjDAAAA3AAAAA8AAAAAAAAAAAAA&#10;AAAAoQIAAGRycy9kb3ducmV2LnhtbFBLBQYAAAAABAAEAPkAAACRAwAAAAA=&#10;">
                      <v:stroke endarrow="block"/>
                    </v:shape>
                    <v:shape id="AutoShape 207" o:spid="_x0000_s1061" type="#_x0000_t32" style="position:absolute;left:3628;top:3951;width:49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3scMUAAADcAAAADwAAAGRycy9kb3ducmV2LnhtbESPQWvCQBSE74X+h+UVvNWNgqVGVymF&#10;ilg81EjQ2yP7TEKzb8PuqtFf7wqCx2FmvmGm88404kTO15YVDPoJCOLC6ppLBdvs5/0ThA/IGhvL&#10;pOBCHuaz15cpptqe+Y9Om1CKCGGfooIqhDaV0hcVGfR92xJH72CdwRClK6V2eI5w08hhknxIgzXH&#10;hQpb+q6o+N8cjYLd7/iYX/I1rfLBeLVHZ/w1WyjVe+u+JiACdeEZfrSXWsEwGcH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3scMUAAADcAAAADwAAAAAAAAAA&#10;AAAAAAChAgAAZHJzL2Rvd25yZXYueG1sUEsFBgAAAAAEAAQA+QAAAJMDAAAAAA==&#10;">
                      <v:stroke endarrow="block"/>
                    </v:shape>
                  </v:group>
                  <v:group id="Group 208" o:spid="_x0000_s1062" style="position:absolute;left:2483;top:5783;width:7592;height:1170" coordorigin="2483,5783" coordsize="7592,11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group id="Group 209" o:spid="_x0000_s1063" style="position:absolute;left:2483;top:5783;width:7592;height:610" coordorigin="2483,5333" coordsize="7592,6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shape id="AutoShape 210" o:spid="_x0000_s1064" type="#_x0000_t32" style="position:absolute;left:5782;top:5385;width:0;height:5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Irb8AAADcAAAADwAAAGRycy9kb3ducmV2LnhtbERPTYvCMBC9C/6HMII3myooUo2yKwji&#10;ZdEV9Dg0s23YZlKa2NR/vzkIe3y87+1+sI3oqfPGsYJ5loMgLp02XCm4fR9naxA+IGtsHJOCF3nY&#10;78ajLRbaRb5Qfw2VSCHsC1RQh9AWUvqyJos+cy1x4n5cZzEk2FVSdxhTuG3kIs9X0qLh1FBjS4ea&#10;yt/r0yow8cv07ekQP8/3h9eRzGvpjFLTyfCxARFoCP/it/ukFSzytDadSUdA7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0Irb8AAADcAAAADwAAAAAAAAAAAAAAAACh&#10;AgAAZHJzL2Rvd25yZXYueG1sUEsFBgAAAAAEAAQA+QAAAI0DAAAAAA==&#10;">
                        <v:stroke endarrow="block"/>
                      </v:shape>
                      <v:shape id="AutoShape 211" o:spid="_x0000_s1065" type="#_x0000_t32" style="position:absolute;left:2483;top:5414;width:0;height:5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bKScQAAADcAAAADwAAAGRycy9kb3ducmV2LnhtbESPQYvCMBSE74L/ITzBi6xpPSxuNYoI&#10;C+JhYbUHj4/k2Rabl5pka/ffbxYEj8PMfMOst4NtRU8+NI4V5PMMBLF2puFKQXn+fFuCCBHZYOuY&#10;FPxSgO1mPFpjYdyDv6k/xUokCIcCFdQxdoWUQddkMcxdR5y8q/MWY5K+ksbjI8FtKxdZ9i4tNpwW&#10;auxoX5O+nX6sguZYfpX97B69Xh7zi8/D+dJqpaaTYbcCEWmIr/CzfTAKFtkH/J9JR0B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lspJxAAAANwAAAAPAAAAAAAAAAAA&#10;AAAAAKECAABkcnMvZG93bnJldi54bWxQSwUGAAAAAAQABAD5AAAAkgMAAAAA&#10;"/>
                      <v:shape id="AutoShape 212" o:spid="_x0000_s1066" type="#_x0000_t32" style="position:absolute;left:10075;top:5333;width:0;height:5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X1CcAAAADcAAAADwAAAGRycy9kb3ducmV2LnhtbERPTYvCMBC9C/6HMIIX0bQeRKpRFkFY&#10;PAhqDx6HZLYt20y6SbbWf28OgsfH+97uB9uKnnxoHCvIFxkIYu1Mw5WC8nacr0GEiGywdUwKnhRg&#10;vxuPtlgY9+AL9ddYiRTCoUAFdYxdIWXQNVkMC9cRJ+7HeYsxQV9J4/GRwm0rl1m2khYbTg01dnSo&#10;Sf9e/62C5lSey372F71en/K7z8Pt3mqlppPhawMi0hA/4rf72yhY5ml+OpOOgNy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R19QnAAAAA3AAAAA8AAAAAAAAAAAAAAAAA&#10;oQIAAGRycy9kb3ducmV2LnhtbFBLBQYAAAAABAAEAPkAAACOAwAAAAA=&#10;"/>
                      <v:shape id="AutoShape 213" o:spid="_x0000_s1067" type="#_x0000_t32" style="position:absolute;left:2483;top:5943;width:75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jQ+cYAAADcAAAADwAAAGRycy9kb3ducmV2LnhtbESPzWrDMBCE74W+g9hCL6WWHWgIbpTg&#10;BgJJIYf89L61tpaotXItJXHfPgoEchxm5htmOh9cK07UB+tZQZHlIIhrry03Cg775esERIjIGlvP&#10;pOCfAsxnjw9TLLU/85ZOu9iIBOFQogITY1dKGWpDDkPmO+Lk/fjeYUyyb6Tu8ZzgrpWjPB9Lh5bT&#10;gsGOFobq393RKdisi4/q29j15/bPbt6WVXtsXr6Uen4aqncQkYZ4D9/aK61gVBRwPZOOgJx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vY0PnGAAAA3AAAAA8AAAAAAAAA&#10;AAAAAAAAoQIAAGRycy9kb3ducmV2LnhtbFBLBQYAAAAABAAEAPkAAACUAwAAAAA=&#10;"/>
                    </v:group>
                    <v:shape id="AutoShape 214" o:spid="_x0000_s1068" type="#_x0000_t32" style="position:absolute;left:5782;top:6393;width:0;height:5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pOjsUAAADcAAAADwAAAGRycy9kb3ducmV2LnhtbESPQWsCMRSE70L/Q3gFL6LZXWgpq1G2&#10;BaEWPGjr/bl5boKbl+0m6vrvm0Khx2FmvmEWq8G14kp9sJ4V5LMMBHHtteVGwdfnevoCIkRkja1n&#10;UnCnAKvlw2iBpfY33tF1HxuRIBxKVGBi7EopQ23IYZj5jjh5J987jEn2jdQ93hLctbLIsmfp0HJa&#10;MNjRm6H6vL84BdtN/lodjd187L7t9mldtZdmclBq/DhUcxCRhvgf/mu/awVFXsDvmXQE5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wpOjsUAAADcAAAADwAAAAAAAAAA&#10;AAAAAAChAgAAZHJzL2Rvd25yZXYueG1sUEsFBgAAAAAEAAQA+QAAAJMDAAAAAA==&#10;"/>
                  </v:group>
                </v:group>
              </v:group>
            </w:pict>
          </mc:Fallback>
        </mc:AlternateContent>
      </w:r>
    </w:p>
    <w:p w:rsidR="00BE5F41" w:rsidRDefault="008F3092" w:rsidP="00BE5F41">
      <w:pPr>
        <w:spacing w:before="240" w:after="120" w:line="240" w:lineRule="auto"/>
        <w:ind w:left="360"/>
        <w:rPr>
          <w:rFonts w:cstheme="minorHAnsi"/>
          <w:lang w:val="sv-SE"/>
        </w:rPr>
      </w:pPr>
      <w:r>
        <w:rPr>
          <w:noProof/>
          <w:lang w:val="en-US"/>
        </w:rPr>
        <mc:AlternateContent>
          <mc:Choice Requires="wps">
            <w:drawing>
              <wp:anchor distT="0" distB="0" distL="114300" distR="114300" simplePos="0" relativeHeight="251662336" behindDoc="0" locked="0" layoutInCell="1" allowOverlap="1" wp14:anchorId="0215B223" wp14:editId="155FAC87">
                <wp:simplePos x="0" y="0"/>
                <wp:positionH relativeFrom="column">
                  <wp:posOffset>2884170</wp:posOffset>
                </wp:positionH>
                <wp:positionV relativeFrom="paragraph">
                  <wp:posOffset>146240</wp:posOffset>
                </wp:positionV>
                <wp:extent cx="257175" cy="0"/>
                <wp:effectExtent l="0" t="76200" r="28575" b="95250"/>
                <wp:wrapNone/>
                <wp:docPr id="3" name="AutoShap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207" o:spid="_x0000_s1026" type="#_x0000_t32" style="position:absolute;margin-left:227.1pt;margin-top:11.5pt;width:20.2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zkqOwIAAHwEAAAOAAAAZHJzL2Uyb0RvYy54bWysVNuO2yAQfa/Uf0C8J7azuVpxVis76cu2&#10;G2m3H0AA26gYEJA4UdV/70Auu9uqUlXVDxg8M2dmzhy8vD92Eh24dUKrAmfDFCOuqGZCNQX++rIZ&#10;zDFynihGpFa8wCfu8P3q44dlb3I+0q2WjFsEIMrlvSlw673Jk8TRlnfEDbXhCoy1th3xcLRNwizp&#10;Ab2TyShNp0mvLTNWU+4cfK3ORryK+HXNqX+qa8c9kgWG2nxcbVx3YU1WS5I3lphW0EsZ5B+q6IhQ&#10;kPQGVRFP0N6K36A6Qa12uvZDqrtE17WgPPYA3WTpL908t8Tw2AuQ48yNJvf/YOmXw9YiwQp8h5Ei&#10;HYzoYe91zIxG6SwQ1BuXg1+ptja0SI/q2Txq+s0hpcuWqIZH95eTgegsRCTvQsLBGUiz6z9rBj4E&#10;MkS2jrXtAiTwgI5xKKfbUPjRIwofR5NZNptgRK+mhOTXOGOd/8R1h8KmwM5bIprWl1opmLy2WcxC&#10;Do/Oh6pIfg0ISZXeCCmjAKRCfYEXk9EkBjgtBQvG4OZssyulRQcSJBSf2CJY3rpZvVcsgrWcsLVi&#10;yEc+FMgeB/SOM4wkh1sSdtHTEyFfPb0VwKX8gzcUL1WoB3iBdi67s8a+L9LFer6ejwfj0XQ9GKdV&#10;NXjYlOPBdAPUVXdVWVbZj9BaNs5bwRhXobur3rPx3+npcvPOSr0p/kZj8h498g3FXt+x6CiMoIWz&#10;qnaanbY2jCZoBCQenS/XMdyht+fo9frTWP0EAAD//wMAUEsDBBQABgAIAAAAIQBAQs893wAAAAkB&#10;AAAPAAAAZHJzL2Rvd25yZXYueG1sTI/BTsMwDIbvSLxDZCRuLKWUwkrTCZgQvYDEhhDHrDFNReNU&#10;TbZ1PD1GHOBo+9Pv7y8Xk+vFDsfQeVJwPktAIDXedNQqeF0/nF2DCFGT0b0nVHDAAIvq+KjUhfF7&#10;esHdKraCQygUWoGNcSikDI1Fp8PMD0h8+/Cj05HHsZVm1HsOd71MkySXTnfEH6we8N5i87naOgVx&#10;+X6w+VtzN++e149PefdV1/VSqdOT6fYGRMQp/sHwo8/qULHTxm/JBNEryC6zlFEF6QV3YiCbZ1cg&#10;Nr8LWZXyf4PqGwAA//8DAFBLAQItABQABgAIAAAAIQC2gziS/gAAAOEBAAATAAAAAAAAAAAAAAAA&#10;AAAAAABbQ29udGVudF9UeXBlc10ueG1sUEsBAi0AFAAGAAgAAAAhADj9If/WAAAAlAEAAAsAAAAA&#10;AAAAAAAAAAAALwEAAF9yZWxzLy5yZWxzUEsBAi0AFAAGAAgAAAAhACjHOSo7AgAAfAQAAA4AAAAA&#10;AAAAAAAAAAAALgIAAGRycy9lMm9Eb2MueG1sUEsBAi0AFAAGAAgAAAAhAEBCzz3fAAAACQEAAA8A&#10;AAAAAAAAAAAAAAAAlQQAAGRycy9kb3ducmV2LnhtbFBLBQYAAAAABAAEAPMAAAChBQAAAAA=&#10;">
                <v:stroke endarrow="block"/>
              </v:shape>
            </w:pict>
          </mc:Fallback>
        </mc:AlternateContent>
      </w:r>
    </w:p>
    <w:p w:rsidR="00BE5F41" w:rsidRDefault="00BE5F41" w:rsidP="00BE5F41">
      <w:pPr>
        <w:spacing w:before="240" w:after="120" w:line="240" w:lineRule="auto"/>
        <w:ind w:left="360"/>
        <w:rPr>
          <w:rFonts w:cstheme="minorHAnsi"/>
          <w:lang w:val="sv-SE"/>
        </w:rPr>
      </w:pPr>
      <w:bookmarkStart w:id="0" w:name="_GoBack"/>
      <w:bookmarkEnd w:id="0"/>
    </w:p>
    <w:p w:rsidR="00BE5F41" w:rsidRDefault="00BE5F41" w:rsidP="00BE5F41">
      <w:pPr>
        <w:spacing w:before="240" w:after="120" w:line="240" w:lineRule="auto"/>
        <w:ind w:left="360"/>
        <w:rPr>
          <w:rFonts w:cstheme="minorHAnsi"/>
          <w:lang w:val="sv-SE"/>
        </w:rPr>
      </w:pPr>
    </w:p>
    <w:p w:rsidR="00BE5F41" w:rsidRDefault="00BE5F41" w:rsidP="00BE5F41">
      <w:pPr>
        <w:spacing w:before="240" w:after="120" w:line="240" w:lineRule="auto"/>
        <w:ind w:left="360"/>
        <w:rPr>
          <w:rFonts w:cstheme="minorHAnsi"/>
          <w:lang w:val="sv-SE"/>
        </w:rPr>
      </w:pPr>
    </w:p>
    <w:p w:rsidR="00A33520" w:rsidRDefault="00A33520" w:rsidP="00B6350D">
      <w:pPr>
        <w:pStyle w:val="ListParagraph"/>
        <w:spacing w:after="0" w:line="240" w:lineRule="auto"/>
        <w:ind w:left="360"/>
        <w:rPr>
          <w:rFonts w:cstheme="minorHAnsi"/>
          <w:b/>
          <w:bCs/>
          <w:sz w:val="20"/>
          <w:szCs w:val="20"/>
          <w:lang w:val="nb-NO"/>
        </w:rPr>
      </w:pPr>
    </w:p>
    <w:p w:rsidR="00B6350D" w:rsidRDefault="00B6350D" w:rsidP="00B6350D">
      <w:pPr>
        <w:pStyle w:val="ListParagraph"/>
        <w:spacing w:after="0" w:line="240" w:lineRule="auto"/>
        <w:ind w:left="360"/>
        <w:rPr>
          <w:rFonts w:cstheme="minorHAnsi"/>
          <w:b/>
          <w:bCs/>
          <w:sz w:val="20"/>
          <w:szCs w:val="20"/>
          <w:lang w:val="nb-NO"/>
        </w:rPr>
      </w:pPr>
    </w:p>
    <w:p w:rsidR="00BE5F41" w:rsidRDefault="00BE5F41" w:rsidP="00B6350D">
      <w:pPr>
        <w:pStyle w:val="ListParagraph"/>
        <w:spacing w:after="0" w:line="240" w:lineRule="auto"/>
        <w:ind w:left="360"/>
        <w:rPr>
          <w:rFonts w:cstheme="minorHAnsi"/>
          <w:b/>
          <w:bCs/>
          <w:sz w:val="20"/>
          <w:szCs w:val="20"/>
          <w:lang w:val="nb-NO"/>
        </w:rPr>
      </w:pPr>
    </w:p>
    <w:p w:rsidR="00BE5F41" w:rsidRDefault="00BE5F41" w:rsidP="00B6350D">
      <w:pPr>
        <w:pStyle w:val="ListParagraph"/>
        <w:spacing w:after="0" w:line="240" w:lineRule="auto"/>
        <w:ind w:left="360"/>
        <w:rPr>
          <w:rFonts w:cstheme="minorHAnsi"/>
          <w:b/>
          <w:bCs/>
          <w:sz w:val="20"/>
          <w:szCs w:val="20"/>
          <w:lang w:val="nb-NO"/>
        </w:rPr>
      </w:pPr>
    </w:p>
    <w:p w:rsidR="00BE5F41" w:rsidRDefault="00BE5F41" w:rsidP="00B6350D">
      <w:pPr>
        <w:pStyle w:val="ListParagraph"/>
        <w:spacing w:after="0" w:line="240" w:lineRule="auto"/>
        <w:ind w:left="360"/>
        <w:rPr>
          <w:rFonts w:cstheme="minorHAnsi"/>
          <w:b/>
          <w:bCs/>
          <w:sz w:val="20"/>
          <w:szCs w:val="20"/>
          <w:lang w:val="nb-NO"/>
        </w:rPr>
      </w:pPr>
    </w:p>
    <w:p w:rsidR="00BE5F41" w:rsidRDefault="00BE5F41" w:rsidP="00B6350D">
      <w:pPr>
        <w:pStyle w:val="ListParagraph"/>
        <w:spacing w:after="0" w:line="240" w:lineRule="auto"/>
        <w:ind w:left="360"/>
        <w:rPr>
          <w:rFonts w:cstheme="minorHAnsi"/>
          <w:b/>
          <w:bCs/>
          <w:sz w:val="20"/>
          <w:szCs w:val="20"/>
          <w:lang w:val="nb-NO"/>
        </w:rPr>
      </w:pPr>
    </w:p>
    <w:p w:rsidR="00BE5F41" w:rsidRDefault="00BE5F41" w:rsidP="00B6350D">
      <w:pPr>
        <w:pStyle w:val="ListParagraph"/>
        <w:spacing w:after="0" w:line="240" w:lineRule="auto"/>
        <w:ind w:left="360"/>
        <w:rPr>
          <w:rFonts w:cstheme="minorHAnsi"/>
          <w:b/>
          <w:bCs/>
          <w:sz w:val="20"/>
          <w:szCs w:val="20"/>
          <w:lang w:val="nb-NO"/>
        </w:rPr>
      </w:pPr>
    </w:p>
    <w:p w:rsidR="00BE5F41" w:rsidRDefault="00BE5F41" w:rsidP="00B6350D">
      <w:pPr>
        <w:pStyle w:val="ListParagraph"/>
        <w:spacing w:after="0" w:line="240" w:lineRule="auto"/>
        <w:ind w:left="360"/>
        <w:rPr>
          <w:rFonts w:cstheme="minorHAnsi"/>
          <w:b/>
          <w:bCs/>
          <w:sz w:val="20"/>
          <w:szCs w:val="20"/>
          <w:lang w:val="nb-NO"/>
        </w:rPr>
      </w:pPr>
    </w:p>
    <w:p w:rsidR="00BE5F41" w:rsidRDefault="00BE5F41" w:rsidP="00B6350D">
      <w:pPr>
        <w:pStyle w:val="ListParagraph"/>
        <w:spacing w:after="0" w:line="240" w:lineRule="auto"/>
        <w:ind w:left="360"/>
        <w:rPr>
          <w:rFonts w:cstheme="minorHAnsi"/>
          <w:b/>
          <w:bCs/>
          <w:sz w:val="20"/>
          <w:szCs w:val="20"/>
          <w:lang w:val="nb-NO"/>
        </w:rPr>
      </w:pPr>
    </w:p>
    <w:p w:rsidR="00BE5F41" w:rsidRDefault="00BE5F41" w:rsidP="00B6350D">
      <w:pPr>
        <w:pStyle w:val="ListParagraph"/>
        <w:spacing w:after="0" w:line="240" w:lineRule="auto"/>
        <w:ind w:left="360"/>
        <w:rPr>
          <w:rFonts w:cstheme="minorHAnsi"/>
          <w:b/>
          <w:bCs/>
          <w:sz w:val="20"/>
          <w:szCs w:val="20"/>
          <w:lang w:val="nb-NO"/>
        </w:rPr>
      </w:pPr>
    </w:p>
    <w:p w:rsidR="00BE5F41" w:rsidRDefault="00BE5F41" w:rsidP="00B6350D">
      <w:pPr>
        <w:pStyle w:val="ListParagraph"/>
        <w:spacing w:after="0" w:line="240" w:lineRule="auto"/>
        <w:ind w:left="360"/>
        <w:rPr>
          <w:rFonts w:cstheme="minorHAnsi"/>
          <w:b/>
          <w:bCs/>
          <w:sz w:val="20"/>
          <w:szCs w:val="20"/>
          <w:lang w:val="nb-NO"/>
        </w:rPr>
      </w:pPr>
    </w:p>
    <w:p w:rsidR="00BE5F41" w:rsidRDefault="00BE5F41" w:rsidP="00B6350D">
      <w:pPr>
        <w:pStyle w:val="ListParagraph"/>
        <w:spacing w:after="0" w:line="240" w:lineRule="auto"/>
        <w:ind w:left="360"/>
        <w:rPr>
          <w:rFonts w:cstheme="minorHAnsi"/>
          <w:b/>
          <w:bCs/>
          <w:sz w:val="20"/>
          <w:szCs w:val="20"/>
          <w:lang w:val="nb-NO"/>
        </w:rPr>
      </w:pPr>
    </w:p>
    <w:p w:rsidR="00BE5F41" w:rsidRDefault="00BE5F41" w:rsidP="00B6350D">
      <w:pPr>
        <w:pStyle w:val="ListParagraph"/>
        <w:spacing w:after="0" w:line="240" w:lineRule="auto"/>
        <w:ind w:left="360"/>
        <w:rPr>
          <w:rFonts w:cstheme="minorHAnsi"/>
          <w:b/>
          <w:bCs/>
          <w:sz w:val="20"/>
          <w:szCs w:val="20"/>
          <w:lang w:val="nb-NO"/>
        </w:rPr>
      </w:pPr>
    </w:p>
    <w:p w:rsidR="00BE5F41" w:rsidRDefault="00BE5F41" w:rsidP="00B6350D">
      <w:pPr>
        <w:pStyle w:val="ListParagraph"/>
        <w:spacing w:after="0" w:line="240" w:lineRule="auto"/>
        <w:ind w:left="360"/>
        <w:rPr>
          <w:rFonts w:cstheme="minorHAnsi"/>
          <w:b/>
          <w:bCs/>
          <w:sz w:val="20"/>
          <w:szCs w:val="20"/>
          <w:lang w:val="nb-NO"/>
        </w:rPr>
      </w:pPr>
    </w:p>
    <w:p w:rsidR="00BE5F41" w:rsidRDefault="00BE5F41" w:rsidP="00B6350D">
      <w:pPr>
        <w:pStyle w:val="ListParagraph"/>
        <w:spacing w:after="0" w:line="240" w:lineRule="auto"/>
        <w:ind w:left="360"/>
        <w:rPr>
          <w:rFonts w:cstheme="minorHAnsi"/>
          <w:b/>
          <w:bCs/>
          <w:sz w:val="20"/>
          <w:szCs w:val="20"/>
          <w:lang w:val="nb-NO"/>
        </w:rPr>
      </w:pPr>
    </w:p>
    <w:p w:rsidR="00BE5F41" w:rsidRDefault="00BE5F41" w:rsidP="00B6350D">
      <w:pPr>
        <w:pStyle w:val="ListParagraph"/>
        <w:spacing w:after="0" w:line="240" w:lineRule="auto"/>
        <w:ind w:left="360"/>
        <w:rPr>
          <w:rFonts w:cstheme="minorHAnsi"/>
          <w:b/>
          <w:bCs/>
          <w:sz w:val="20"/>
          <w:szCs w:val="20"/>
          <w:lang w:val="nb-NO"/>
        </w:rPr>
      </w:pPr>
    </w:p>
    <w:p w:rsidR="00BE5F41" w:rsidRDefault="00BE5F41" w:rsidP="00B6350D">
      <w:pPr>
        <w:pStyle w:val="ListParagraph"/>
        <w:spacing w:after="0" w:line="240" w:lineRule="auto"/>
        <w:ind w:left="360"/>
        <w:rPr>
          <w:rFonts w:cstheme="minorHAnsi"/>
          <w:b/>
          <w:bCs/>
          <w:sz w:val="20"/>
          <w:szCs w:val="20"/>
          <w:lang w:val="nb-NO"/>
        </w:rPr>
      </w:pPr>
    </w:p>
    <w:p w:rsidR="00BE5F41" w:rsidRDefault="00BE5F41" w:rsidP="00B6350D">
      <w:pPr>
        <w:pStyle w:val="ListParagraph"/>
        <w:spacing w:after="0" w:line="240" w:lineRule="auto"/>
        <w:ind w:left="360"/>
        <w:rPr>
          <w:rFonts w:cstheme="minorHAnsi"/>
          <w:b/>
          <w:bCs/>
          <w:sz w:val="20"/>
          <w:szCs w:val="20"/>
          <w:lang w:val="nb-NO"/>
        </w:rPr>
      </w:pPr>
    </w:p>
    <w:p w:rsidR="00BE5F41" w:rsidRDefault="00BE5F41" w:rsidP="00B6350D">
      <w:pPr>
        <w:pStyle w:val="ListParagraph"/>
        <w:spacing w:after="0" w:line="240" w:lineRule="auto"/>
        <w:ind w:left="360"/>
        <w:rPr>
          <w:rFonts w:cstheme="minorHAnsi"/>
          <w:b/>
          <w:bCs/>
          <w:sz w:val="20"/>
          <w:szCs w:val="20"/>
          <w:lang w:val="nb-NO"/>
        </w:rPr>
      </w:pPr>
    </w:p>
    <w:p w:rsidR="00BE5F41" w:rsidRDefault="00BE5F41" w:rsidP="00B6350D">
      <w:pPr>
        <w:pStyle w:val="ListParagraph"/>
        <w:spacing w:after="0" w:line="240" w:lineRule="auto"/>
        <w:ind w:left="360"/>
        <w:rPr>
          <w:rFonts w:cstheme="minorHAnsi"/>
          <w:b/>
          <w:bCs/>
          <w:sz w:val="20"/>
          <w:szCs w:val="20"/>
          <w:lang w:val="nb-NO"/>
        </w:rPr>
      </w:pPr>
    </w:p>
    <w:p w:rsidR="00BE5F41" w:rsidRDefault="00BE5F41" w:rsidP="00B6350D">
      <w:pPr>
        <w:pStyle w:val="ListParagraph"/>
        <w:spacing w:after="0" w:line="240" w:lineRule="auto"/>
        <w:ind w:left="360"/>
        <w:rPr>
          <w:rFonts w:cstheme="minorHAnsi"/>
          <w:b/>
          <w:bCs/>
          <w:sz w:val="20"/>
          <w:szCs w:val="20"/>
          <w:lang w:val="nb-NO"/>
        </w:rPr>
      </w:pPr>
    </w:p>
    <w:p w:rsidR="00BE5F41" w:rsidRDefault="00BE5F41" w:rsidP="00B6350D">
      <w:pPr>
        <w:pStyle w:val="ListParagraph"/>
        <w:spacing w:after="0" w:line="240" w:lineRule="auto"/>
        <w:ind w:left="360"/>
        <w:rPr>
          <w:rFonts w:cstheme="minorHAnsi"/>
          <w:b/>
          <w:bCs/>
          <w:sz w:val="20"/>
          <w:szCs w:val="20"/>
          <w:lang w:val="nb-NO"/>
        </w:rPr>
      </w:pPr>
    </w:p>
    <w:p w:rsidR="00BE5F41" w:rsidRDefault="00BE5F41" w:rsidP="00B6350D">
      <w:pPr>
        <w:pStyle w:val="ListParagraph"/>
        <w:spacing w:after="0" w:line="240" w:lineRule="auto"/>
        <w:ind w:left="360"/>
        <w:rPr>
          <w:rFonts w:cstheme="minorHAnsi"/>
          <w:b/>
          <w:bCs/>
          <w:sz w:val="20"/>
          <w:szCs w:val="20"/>
          <w:lang w:val="nb-NO"/>
        </w:rPr>
      </w:pPr>
    </w:p>
    <w:p w:rsidR="00BE5F41" w:rsidRDefault="00BE5F41" w:rsidP="00B6350D">
      <w:pPr>
        <w:pStyle w:val="ListParagraph"/>
        <w:spacing w:after="0" w:line="240" w:lineRule="auto"/>
        <w:ind w:left="360"/>
        <w:rPr>
          <w:rFonts w:cstheme="minorHAnsi"/>
          <w:b/>
          <w:bCs/>
          <w:sz w:val="20"/>
          <w:szCs w:val="20"/>
          <w:lang w:val="nb-NO"/>
        </w:rPr>
      </w:pPr>
    </w:p>
    <w:p w:rsidR="00BE5F41" w:rsidRDefault="00BE5F41" w:rsidP="00B6350D">
      <w:pPr>
        <w:pStyle w:val="ListParagraph"/>
        <w:spacing w:after="0" w:line="240" w:lineRule="auto"/>
        <w:ind w:left="360"/>
        <w:rPr>
          <w:rFonts w:cstheme="minorHAnsi"/>
          <w:b/>
          <w:bCs/>
          <w:sz w:val="20"/>
          <w:szCs w:val="20"/>
          <w:lang w:val="nb-NO"/>
        </w:rPr>
      </w:pPr>
    </w:p>
    <w:p w:rsidR="00BE5F41" w:rsidRDefault="00BE5F41" w:rsidP="00B6350D">
      <w:pPr>
        <w:pStyle w:val="ListParagraph"/>
        <w:spacing w:after="0" w:line="240" w:lineRule="auto"/>
        <w:ind w:left="360"/>
        <w:rPr>
          <w:rFonts w:cstheme="minorHAnsi"/>
          <w:b/>
          <w:bCs/>
          <w:sz w:val="20"/>
          <w:szCs w:val="20"/>
          <w:lang w:val="nb-NO"/>
        </w:rPr>
      </w:pPr>
    </w:p>
    <w:p w:rsidR="00BE5F41" w:rsidRDefault="00BE5F41" w:rsidP="00B6350D">
      <w:pPr>
        <w:pStyle w:val="ListParagraph"/>
        <w:spacing w:after="0" w:line="240" w:lineRule="auto"/>
        <w:ind w:left="360"/>
        <w:rPr>
          <w:rFonts w:cstheme="minorHAnsi"/>
          <w:b/>
          <w:bCs/>
          <w:sz w:val="20"/>
          <w:szCs w:val="20"/>
          <w:lang w:val="nb-NO"/>
        </w:rPr>
      </w:pPr>
    </w:p>
    <w:p w:rsidR="00BE5F41" w:rsidRDefault="00BE5F41" w:rsidP="00B6350D">
      <w:pPr>
        <w:pStyle w:val="ListParagraph"/>
        <w:spacing w:after="0" w:line="240" w:lineRule="auto"/>
        <w:ind w:left="360"/>
        <w:rPr>
          <w:rFonts w:cstheme="minorHAnsi"/>
          <w:b/>
          <w:bCs/>
          <w:sz w:val="20"/>
          <w:szCs w:val="20"/>
          <w:lang w:val="nb-NO"/>
        </w:rPr>
      </w:pPr>
    </w:p>
    <w:p w:rsidR="00BE5F41" w:rsidRDefault="00BE5F41" w:rsidP="00B6350D">
      <w:pPr>
        <w:pStyle w:val="ListParagraph"/>
        <w:spacing w:after="0" w:line="240" w:lineRule="auto"/>
        <w:ind w:left="360"/>
        <w:rPr>
          <w:rFonts w:cstheme="minorHAnsi"/>
          <w:b/>
          <w:bCs/>
          <w:sz w:val="20"/>
          <w:szCs w:val="20"/>
          <w:lang w:val="nb-NO"/>
        </w:rPr>
      </w:pPr>
    </w:p>
    <w:p w:rsidR="00BE5F41" w:rsidRDefault="00BE5F41" w:rsidP="00B6350D">
      <w:pPr>
        <w:pStyle w:val="ListParagraph"/>
        <w:spacing w:after="0" w:line="240" w:lineRule="auto"/>
        <w:ind w:left="360"/>
        <w:rPr>
          <w:rFonts w:cstheme="minorHAnsi"/>
          <w:b/>
          <w:bCs/>
          <w:sz w:val="20"/>
          <w:szCs w:val="20"/>
          <w:lang w:val="nb-NO"/>
        </w:rPr>
      </w:pPr>
    </w:p>
    <w:p w:rsidR="00BE5F41" w:rsidRDefault="00BE5F41" w:rsidP="00B6350D">
      <w:pPr>
        <w:pStyle w:val="ListParagraph"/>
        <w:spacing w:after="0" w:line="240" w:lineRule="auto"/>
        <w:ind w:left="360"/>
        <w:rPr>
          <w:rFonts w:cstheme="minorHAnsi"/>
          <w:b/>
          <w:bCs/>
          <w:sz w:val="20"/>
          <w:szCs w:val="20"/>
          <w:lang w:val="nb-NO"/>
        </w:rPr>
      </w:pPr>
    </w:p>
    <w:p w:rsidR="00BE5F41" w:rsidRDefault="00BE5F41" w:rsidP="00B6350D">
      <w:pPr>
        <w:pStyle w:val="ListParagraph"/>
        <w:spacing w:after="0" w:line="240" w:lineRule="auto"/>
        <w:ind w:left="360"/>
        <w:rPr>
          <w:rFonts w:cstheme="minorHAnsi"/>
          <w:b/>
          <w:bCs/>
          <w:sz w:val="20"/>
          <w:szCs w:val="20"/>
          <w:lang w:val="nb-NO"/>
        </w:rPr>
      </w:pPr>
    </w:p>
    <w:p w:rsidR="00F54AD6" w:rsidRPr="00DF6A8E" w:rsidRDefault="000D4112" w:rsidP="00DA6716">
      <w:pPr>
        <w:numPr>
          <w:ilvl w:val="0"/>
          <w:numId w:val="5"/>
        </w:numPr>
        <w:spacing w:before="240" w:after="120" w:line="240" w:lineRule="auto"/>
        <w:rPr>
          <w:rFonts w:cstheme="minorHAnsi"/>
          <w:lang w:val="sv-SE"/>
        </w:rPr>
      </w:pPr>
      <w:r w:rsidRPr="00DF6A8E">
        <w:rPr>
          <w:rFonts w:cstheme="minorHAnsi"/>
          <w:lang w:val="sv-SE"/>
        </w:rPr>
        <w:lastRenderedPageBreak/>
        <w:t>Strategi P</w:t>
      </w:r>
      <w:r w:rsidR="00F54AD6" w:rsidRPr="00DF6A8E">
        <w:rPr>
          <w:rFonts w:cstheme="minorHAnsi"/>
          <w:lang w:val="sv-SE"/>
        </w:rPr>
        <w:t>erkuliahan</w:t>
      </w:r>
    </w:p>
    <w:p w:rsidR="00DC47F7" w:rsidRPr="00F470C6" w:rsidRDefault="00DC47F7" w:rsidP="00F34C0C">
      <w:pPr>
        <w:spacing w:before="240" w:after="120" w:line="240" w:lineRule="auto"/>
        <w:ind w:left="360"/>
        <w:jc w:val="both"/>
        <w:rPr>
          <w:rFonts w:cstheme="minorHAnsi"/>
          <w:lang w:val="en-US"/>
        </w:rPr>
      </w:pPr>
      <w:r w:rsidRPr="00DF6A8E">
        <w:rPr>
          <w:rFonts w:cstheme="minorHAnsi"/>
        </w:rPr>
        <w:t>Perkuliahan dilakukan melalui</w:t>
      </w:r>
      <w:r w:rsidR="00F470C6">
        <w:rPr>
          <w:rFonts w:cstheme="minorHAnsi"/>
          <w:lang w:val="en-US"/>
        </w:rPr>
        <w:t>:</w:t>
      </w:r>
    </w:p>
    <w:p w:rsidR="00DC47F7" w:rsidRPr="00DF6A8E" w:rsidRDefault="00DC47F7" w:rsidP="00DA6716">
      <w:pPr>
        <w:pStyle w:val="ListParagraph"/>
        <w:numPr>
          <w:ilvl w:val="0"/>
          <w:numId w:val="3"/>
        </w:numPr>
        <w:spacing w:before="240" w:after="120" w:line="240" w:lineRule="auto"/>
        <w:jc w:val="both"/>
        <w:rPr>
          <w:rFonts w:cstheme="minorHAnsi"/>
        </w:rPr>
      </w:pPr>
      <w:r w:rsidRPr="00DF6A8E">
        <w:rPr>
          <w:rFonts w:cstheme="minorHAnsi"/>
        </w:rPr>
        <w:t xml:space="preserve">Pembelajaran kooperatif </w:t>
      </w:r>
    </w:p>
    <w:p w:rsidR="00DC47F7" w:rsidRPr="00DF6A8E" w:rsidRDefault="00DC47F7" w:rsidP="00DA6716">
      <w:pPr>
        <w:pStyle w:val="ListParagraph"/>
        <w:numPr>
          <w:ilvl w:val="0"/>
          <w:numId w:val="3"/>
        </w:numPr>
        <w:spacing w:before="240" w:after="120" w:line="240" w:lineRule="auto"/>
        <w:jc w:val="both"/>
        <w:rPr>
          <w:rFonts w:cstheme="minorHAnsi"/>
        </w:rPr>
      </w:pPr>
      <w:r w:rsidRPr="00DF6A8E">
        <w:rPr>
          <w:rFonts w:cstheme="minorHAnsi"/>
        </w:rPr>
        <w:t>Diskusi Kelompok</w:t>
      </w:r>
    </w:p>
    <w:p w:rsidR="00F470C6" w:rsidRPr="00F470C6" w:rsidRDefault="00F470C6" w:rsidP="00DA6716">
      <w:pPr>
        <w:pStyle w:val="ListParagraph"/>
        <w:numPr>
          <w:ilvl w:val="0"/>
          <w:numId w:val="3"/>
        </w:numPr>
        <w:spacing w:before="240" w:after="120" w:line="240" w:lineRule="auto"/>
        <w:jc w:val="both"/>
        <w:rPr>
          <w:rFonts w:cstheme="minorHAnsi"/>
        </w:rPr>
      </w:pPr>
      <w:proofErr w:type="spellStart"/>
      <w:r>
        <w:rPr>
          <w:rFonts w:cstheme="minorHAnsi"/>
          <w:lang w:val="en-US"/>
        </w:rPr>
        <w:t>Pembahasan</w:t>
      </w:r>
      <w:proofErr w:type="spellEnd"/>
      <w:r>
        <w:rPr>
          <w:rFonts w:cstheme="minorHAnsi"/>
          <w:lang w:val="en-US"/>
        </w:rPr>
        <w:t xml:space="preserve"> </w:t>
      </w:r>
      <w:proofErr w:type="spellStart"/>
      <w:r>
        <w:rPr>
          <w:rFonts w:cstheme="minorHAnsi"/>
          <w:lang w:val="en-US"/>
        </w:rPr>
        <w:t>Studi</w:t>
      </w:r>
      <w:proofErr w:type="spellEnd"/>
      <w:r>
        <w:rPr>
          <w:rFonts w:cstheme="minorHAnsi"/>
          <w:lang w:val="en-US"/>
        </w:rPr>
        <w:t xml:space="preserve"> </w:t>
      </w:r>
      <w:proofErr w:type="spellStart"/>
      <w:r>
        <w:rPr>
          <w:rFonts w:cstheme="minorHAnsi"/>
          <w:lang w:val="en-US"/>
        </w:rPr>
        <w:t>kasus</w:t>
      </w:r>
      <w:proofErr w:type="spellEnd"/>
    </w:p>
    <w:p w:rsidR="00DC47F7" w:rsidRPr="00DF6A8E" w:rsidRDefault="00F470C6" w:rsidP="00DA6716">
      <w:pPr>
        <w:pStyle w:val="ListParagraph"/>
        <w:numPr>
          <w:ilvl w:val="0"/>
          <w:numId w:val="3"/>
        </w:numPr>
        <w:spacing w:before="240" w:after="120" w:line="240" w:lineRule="auto"/>
        <w:jc w:val="both"/>
        <w:rPr>
          <w:rFonts w:cstheme="minorHAnsi"/>
        </w:rPr>
      </w:pPr>
      <w:proofErr w:type="spellStart"/>
      <w:r>
        <w:rPr>
          <w:rFonts w:cstheme="minorHAnsi"/>
          <w:lang w:val="en-US"/>
        </w:rPr>
        <w:t>Presentasi</w:t>
      </w:r>
      <w:proofErr w:type="spellEnd"/>
    </w:p>
    <w:p w:rsidR="00F54AD6" w:rsidRPr="00DF6A8E" w:rsidRDefault="00F54AD6" w:rsidP="00DA6716">
      <w:pPr>
        <w:numPr>
          <w:ilvl w:val="0"/>
          <w:numId w:val="5"/>
        </w:numPr>
        <w:spacing w:before="240" w:after="120" w:line="240" w:lineRule="auto"/>
        <w:rPr>
          <w:rFonts w:cstheme="minorHAnsi"/>
          <w:lang w:val="sv-SE"/>
        </w:rPr>
      </w:pPr>
      <w:r w:rsidRPr="00DF6A8E">
        <w:rPr>
          <w:rFonts w:cstheme="minorHAnsi"/>
          <w:lang w:val="sv-SE"/>
        </w:rPr>
        <w:t>Materi/BacaanPerkuliahan</w:t>
      </w:r>
    </w:p>
    <w:p w:rsidR="00246700" w:rsidRPr="00246700" w:rsidRDefault="00246700" w:rsidP="00DA6716">
      <w:pPr>
        <w:pStyle w:val="ListParagraph"/>
        <w:numPr>
          <w:ilvl w:val="0"/>
          <w:numId w:val="4"/>
        </w:numPr>
        <w:spacing w:after="120" w:line="240" w:lineRule="auto"/>
        <w:ind w:left="714" w:hanging="357"/>
        <w:rPr>
          <w:rFonts w:cstheme="minorHAnsi"/>
        </w:rPr>
      </w:pPr>
      <w:r w:rsidRPr="00246700">
        <w:rPr>
          <w:rFonts w:cstheme="minorHAnsi"/>
        </w:rPr>
        <w:t>Yukl,</w:t>
      </w:r>
      <w:r w:rsidR="0049738A">
        <w:rPr>
          <w:rFonts w:cstheme="minorHAnsi"/>
          <w:lang w:val="en-US"/>
        </w:rPr>
        <w:t xml:space="preserve"> </w:t>
      </w:r>
      <w:r w:rsidRPr="00246700">
        <w:rPr>
          <w:rFonts w:cstheme="minorHAnsi"/>
        </w:rPr>
        <w:t>G</w:t>
      </w:r>
      <w:proofErr w:type="spellStart"/>
      <w:r w:rsidRPr="00246700">
        <w:rPr>
          <w:rFonts w:cstheme="minorHAnsi"/>
          <w:lang w:val="en-US"/>
        </w:rPr>
        <w:t>ary</w:t>
      </w:r>
      <w:proofErr w:type="spellEnd"/>
      <w:r w:rsidR="00140BA0">
        <w:rPr>
          <w:rFonts w:cstheme="minorHAnsi"/>
        </w:rPr>
        <w:t>.</w:t>
      </w:r>
      <w:r w:rsidRPr="00246700">
        <w:rPr>
          <w:rFonts w:cstheme="minorHAnsi"/>
        </w:rPr>
        <w:t xml:space="preserve"> </w:t>
      </w:r>
      <w:r w:rsidRPr="00246700">
        <w:rPr>
          <w:rFonts w:cstheme="minorHAnsi"/>
          <w:lang w:val="en-US"/>
        </w:rPr>
        <w:t>2013</w:t>
      </w:r>
      <w:r w:rsidR="00140BA0">
        <w:rPr>
          <w:rFonts w:cstheme="minorHAnsi"/>
          <w:lang w:val="en-US"/>
        </w:rPr>
        <w:t>.</w:t>
      </w:r>
      <w:r w:rsidRPr="00246700">
        <w:rPr>
          <w:rFonts w:cstheme="minorHAnsi"/>
        </w:rPr>
        <w:t xml:space="preserve"> </w:t>
      </w:r>
      <w:r w:rsidRPr="00246700">
        <w:rPr>
          <w:rFonts w:cstheme="minorHAnsi"/>
          <w:i/>
          <w:iCs/>
        </w:rPr>
        <w:t>Leadership in Orga</w:t>
      </w:r>
      <w:r w:rsidRPr="00246700">
        <w:rPr>
          <w:rFonts w:cstheme="minorHAnsi"/>
          <w:i/>
          <w:iCs/>
          <w:lang w:val="en-US"/>
        </w:rPr>
        <w:t>n</w:t>
      </w:r>
      <w:r w:rsidRPr="00246700">
        <w:rPr>
          <w:rFonts w:cstheme="minorHAnsi"/>
          <w:i/>
          <w:iCs/>
        </w:rPr>
        <w:t>izations</w:t>
      </w:r>
      <w:r w:rsidRPr="00246700">
        <w:rPr>
          <w:rFonts w:cstheme="minorHAnsi"/>
          <w:i/>
          <w:iCs/>
          <w:lang w:val="en-US"/>
        </w:rPr>
        <w:t xml:space="preserve"> 8</w:t>
      </w:r>
      <w:r w:rsidRPr="00246700">
        <w:rPr>
          <w:rFonts w:cstheme="minorHAnsi"/>
          <w:i/>
          <w:iCs/>
          <w:vertAlign w:val="superscript"/>
          <w:lang w:val="en-US"/>
        </w:rPr>
        <w:t>th</w:t>
      </w:r>
      <w:r w:rsidRPr="00246700">
        <w:rPr>
          <w:rFonts w:cstheme="minorHAnsi"/>
          <w:i/>
          <w:iCs/>
          <w:lang w:val="en-US"/>
        </w:rPr>
        <w:t xml:space="preserve"> Edition</w:t>
      </w:r>
      <w:r w:rsidR="00140BA0">
        <w:rPr>
          <w:rFonts w:cstheme="minorHAnsi"/>
          <w:i/>
          <w:iCs/>
          <w:lang w:val="en-US"/>
        </w:rPr>
        <w:t>.</w:t>
      </w:r>
      <w:r w:rsidRPr="00246700">
        <w:rPr>
          <w:rFonts w:cstheme="minorHAnsi"/>
          <w:iCs/>
          <w:lang w:val="en-US"/>
        </w:rPr>
        <w:t xml:space="preserve"> New Jersey</w:t>
      </w:r>
      <w:r w:rsidRPr="00246700">
        <w:rPr>
          <w:rFonts w:cstheme="minorHAnsi"/>
          <w:i/>
          <w:iCs/>
          <w:lang w:val="en-US"/>
        </w:rPr>
        <w:t>:</w:t>
      </w:r>
      <w:r w:rsidRPr="00246700">
        <w:rPr>
          <w:rFonts w:cstheme="minorHAnsi"/>
          <w:i/>
          <w:iCs/>
        </w:rPr>
        <w:t xml:space="preserve"> </w:t>
      </w:r>
      <w:r w:rsidRPr="00246700">
        <w:rPr>
          <w:rFonts w:cstheme="minorHAnsi"/>
          <w:color w:val="000000"/>
          <w:shd w:val="clear" w:color="auto" w:fill="FFFFFF"/>
        </w:rPr>
        <w:t>Pearson Education Limited</w:t>
      </w:r>
    </w:p>
    <w:p w:rsidR="00730263" w:rsidRPr="00285BFE" w:rsidRDefault="00730263" w:rsidP="00DA6716">
      <w:pPr>
        <w:numPr>
          <w:ilvl w:val="0"/>
          <w:numId w:val="4"/>
        </w:numPr>
        <w:spacing w:after="120" w:line="240" w:lineRule="auto"/>
        <w:ind w:left="714" w:hanging="357"/>
      </w:pPr>
      <w:r>
        <w:t xml:space="preserve">Covey, </w:t>
      </w:r>
      <w:r>
        <w:rPr>
          <w:lang w:val="en-US"/>
        </w:rPr>
        <w:t xml:space="preserve">Stephen </w:t>
      </w:r>
      <w:r>
        <w:t>R.</w:t>
      </w:r>
      <w:r>
        <w:rPr>
          <w:lang w:val="en-US"/>
        </w:rPr>
        <w:t xml:space="preserve"> </w:t>
      </w:r>
      <w:r w:rsidR="00844FAA">
        <w:t>199</w:t>
      </w:r>
      <w:r w:rsidR="00844FAA">
        <w:rPr>
          <w:lang w:val="en-US"/>
        </w:rPr>
        <w:t>2</w:t>
      </w:r>
      <w:r>
        <w:rPr>
          <w:lang w:val="en-US"/>
        </w:rPr>
        <w:t xml:space="preserve">. </w:t>
      </w:r>
      <w:r w:rsidRPr="00285BFE">
        <w:rPr>
          <w:i/>
          <w:iCs/>
        </w:rPr>
        <w:t>Principle-Centered Leadership</w:t>
      </w:r>
      <w:r>
        <w:rPr>
          <w:lang w:val="en-US"/>
        </w:rPr>
        <w:t xml:space="preserve">. </w:t>
      </w:r>
      <w:r w:rsidRPr="00285BFE">
        <w:t xml:space="preserve"> </w:t>
      </w:r>
      <w:r>
        <w:rPr>
          <w:lang w:val="en-US"/>
        </w:rPr>
        <w:t xml:space="preserve">New York: </w:t>
      </w:r>
      <w:r w:rsidR="00844FAA">
        <w:rPr>
          <w:lang w:val="en-US"/>
        </w:rPr>
        <w:t xml:space="preserve">The </w:t>
      </w:r>
      <w:r w:rsidRPr="00285BFE">
        <w:t>F</w:t>
      </w:r>
      <w:proofErr w:type="spellStart"/>
      <w:r>
        <w:rPr>
          <w:lang w:val="en-US"/>
        </w:rPr>
        <w:t>ree</w:t>
      </w:r>
      <w:proofErr w:type="spellEnd"/>
      <w:r>
        <w:rPr>
          <w:lang w:val="en-US"/>
        </w:rPr>
        <w:t xml:space="preserve"> Press </w:t>
      </w:r>
    </w:p>
    <w:p w:rsidR="00730263" w:rsidRPr="00285BFE" w:rsidRDefault="00730263" w:rsidP="00DA6716">
      <w:pPr>
        <w:numPr>
          <w:ilvl w:val="0"/>
          <w:numId w:val="4"/>
        </w:numPr>
        <w:spacing w:after="120" w:line="240" w:lineRule="auto"/>
        <w:ind w:left="714" w:hanging="357"/>
      </w:pPr>
      <w:r w:rsidRPr="00285BFE">
        <w:t>Nanus, B</w:t>
      </w:r>
      <w:proofErr w:type="spellStart"/>
      <w:r w:rsidR="00844FAA">
        <w:rPr>
          <w:lang w:val="en-US"/>
        </w:rPr>
        <w:t>urt</w:t>
      </w:r>
      <w:proofErr w:type="spellEnd"/>
      <w:r w:rsidRPr="00285BFE">
        <w:t>. 199</w:t>
      </w:r>
      <w:r w:rsidR="006C4821">
        <w:rPr>
          <w:lang w:val="en-US"/>
        </w:rPr>
        <w:t>5.</w:t>
      </w:r>
      <w:r w:rsidRPr="00285BFE">
        <w:t xml:space="preserve"> </w:t>
      </w:r>
      <w:r w:rsidRPr="00285BFE">
        <w:rPr>
          <w:i/>
          <w:iCs/>
        </w:rPr>
        <w:t>Visionary Leadership ; Creating a Compelling Sense of Direction for Your Organization</w:t>
      </w:r>
      <w:r w:rsidR="006C4821">
        <w:rPr>
          <w:i/>
          <w:iCs/>
          <w:lang w:val="en-US"/>
        </w:rPr>
        <w:t xml:space="preserve">. </w:t>
      </w:r>
      <w:r w:rsidR="006C4821">
        <w:rPr>
          <w:iCs/>
          <w:lang w:val="en-US"/>
        </w:rPr>
        <w:t>San Francisco:</w:t>
      </w:r>
      <w:r w:rsidR="006C4821">
        <w:t xml:space="preserve"> Jossey</w:t>
      </w:r>
    </w:p>
    <w:p w:rsidR="00844FAA" w:rsidRPr="00844FAA" w:rsidRDefault="00844FAA" w:rsidP="00DA6716">
      <w:pPr>
        <w:numPr>
          <w:ilvl w:val="0"/>
          <w:numId w:val="4"/>
        </w:numPr>
        <w:spacing w:after="120" w:line="240" w:lineRule="auto"/>
        <w:ind w:left="714" w:hanging="357"/>
        <w:rPr>
          <w:rFonts w:cstheme="minorHAnsi"/>
        </w:rPr>
      </w:pPr>
      <w:r>
        <w:t>Bass, B</w:t>
      </w:r>
      <w:proofErr w:type="spellStart"/>
      <w:r w:rsidRPr="00844FAA">
        <w:rPr>
          <w:lang w:val="en-US"/>
        </w:rPr>
        <w:t>ernard</w:t>
      </w:r>
      <w:proofErr w:type="spellEnd"/>
      <w:r w:rsidRPr="00844FAA">
        <w:rPr>
          <w:lang w:val="en-US"/>
        </w:rPr>
        <w:t xml:space="preserve"> </w:t>
      </w:r>
      <w:r>
        <w:t>M.</w:t>
      </w:r>
      <w:r w:rsidRPr="00844FAA">
        <w:rPr>
          <w:lang w:val="en-US"/>
        </w:rPr>
        <w:t xml:space="preserve"> </w:t>
      </w:r>
      <w:r w:rsidR="00730263" w:rsidRPr="00285BFE">
        <w:t>1985</w:t>
      </w:r>
      <w:r w:rsidRPr="00844FAA">
        <w:rPr>
          <w:lang w:val="en-US"/>
        </w:rPr>
        <w:t>.</w:t>
      </w:r>
      <w:r w:rsidR="00730263" w:rsidRPr="00285BFE">
        <w:t xml:space="preserve"> </w:t>
      </w:r>
      <w:r w:rsidR="00730263" w:rsidRPr="00844FAA">
        <w:rPr>
          <w:i/>
          <w:iCs/>
        </w:rPr>
        <w:t>Leadership and Performance Beyond Expect</w:t>
      </w:r>
      <w:r w:rsidRPr="00844FAA">
        <w:rPr>
          <w:i/>
          <w:iCs/>
          <w:lang w:val="en-US"/>
        </w:rPr>
        <w:t>a</w:t>
      </w:r>
      <w:r w:rsidR="00730263" w:rsidRPr="00844FAA">
        <w:rPr>
          <w:i/>
          <w:iCs/>
        </w:rPr>
        <w:t>tions</w:t>
      </w:r>
      <w:r>
        <w:rPr>
          <w:lang w:val="en-US"/>
        </w:rPr>
        <w:t>. New York: The</w:t>
      </w:r>
      <w:r w:rsidRPr="00285BFE">
        <w:t xml:space="preserve"> F</w:t>
      </w:r>
      <w:proofErr w:type="spellStart"/>
      <w:r>
        <w:rPr>
          <w:lang w:val="en-US"/>
        </w:rPr>
        <w:t>ree</w:t>
      </w:r>
      <w:proofErr w:type="spellEnd"/>
      <w:r>
        <w:rPr>
          <w:lang w:val="en-US"/>
        </w:rPr>
        <w:t xml:space="preserve"> Press </w:t>
      </w:r>
    </w:p>
    <w:p w:rsidR="00140BA0" w:rsidRPr="00844FAA" w:rsidRDefault="00546F50" w:rsidP="00DA6716">
      <w:pPr>
        <w:numPr>
          <w:ilvl w:val="0"/>
          <w:numId w:val="4"/>
        </w:numPr>
        <w:spacing w:after="120" w:line="240" w:lineRule="auto"/>
        <w:ind w:left="714" w:hanging="357"/>
        <w:rPr>
          <w:rFonts w:cstheme="minorHAnsi"/>
        </w:rPr>
      </w:pPr>
      <w:r>
        <w:t>Bass, B</w:t>
      </w:r>
      <w:proofErr w:type="spellStart"/>
      <w:r>
        <w:rPr>
          <w:lang w:val="en-US"/>
        </w:rPr>
        <w:t>ernard</w:t>
      </w:r>
      <w:proofErr w:type="spellEnd"/>
      <w:r>
        <w:rPr>
          <w:lang w:val="en-US"/>
        </w:rPr>
        <w:t xml:space="preserve"> </w:t>
      </w:r>
      <w:r w:rsidR="00140BA0">
        <w:t>M &amp; Riggio,R.E.</w:t>
      </w:r>
      <w:r w:rsidR="00140BA0" w:rsidRPr="00844FAA">
        <w:rPr>
          <w:lang w:val="en-US"/>
        </w:rPr>
        <w:t xml:space="preserve"> </w:t>
      </w:r>
      <w:r w:rsidR="00140BA0">
        <w:t>20</w:t>
      </w:r>
      <w:r w:rsidR="00140BA0" w:rsidRPr="00844FAA">
        <w:rPr>
          <w:lang w:val="en-US"/>
        </w:rPr>
        <w:t>08</w:t>
      </w:r>
      <w:r w:rsidR="00140BA0">
        <w:t>.</w:t>
      </w:r>
      <w:r w:rsidR="00140BA0" w:rsidRPr="00844FAA">
        <w:rPr>
          <w:lang w:val="en-US"/>
        </w:rPr>
        <w:t xml:space="preserve"> </w:t>
      </w:r>
      <w:r w:rsidR="00140BA0" w:rsidRPr="00844FAA">
        <w:rPr>
          <w:i/>
        </w:rPr>
        <w:t>Transformational leadership</w:t>
      </w:r>
      <w:r w:rsidR="00140BA0" w:rsidRPr="00844FAA">
        <w:rPr>
          <w:lang w:val="en-US"/>
        </w:rPr>
        <w:t xml:space="preserve"> 2</w:t>
      </w:r>
      <w:r w:rsidR="00140BA0" w:rsidRPr="00844FAA">
        <w:rPr>
          <w:vertAlign w:val="superscript"/>
          <w:lang w:val="en-US"/>
        </w:rPr>
        <w:t>nd</w:t>
      </w:r>
      <w:r w:rsidR="00140BA0" w:rsidRPr="00844FAA">
        <w:rPr>
          <w:lang w:val="en-US"/>
        </w:rPr>
        <w:t xml:space="preserve"> </w:t>
      </w:r>
      <w:r w:rsidR="00140BA0" w:rsidRPr="00844FAA">
        <w:rPr>
          <w:i/>
          <w:lang w:val="en-US"/>
        </w:rPr>
        <w:t>Edition</w:t>
      </w:r>
      <w:r w:rsidR="00140BA0">
        <w:t xml:space="preserve">. New Jersey: LEA. Publlisers Marwah </w:t>
      </w:r>
    </w:p>
    <w:p w:rsidR="00575E56" w:rsidRDefault="00575E56" w:rsidP="00DA6716">
      <w:pPr>
        <w:pStyle w:val="ListParagraph"/>
        <w:numPr>
          <w:ilvl w:val="0"/>
          <w:numId w:val="4"/>
        </w:numPr>
        <w:spacing w:after="120" w:line="240" w:lineRule="auto"/>
        <w:ind w:left="714" w:hanging="357"/>
        <w:jc w:val="both"/>
      </w:pPr>
      <w:r>
        <w:t>Draft, Richard L. 2005</w:t>
      </w:r>
      <w:r>
        <w:rPr>
          <w:lang w:val="en-US"/>
        </w:rPr>
        <w:t>.</w:t>
      </w:r>
      <w:r>
        <w:t xml:space="preserve"> </w:t>
      </w:r>
      <w:r w:rsidRPr="00575E56">
        <w:rPr>
          <w:i/>
        </w:rPr>
        <w:t>T</w:t>
      </w:r>
      <w:r>
        <w:rPr>
          <w:i/>
        </w:rPr>
        <w:t xml:space="preserve">he Leadership Experience, </w:t>
      </w:r>
      <w:r>
        <w:rPr>
          <w:i/>
          <w:lang w:val="en-US"/>
        </w:rPr>
        <w:t>3</w:t>
      </w:r>
      <w:r w:rsidRPr="00575E56">
        <w:rPr>
          <w:i/>
          <w:vertAlign w:val="superscript"/>
          <w:lang w:val="en-US"/>
        </w:rPr>
        <w:t>rd</w:t>
      </w:r>
      <w:r>
        <w:rPr>
          <w:i/>
          <w:lang w:val="en-US"/>
        </w:rPr>
        <w:t xml:space="preserve"> </w:t>
      </w:r>
      <w:r w:rsidRPr="00575E56">
        <w:rPr>
          <w:i/>
        </w:rPr>
        <w:t>Edition</w:t>
      </w:r>
      <w:r>
        <w:rPr>
          <w:lang w:val="en-US"/>
        </w:rPr>
        <w:t>.</w:t>
      </w:r>
      <w:r>
        <w:t xml:space="preserve"> South-Western: Thomson.</w:t>
      </w:r>
    </w:p>
    <w:p w:rsidR="00F54AD6" w:rsidRPr="00DF6A8E" w:rsidRDefault="00F54AD6" w:rsidP="00DA6716">
      <w:pPr>
        <w:numPr>
          <w:ilvl w:val="0"/>
          <w:numId w:val="5"/>
        </w:numPr>
        <w:spacing w:before="240" w:after="120" w:line="240" w:lineRule="auto"/>
        <w:rPr>
          <w:rFonts w:cstheme="minorHAnsi"/>
        </w:rPr>
      </w:pPr>
      <w:r w:rsidRPr="00DF6A8E">
        <w:rPr>
          <w:rFonts w:cstheme="minorHAnsi"/>
        </w:rPr>
        <w:t>Tugas</w:t>
      </w:r>
    </w:p>
    <w:p w:rsidR="007625ED" w:rsidRPr="00DF6A8E" w:rsidRDefault="007625ED" w:rsidP="00F34C0C">
      <w:pPr>
        <w:spacing w:before="240" w:after="120" w:line="240" w:lineRule="auto"/>
        <w:ind w:left="360"/>
        <w:rPr>
          <w:rFonts w:cstheme="minorHAnsi"/>
        </w:rPr>
      </w:pPr>
      <w:r w:rsidRPr="00DF6A8E">
        <w:rPr>
          <w:rFonts w:cstheme="minorHAnsi"/>
        </w:rPr>
        <w:t>Tugas matakuliah ini terdiri dari:</w:t>
      </w:r>
    </w:p>
    <w:tbl>
      <w:tblPr>
        <w:tblStyle w:val="TableGrid"/>
        <w:tblW w:w="0" w:type="auto"/>
        <w:tblInd w:w="360" w:type="dxa"/>
        <w:tblLook w:val="04A0" w:firstRow="1" w:lastRow="0" w:firstColumn="1" w:lastColumn="0" w:noHBand="0" w:noVBand="1"/>
      </w:tblPr>
      <w:tblGrid>
        <w:gridCol w:w="599"/>
        <w:gridCol w:w="3402"/>
        <w:gridCol w:w="4819"/>
      </w:tblGrid>
      <w:tr w:rsidR="007625ED" w:rsidRPr="00DF6A8E" w:rsidTr="00F34C0C">
        <w:tc>
          <w:tcPr>
            <w:tcW w:w="599" w:type="dxa"/>
            <w:vAlign w:val="center"/>
          </w:tcPr>
          <w:p w:rsidR="007625ED" w:rsidRPr="00922488" w:rsidRDefault="007D78A4" w:rsidP="00F34C0C">
            <w:pPr>
              <w:spacing w:before="240" w:after="120"/>
              <w:jc w:val="center"/>
              <w:rPr>
                <w:rFonts w:cstheme="minorHAnsi"/>
                <w:b/>
              </w:rPr>
            </w:pPr>
            <w:r w:rsidRPr="00922488">
              <w:rPr>
                <w:rFonts w:cstheme="minorHAnsi"/>
                <w:b/>
              </w:rPr>
              <w:t>No</w:t>
            </w:r>
          </w:p>
        </w:tc>
        <w:tc>
          <w:tcPr>
            <w:tcW w:w="3402" w:type="dxa"/>
            <w:vAlign w:val="center"/>
          </w:tcPr>
          <w:p w:rsidR="007625ED" w:rsidRPr="00922488" w:rsidRDefault="007D78A4" w:rsidP="00F34C0C">
            <w:pPr>
              <w:spacing w:before="240" w:after="120"/>
              <w:jc w:val="center"/>
              <w:rPr>
                <w:rFonts w:cstheme="minorHAnsi"/>
                <w:b/>
              </w:rPr>
            </w:pPr>
            <w:r w:rsidRPr="00922488">
              <w:rPr>
                <w:rFonts w:cstheme="minorHAnsi"/>
                <w:b/>
              </w:rPr>
              <w:t>Nama Tugas</w:t>
            </w:r>
          </w:p>
        </w:tc>
        <w:tc>
          <w:tcPr>
            <w:tcW w:w="4819" w:type="dxa"/>
            <w:vAlign w:val="center"/>
          </w:tcPr>
          <w:p w:rsidR="007625ED" w:rsidRPr="00922488" w:rsidRDefault="007D78A4" w:rsidP="00F34C0C">
            <w:pPr>
              <w:spacing w:before="240" w:after="120"/>
              <w:jc w:val="center"/>
              <w:rPr>
                <w:rFonts w:cstheme="minorHAnsi"/>
                <w:b/>
              </w:rPr>
            </w:pPr>
            <w:r w:rsidRPr="00922488">
              <w:rPr>
                <w:rFonts w:cstheme="minorHAnsi"/>
                <w:b/>
              </w:rPr>
              <w:t>Uraian dan Waktu</w:t>
            </w:r>
          </w:p>
        </w:tc>
      </w:tr>
      <w:tr w:rsidR="007625ED" w:rsidRPr="00DF6A8E" w:rsidTr="00F34C0C">
        <w:tc>
          <w:tcPr>
            <w:tcW w:w="599" w:type="dxa"/>
          </w:tcPr>
          <w:p w:rsidR="007625ED" w:rsidRPr="00922488" w:rsidRDefault="00922488" w:rsidP="00F34C0C">
            <w:pPr>
              <w:spacing w:before="240" w:after="120"/>
              <w:rPr>
                <w:rFonts w:cstheme="minorHAnsi"/>
                <w:lang w:val="en-US"/>
              </w:rPr>
            </w:pPr>
            <w:r>
              <w:rPr>
                <w:rFonts w:cstheme="minorHAnsi"/>
                <w:lang w:val="en-US"/>
              </w:rPr>
              <w:t>1</w:t>
            </w:r>
          </w:p>
        </w:tc>
        <w:tc>
          <w:tcPr>
            <w:tcW w:w="3402" w:type="dxa"/>
          </w:tcPr>
          <w:p w:rsidR="007625ED" w:rsidRPr="00DF6A8E" w:rsidRDefault="007D78A4" w:rsidP="00F34C0C">
            <w:pPr>
              <w:spacing w:before="240" w:after="120"/>
              <w:rPr>
                <w:rFonts w:cstheme="minorHAnsi"/>
              </w:rPr>
            </w:pPr>
            <w:r w:rsidRPr="00DF6A8E">
              <w:rPr>
                <w:rFonts w:cstheme="minorHAnsi"/>
              </w:rPr>
              <w:t>Tugas Kelompok</w:t>
            </w:r>
          </w:p>
        </w:tc>
        <w:tc>
          <w:tcPr>
            <w:tcW w:w="4819" w:type="dxa"/>
          </w:tcPr>
          <w:p w:rsidR="007D78A4" w:rsidRPr="00922488" w:rsidRDefault="00922488" w:rsidP="00F34C0C">
            <w:pPr>
              <w:spacing w:after="120"/>
              <w:rPr>
                <w:lang w:val="en-US"/>
              </w:rPr>
            </w:pPr>
            <w:r>
              <w:t xml:space="preserve">Mahasiswa diminta membentuk kelompok. </w:t>
            </w:r>
            <w:proofErr w:type="spellStart"/>
            <w:r>
              <w:rPr>
                <w:lang w:val="en-US"/>
              </w:rPr>
              <w:t>Jumlah</w:t>
            </w:r>
            <w:proofErr w:type="spellEnd"/>
            <w:r>
              <w:rPr>
                <w:lang w:val="en-US"/>
              </w:rPr>
              <w:t xml:space="preserve"> </w:t>
            </w:r>
            <w:proofErr w:type="spellStart"/>
            <w:r>
              <w:rPr>
                <w:lang w:val="en-US"/>
              </w:rPr>
              <w:t>anggota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kelompok</w:t>
            </w:r>
            <w:proofErr w:type="spellEnd"/>
            <w:r>
              <w:rPr>
                <w:lang w:val="en-US"/>
              </w:rPr>
              <w:t xml:space="preserve"> </w:t>
            </w:r>
            <w:proofErr w:type="spellStart"/>
            <w:r>
              <w:rPr>
                <w:lang w:val="en-US"/>
              </w:rPr>
              <w:t>maksimum</w:t>
            </w:r>
            <w:proofErr w:type="spellEnd"/>
            <w:r>
              <w:rPr>
                <w:lang w:val="en-US"/>
              </w:rPr>
              <w:t xml:space="preserve"> 3 orang. </w:t>
            </w:r>
            <w:r>
              <w:t xml:space="preserve">Kelompok mempunyai dua tugas: (1) Presentasi materi, dan (2) Presentasi kasus. Materi kasus dapat dilihat pada </w:t>
            </w:r>
            <w:proofErr w:type="spellStart"/>
            <w:r>
              <w:rPr>
                <w:lang w:val="en-US"/>
              </w:rPr>
              <w:t>kontrak</w:t>
            </w:r>
            <w:proofErr w:type="spellEnd"/>
            <w:r>
              <w:rPr>
                <w:lang w:val="en-US"/>
              </w:rPr>
              <w:t xml:space="preserve"> </w:t>
            </w:r>
            <w:proofErr w:type="spellStart"/>
            <w:r>
              <w:rPr>
                <w:lang w:val="en-US"/>
              </w:rPr>
              <w:t>perkuliahan</w:t>
            </w:r>
            <w:proofErr w:type="spellEnd"/>
            <w:r>
              <w:t xml:space="preserve"> ini. Kelompok yang akan presentasi wajib mempresentasikan kasus beserta menjawab pertanyaan yang ada pada kasus tersebut. Kelompok lainnya harus membuat ringkasan kasus maksimal satu halaman A4 dan mengumpulkannya pada setiap pertemuan. Setiap kelompok yang tidak presentasi diwajibkan mendelegasikan salah satu anggota kelompoknya sebagai penanya minimal satu orang pada setiap presentasi.</w:t>
            </w:r>
          </w:p>
        </w:tc>
      </w:tr>
      <w:tr w:rsidR="007625ED" w:rsidRPr="00DF6A8E" w:rsidTr="00F34C0C">
        <w:tc>
          <w:tcPr>
            <w:tcW w:w="599" w:type="dxa"/>
          </w:tcPr>
          <w:p w:rsidR="007625ED" w:rsidRPr="00922488" w:rsidRDefault="00922488" w:rsidP="00F34C0C">
            <w:pPr>
              <w:spacing w:before="240" w:after="120"/>
              <w:rPr>
                <w:rFonts w:cstheme="minorHAnsi"/>
                <w:lang w:val="en-US"/>
              </w:rPr>
            </w:pPr>
            <w:r>
              <w:rPr>
                <w:rFonts w:cstheme="minorHAnsi"/>
                <w:lang w:val="en-US"/>
              </w:rPr>
              <w:t>2</w:t>
            </w:r>
          </w:p>
        </w:tc>
        <w:tc>
          <w:tcPr>
            <w:tcW w:w="3402" w:type="dxa"/>
          </w:tcPr>
          <w:p w:rsidR="007625ED" w:rsidRPr="00DF6A8E" w:rsidRDefault="007D78A4" w:rsidP="00F34C0C">
            <w:pPr>
              <w:spacing w:before="240" w:after="120"/>
              <w:rPr>
                <w:rFonts w:cstheme="minorHAnsi"/>
              </w:rPr>
            </w:pPr>
            <w:r w:rsidRPr="00DF6A8E">
              <w:rPr>
                <w:rFonts w:cstheme="minorHAnsi"/>
              </w:rPr>
              <w:t>Kuis</w:t>
            </w:r>
          </w:p>
        </w:tc>
        <w:tc>
          <w:tcPr>
            <w:tcW w:w="4819" w:type="dxa"/>
          </w:tcPr>
          <w:p w:rsidR="007625ED" w:rsidRPr="00DF6A8E" w:rsidRDefault="007D78A4" w:rsidP="00F34C0C">
            <w:pPr>
              <w:spacing w:before="240" w:after="120"/>
              <w:rPr>
                <w:rFonts w:cstheme="minorHAnsi"/>
              </w:rPr>
            </w:pPr>
            <w:r w:rsidRPr="00DF6A8E">
              <w:rPr>
                <w:rFonts w:cstheme="minorHAnsi"/>
              </w:rPr>
              <w:t>Merupakan evaluasi ujian yang akan dilakukan secara mendadak (tanpa diinformasikan), dilakukan sebanyak 2 kali sebelum UTS dan UAS</w:t>
            </w:r>
          </w:p>
        </w:tc>
      </w:tr>
    </w:tbl>
    <w:p w:rsidR="00285609" w:rsidRDefault="00285609" w:rsidP="00285609">
      <w:pPr>
        <w:spacing w:before="240" w:after="120" w:line="240" w:lineRule="auto"/>
        <w:ind w:left="360"/>
        <w:rPr>
          <w:rFonts w:cstheme="minorHAnsi"/>
          <w:lang w:val="en-US"/>
        </w:rPr>
      </w:pPr>
    </w:p>
    <w:p w:rsidR="00285609" w:rsidRPr="00285609" w:rsidRDefault="00285609" w:rsidP="00285609">
      <w:pPr>
        <w:spacing w:before="240" w:after="120" w:line="240" w:lineRule="auto"/>
        <w:ind w:left="360"/>
        <w:rPr>
          <w:rFonts w:cstheme="minorHAnsi"/>
        </w:rPr>
      </w:pPr>
    </w:p>
    <w:p w:rsidR="00F54AD6" w:rsidRPr="00DF6A8E" w:rsidRDefault="00F54AD6" w:rsidP="00DA6716">
      <w:pPr>
        <w:numPr>
          <w:ilvl w:val="0"/>
          <w:numId w:val="5"/>
        </w:numPr>
        <w:spacing w:before="240" w:after="120" w:line="240" w:lineRule="auto"/>
        <w:rPr>
          <w:rFonts w:cstheme="minorHAnsi"/>
        </w:rPr>
      </w:pPr>
      <w:r w:rsidRPr="00DF6A8E">
        <w:rPr>
          <w:rFonts w:cstheme="minorHAnsi"/>
        </w:rPr>
        <w:lastRenderedPageBreak/>
        <w:t>Kriteria Penilaian</w:t>
      </w:r>
    </w:p>
    <w:p w:rsidR="00524999" w:rsidRPr="00DF6A8E" w:rsidRDefault="00524999" w:rsidP="00F34C0C">
      <w:pPr>
        <w:pStyle w:val="hangingindent2"/>
        <w:tabs>
          <w:tab w:val="clear" w:pos="1361"/>
        </w:tabs>
        <w:spacing w:after="120"/>
        <w:ind w:left="426" w:hanging="29"/>
        <w:rPr>
          <w:rFonts w:asciiTheme="minorHAnsi" w:hAnsiTheme="minorHAnsi" w:cstheme="minorHAnsi"/>
          <w:sz w:val="22"/>
          <w:szCs w:val="22"/>
        </w:rPr>
      </w:pPr>
      <w:proofErr w:type="spellStart"/>
      <w:r w:rsidRPr="00DF6A8E">
        <w:rPr>
          <w:rFonts w:asciiTheme="minorHAnsi" w:hAnsiTheme="minorHAnsi" w:cstheme="minorHAnsi"/>
          <w:sz w:val="22"/>
          <w:szCs w:val="22"/>
        </w:rPr>
        <w:t>Nilai</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pada</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suatu</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mata</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kuliah</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dapat</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berupa</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gabungan</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dari</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ko</w:t>
      </w:r>
      <w:r w:rsidR="00F34C0C">
        <w:rPr>
          <w:rFonts w:asciiTheme="minorHAnsi" w:hAnsiTheme="minorHAnsi" w:cstheme="minorHAnsi"/>
          <w:sz w:val="22"/>
          <w:szCs w:val="22"/>
        </w:rPr>
        <w:t>mponen-komponen</w:t>
      </w:r>
      <w:proofErr w:type="spellEnd"/>
      <w:r w:rsidR="00F34C0C">
        <w:rPr>
          <w:rFonts w:asciiTheme="minorHAnsi" w:hAnsiTheme="minorHAnsi" w:cstheme="minorHAnsi"/>
          <w:sz w:val="22"/>
          <w:szCs w:val="22"/>
        </w:rPr>
        <w:t xml:space="preserve"> </w:t>
      </w:r>
      <w:proofErr w:type="spellStart"/>
      <w:r w:rsidR="00F34C0C">
        <w:rPr>
          <w:rFonts w:asciiTheme="minorHAnsi" w:hAnsiTheme="minorHAnsi" w:cstheme="minorHAnsi"/>
          <w:sz w:val="22"/>
          <w:szCs w:val="22"/>
        </w:rPr>
        <w:t>sebagai</w:t>
      </w:r>
      <w:proofErr w:type="spellEnd"/>
      <w:r w:rsidR="00F34C0C">
        <w:rPr>
          <w:rFonts w:asciiTheme="minorHAnsi" w:hAnsiTheme="minorHAnsi" w:cstheme="minorHAnsi"/>
          <w:sz w:val="22"/>
          <w:szCs w:val="22"/>
        </w:rPr>
        <w:t xml:space="preserve"> </w:t>
      </w:r>
      <w:proofErr w:type="spellStart"/>
      <w:r w:rsidR="00F34C0C">
        <w:rPr>
          <w:rFonts w:asciiTheme="minorHAnsi" w:hAnsiTheme="minorHAnsi" w:cstheme="minorHAnsi"/>
          <w:sz w:val="22"/>
          <w:szCs w:val="22"/>
        </w:rPr>
        <w:t>berikut</w:t>
      </w:r>
      <w:proofErr w:type="spellEnd"/>
      <w:r w:rsidRPr="00DF6A8E">
        <w:rPr>
          <w:rFonts w:asciiTheme="minorHAnsi" w:hAnsiTheme="minorHAnsi" w:cstheme="minorHAnsi"/>
          <w:sz w:val="22"/>
          <w:szCs w:val="22"/>
        </w:rPr>
        <w:t>:</w:t>
      </w:r>
    </w:p>
    <w:p w:rsidR="00524999" w:rsidRPr="00DF6A8E" w:rsidRDefault="00524999" w:rsidP="00F34C0C">
      <w:pPr>
        <w:pStyle w:val="hangingindent3"/>
        <w:tabs>
          <w:tab w:val="clear" w:pos="1701"/>
        </w:tabs>
        <w:spacing w:after="120"/>
        <w:ind w:left="709"/>
        <w:rPr>
          <w:rFonts w:asciiTheme="minorHAnsi" w:hAnsiTheme="minorHAnsi" w:cstheme="minorHAnsi"/>
          <w:sz w:val="22"/>
          <w:szCs w:val="22"/>
        </w:rPr>
      </w:pPr>
      <w:r w:rsidRPr="00DF6A8E">
        <w:rPr>
          <w:rFonts w:asciiTheme="minorHAnsi" w:hAnsiTheme="minorHAnsi" w:cstheme="minorHAnsi"/>
          <w:sz w:val="22"/>
          <w:szCs w:val="22"/>
        </w:rPr>
        <w:t>1)</w:t>
      </w:r>
      <w:r w:rsidRPr="00DF6A8E">
        <w:rPr>
          <w:rFonts w:asciiTheme="minorHAnsi" w:hAnsiTheme="minorHAnsi" w:cstheme="minorHAnsi"/>
          <w:sz w:val="22"/>
          <w:szCs w:val="22"/>
        </w:rPr>
        <w:tab/>
      </w:r>
      <w:proofErr w:type="spellStart"/>
      <w:r w:rsidRPr="00DF6A8E">
        <w:rPr>
          <w:rFonts w:asciiTheme="minorHAnsi" w:hAnsiTheme="minorHAnsi" w:cstheme="minorHAnsi"/>
          <w:sz w:val="22"/>
          <w:szCs w:val="22"/>
        </w:rPr>
        <w:t>Untuk</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mata</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kuliah</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teori</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terdiri</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dari</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ujian</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formatif</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tes</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terstruktur</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ujian</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tengah</w:t>
      </w:r>
      <w:proofErr w:type="spellEnd"/>
      <w:r w:rsidRPr="00DF6A8E">
        <w:rPr>
          <w:rFonts w:asciiTheme="minorHAnsi" w:hAnsiTheme="minorHAnsi" w:cstheme="minorHAnsi"/>
          <w:sz w:val="22"/>
          <w:szCs w:val="22"/>
        </w:rPr>
        <w:t xml:space="preserve"> semester, </w:t>
      </w:r>
      <w:proofErr w:type="spellStart"/>
      <w:r w:rsidRPr="00DF6A8E">
        <w:rPr>
          <w:rFonts w:asciiTheme="minorHAnsi" w:hAnsiTheme="minorHAnsi" w:cstheme="minorHAnsi"/>
          <w:sz w:val="22"/>
          <w:szCs w:val="22"/>
        </w:rPr>
        <w:t>dan</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ujian</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akhir</w:t>
      </w:r>
      <w:proofErr w:type="spellEnd"/>
      <w:r w:rsidRPr="00DF6A8E">
        <w:rPr>
          <w:rFonts w:asciiTheme="minorHAnsi" w:hAnsiTheme="minorHAnsi" w:cstheme="minorHAnsi"/>
          <w:sz w:val="22"/>
          <w:szCs w:val="22"/>
        </w:rPr>
        <w:t xml:space="preserve"> semester) </w:t>
      </w:r>
      <w:proofErr w:type="spellStart"/>
      <w:r w:rsidRPr="00DF6A8E">
        <w:rPr>
          <w:rFonts w:asciiTheme="minorHAnsi" w:hAnsiTheme="minorHAnsi" w:cstheme="minorHAnsi"/>
          <w:sz w:val="22"/>
          <w:szCs w:val="22"/>
        </w:rPr>
        <w:t>dan</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tugas-tugas</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lainnya</w:t>
      </w:r>
      <w:proofErr w:type="spellEnd"/>
      <w:r w:rsidRPr="00DF6A8E">
        <w:rPr>
          <w:rFonts w:asciiTheme="minorHAnsi" w:hAnsiTheme="minorHAnsi" w:cstheme="minorHAnsi"/>
          <w:sz w:val="22"/>
          <w:szCs w:val="22"/>
        </w:rPr>
        <w:t>;</w:t>
      </w:r>
    </w:p>
    <w:p w:rsidR="00524999" w:rsidRPr="00DF6A8E" w:rsidRDefault="00524999" w:rsidP="00F34C0C">
      <w:pPr>
        <w:pStyle w:val="hangingindent3"/>
        <w:tabs>
          <w:tab w:val="clear" w:pos="1701"/>
        </w:tabs>
        <w:spacing w:after="120"/>
        <w:ind w:left="709"/>
        <w:rPr>
          <w:rFonts w:asciiTheme="minorHAnsi" w:hAnsiTheme="minorHAnsi" w:cstheme="minorHAnsi"/>
          <w:sz w:val="22"/>
          <w:szCs w:val="22"/>
        </w:rPr>
      </w:pPr>
      <w:r w:rsidRPr="00DF6A8E">
        <w:rPr>
          <w:rFonts w:asciiTheme="minorHAnsi" w:hAnsiTheme="minorHAnsi" w:cstheme="minorHAnsi"/>
          <w:sz w:val="22"/>
          <w:szCs w:val="22"/>
        </w:rPr>
        <w:t>2)</w:t>
      </w:r>
      <w:r w:rsidRPr="00DF6A8E">
        <w:rPr>
          <w:rFonts w:asciiTheme="minorHAnsi" w:hAnsiTheme="minorHAnsi" w:cstheme="minorHAnsi"/>
          <w:sz w:val="22"/>
          <w:szCs w:val="22"/>
        </w:rPr>
        <w:tab/>
      </w:r>
      <w:proofErr w:type="spellStart"/>
      <w:r w:rsidRPr="00DF6A8E">
        <w:rPr>
          <w:rFonts w:asciiTheme="minorHAnsi" w:hAnsiTheme="minorHAnsi" w:cstheme="minorHAnsi"/>
          <w:sz w:val="22"/>
          <w:szCs w:val="22"/>
        </w:rPr>
        <w:t>Untuk</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mata</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kuliah</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praktek</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terdiri</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dari</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tuga</w:t>
      </w:r>
      <w:r w:rsidR="00F34C0C">
        <w:rPr>
          <w:rFonts w:asciiTheme="minorHAnsi" w:hAnsiTheme="minorHAnsi" w:cstheme="minorHAnsi"/>
          <w:sz w:val="22"/>
          <w:szCs w:val="22"/>
        </w:rPr>
        <w:t>s-tugas</w:t>
      </w:r>
      <w:proofErr w:type="spellEnd"/>
      <w:r w:rsidR="00F34C0C">
        <w:rPr>
          <w:rFonts w:asciiTheme="minorHAnsi" w:hAnsiTheme="minorHAnsi" w:cstheme="minorHAnsi"/>
          <w:sz w:val="22"/>
          <w:szCs w:val="22"/>
        </w:rPr>
        <w:t xml:space="preserve"> </w:t>
      </w:r>
      <w:proofErr w:type="spellStart"/>
      <w:r w:rsidR="00F34C0C">
        <w:rPr>
          <w:rFonts w:asciiTheme="minorHAnsi" w:hAnsiTheme="minorHAnsi" w:cstheme="minorHAnsi"/>
          <w:sz w:val="22"/>
          <w:szCs w:val="22"/>
        </w:rPr>
        <w:t>praktikum</w:t>
      </w:r>
      <w:proofErr w:type="spellEnd"/>
      <w:r w:rsidR="00F34C0C">
        <w:rPr>
          <w:rFonts w:asciiTheme="minorHAnsi" w:hAnsiTheme="minorHAnsi" w:cstheme="minorHAnsi"/>
          <w:sz w:val="22"/>
          <w:szCs w:val="22"/>
        </w:rPr>
        <w:t xml:space="preserve"> </w:t>
      </w:r>
      <w:proofErr w:type="spellStart"/>
      <w:r w:rsidR="00F34C0C">
        <w:rPr>
          <w:rFonts w:asciiTheme="minorHAnsi" w:hAnsiTheme="minorHAnsi" w:cstheme="minorHAnsi"/>
          <w:sz w:val="22"/>
          <w:szCs w:val="22"/>
        </w:rPr>
        <w:t>laboratorium</w:t>
      </w:r>
      <w:proofErr w:type="spellEnd"/>
      <w:r w:rsidR="00F34C0C">
        <w:rPr>
          <w:rFonts w:asciiTheme="minorHAnsi" w:hAnsiTheme="minorHAnsi" w:cstheme="minorHAnsi"/>
          <w:sz w:val="22"/>
          <w:szCs w:val="22"/>
        </w:rPr>
        <w:t>/</w:t>
      </w:r>
      <w:proofErr w:type="spellStart"/>
      <w:r w:rsidRPr="00DF6A8E">
        <w:rPr>
          <w:rFonts w:asciiTheme="minorHAnsi" w:hAnsiTheme="minorHAnsi" w:cstheme="minorHAnsi"/>
          <w:sz w:val="22"/>
          <w:szCs w:val="22"/>
        </w:rPr>
        <w:t>ketrampilan</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praktek</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laporan</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praktek</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dan</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tes</w:t>
      </w:r>
      <w:proofErr w:type="spellEnd"/>
      <w:r w:rsidRPr="00DF6A8E">
        <w:rPr>
          <w:rFonts w:asciiTheme="minorHAnsi" w:hAnsiTheme="minorHAnsi" w:cstheme="minorHAnsi"/>
          <w:sz w:val="22"/>
          <w:szCs w:val="22"/>
        </w:rPr>
        <w:t>/</w:t>
      </w:r>
      <w:proofErr w:type="spellStart"/>
      <w:r w:rsidRPr="00DF6A8E">
        <w:rPr>
          <w:rFonts w:asciiTheme="minorHAnsi" w:hAnsiTheme="minorHAnsi" w:cstheme="minorHAnsi"/>
          <w:sz w:val="22"/>
          <w:szCs w:val="22"/>
        </w:rPr>
        <w:t>ujian</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tertulis</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jika</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diperlukan</w:t>
      </w:r>
      <w:proofErr w:type="spellEnd"/>
      <w:r w:rsidRPr="00DF6A8E">
        <w:rPr>
          <w:rFonts w:asciiTheme="minorHAnsi" w:hAnsiTheme="minorHAnsi" w:cstheme="minorHAnsi"/>
          <w:sz w:val="22"/>
          <w:szCs w:val="22"/>
        </w:rPr>
        <w:t>.</w:t>
      </w:r>
    </w:p>
    <w:p w:rsidR="00524999" w:rsidRPr="00DF6A8E" w:rsidRDefault="00524999" w:rsidP="00F34C0C">
      <w:pPr>
        <w:pStyle w:val="hangingindent3"/>
        <w:tabs>
          <w:tab w:val="clear" w:pos="1701"/>
        </w:tabs>
        <w:spacing w:after="120"/>
        <w:ind w:left="709"/>
        <w:rPr>
          <w:rFonts w:asciiTheme="minorHAnsi" w:hAnsiTheme="minorHAnsi" w:cstheme="minorHAnsi"/>
          <w:sz w:val="22"/>
          <w:szCs w:val="22"/>
        </w:rPr>
      </w:pPr>
      <w:r w:rsidRPr="00DF6A8E">
        <w:rPr>
          <w:rFonts w:asciiTheme="minorHAnsi" w:hAnsiTheme="minorHAnsi" w:cstheme="minorHAnsi"/>
          <w:sz w:val="22"/>
          <w:szCs w:val="22"/>
        </w:rPr>
        <w:t>3)</w:t>
      </w:r>
      <w:r w:rsidRPr="00DF6A8E">
        <w:rPr>
          <w:rFonts w:asciiTheme="minorHAnsi" w:hAnsiTheme="minorHAnsi" w:cstheme="minorHAnsi"/>
          <w:sz w:val="22"/>
          <w:szCs w:val="22"/>
        </w:rPr>
        <w:tab/>
      </w:r>
      <w:proofErr w:type="spellStart"/>
      <w:r w:rsidRPr="00DF6A8E">
        <w:rPr>
          <w:rFonts w:asciiTheme="minorHAnsi" w:hAnsiTheme="minorHAnsi" w:cstheme="minorHAnsi"/>
          <w:sz w:val="22"/>
          <w:szCs w:val="22"/>
        </w:rPr>
        <w:t>Untuk</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mata</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kuliah</w:t>
      </w:r>
      <w:proofErr w:type="spellEnd"/>
      <w:r w:rsidRPr="00DF6A8E">
        <w:rPr>
          <w:rFonts w:asciiTheme="minorHAnsi" w:hAnsiTheme="minorHAnsi" w:cstheme="minorHAnsi"/>
          <w:sz w:val="22"/>
          <w:szCs w:val="22"/>
        </w:rPr>
        <w:t xml:space="preserve"> yang </w:t>
      </w:r>
      <w:proofErr w:type="spellStart"/>
      <w:r w:rsidRPr="00DF6A8E">
        <w:rPr>
          <w:rFonts w:asciiTheme="minorHAnsi" w:hAnsiTheme="minorHAnsi" w:cstheme="minorHAnsi"/>
          <w:sz w:val="22"/>
          <w:szCs w:val="22"/>
        </w:rPr>
        <w:t>terdiri</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dari</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teori</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dan</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praktek</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tes</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formatif</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tugas-tugas</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praktikum</w:t>
      </w:r>
      <w:proofErr w:type="spellEnd"/>
      <w:r w:rsidRPr="00DF6A8E">
        <w:rPr>
          <w:rFonts w:asciiTheme="minorHAnsi" w:hAnsiTheme="minorHAnsi" w:cstheme="minorHAnsi"/>
          <w:sz w:val="22"/>
          <w:szCs w:val="22"/>
        </w:rPr>
        <w:t xml:space="preserve"> lab/</w:t>
      </w:r>
      <w:proofErr w:type="spellStart"/>
      <w:r w:rsidRPr="00DF6A8E">
        <w:rPr>
          <w:rFonts w:asciiTheme="minorHAnsi" w:hAnsiTheme="minorHAnsi" w:cstheme="minorHAnsi"/>
          <w:sz w:val="22"/>
          <w:szCs w:val="22"/>
        </w:rPr>
        <w:t>bengkel</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keterampilan</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praktek</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laporan</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praktek</w:t>
      </w:r>
      <w:proofErr w:type="spellEnd"/>
      <w:r w:rsidRPr="00DF6A8E">
        <w:rPr>
          <w:rFonts w:asciiTheme="minorHAnsi" w:hAnsiTheme="minorHAnsi" w:cstheme="minorHAnsi"/>
          <w:sz w:val="22"/>
          <w:szCs w:val="22"/>
        </w:rPr>
        <w:t xml:space="preserve">, </w:t>
      </w:r>
      <w:proofErr w:type="spellStart"/>
      <w:proofErr w:type="gramStart"/>
      <w:r w:rsidRPr="00DF6A8E">
        <w:rPr>
          <w:rFonts w:asciiTheme="minorHAnsi" w:hAnsiTheme="minorHAnsi" w:cstheme="minorHAnsi"/>
          <w:sz w:val="22"/>
          <w:szCs w:val="22"/>
        </w:rPr>
        <w:t>dan</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tes</w:t>
      </w:r>
      <w:proofErr w:type="spellEnd"/>
      <w:proofErr w:type="gramEnd"/>
      <w:r w:rsidRPr="00DF6A8E">
        <w:rPr>
          <w:rFonts w:asciiTheme="minorHAnsi" w:hAnsiTheme="minorHAnsi" w:cstheme="minorHAnsi"/>
          <w:sz w:val="22"/>
          <w:szCs w:val="22"/>
        </w:rPr>
        <w:t>/</w:t>
      </w:r>
      <w:proofErr w:type="spellStart"/>
      <w:r w:rsidRPr="00DF6A8E">
        <w:rPr>
          <w:rFonts w:asciiTheme="minorHAnsi" w:hAnsiTheme="minorHAnsi" w:cstheme="minorHAnsi"/>
          <w:sz w:val="22"/>
          <w:szCs w:val="22"/>
        </w:rPr>
        <w:t>ujian</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tertulis</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jika</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diperlukan</w:t>
      </w:r>
      <w:proofErr w:type="spellEnd"/>
      <w:r w:rsidRPr="00DF6A8E">
        <w:rPr>
          <w:rFonts w:asciiTheme="minorHAnsi" w:hAnsiTheme="minorHAnsi" w:cstheme="minorHAnsi"/>
          <w:sz w:val="22"/>
          <w:szCs w:val="22"/>
        </w:rPr>
        <w:t xml:space="preserve">. </w:t>
      </w:r>
    </w:p>
    <w:p w:rsidR="00524999" w:rsidRPr="00DF6A8E" w:rsidRDefault="00524999" w:rsidP="00DA6716">
      <w:pPr>
        <w:pStyle w:val="hangingindent2"/>
        <w:numPr>
          <w:ilvl w:val="0"/>
          <w:numId w:val="8"/>
        </w:numPr>
        <w:tabs>
          <w:tab w:val="clear" w:pos="1361"/>
        </w:tabs>
        <w:spacing w:after="120"/>
        <w:rPr>
          <w:rFonts w:asciiTheme="minorHAnsi" w:hAnsiTheme="minorHAnsi" w:cstheme="minorHAnsi"/>
          <w:sz w:val="22"/>
          <w:szCs w:val="22"/>
        </w:rPr>
      </w:pPr>
      <w:proofErr w:type="spellStart"/>
      <w:r w:rsidRPr="00DF6A8E">
        <w:rPr>
          <w:rFonts w:asciiTheme="minorHAnsi" w:hAnsiTheme="minorHAnsi" w:cstheme="minorHAnsi"/>
          <w:sz w:val="22"/>
          <w:szCs w:val="22"/>
        </w:rPr>
        <w:t>Persentase</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penilaian</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untuk</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mata</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kuliah</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teori</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adalah</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sebagai</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berikut</w:t>
      </w:r>
      <w:proofErr w:type="spellEnd"/>
      <w:r w:rsidRPr="00DF6A8E">
        <w:rPr>
          <w:rFonts w:asciiTheme="minorHAnsi" w:hAnsiTheme="minorHAnsi" w:cstheme="minorHAnsi"/>
          <w:sz w:val="22"/>
          <w:szCs w:val="22"/>
        </w:rPr>
        <w:t>:</w:t>
      </w:r>
    </w:p>
    <w:p w:rsidR="00524999" w:rsidRPr="00DF6A8E" w:rsidRDefault="00524999" w:rsidP="00DA6716">
      <w:pPr>
        <w:pStyle w:val="hangingindent3"/>
        <w:numPr>
          <w:ilvl w:val="0"/>
          <w:numId w:val="9"/>
        </w:numPr>
        <w:tabs>
          <w:tab w:val="clear" w:pos="1701"/>
        </w:tabs>
        <w:spacing w:after="120"/>
        <w:ind w:left="1843"/>
        <w:rPr>
          <w:rFonts w:asciiTheme="minorHAnsi" w:hAnsiTheme="minorHAnsi" w:cstheme="minorHAnsi"/>
          <w:sz w:val="22"/>
          <w:szCs w:val="22"/>
        </w:rPr>
      </w:pPr>
      <w:proofErr w:type="spellStart"/>
      <w:r w:rsidRPr="00DF6A8E">
        <w:rPr>
          <w:rFonts w:asciiTheme="minorHAnsi" w:hAnsiTheme="minorHAnsi" w:cstheme="minorHAnsi"/>
          <w:sz w:val="22"/>
          <w:szCs w:val="22"/>
        </w:rPr>
        <w:t>Ujian</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tengah</w:t>
      </w:r>
      <w:proofErr w:type="spellEnd"/>
      <w:r w:rsidRPr="00DF6A8E">
        <w:rPr>
          <w:rFonts w:asciiTheme="minorHAnsi" w:hAnsiTheme="minorHAnsi" w:cstheme="minorHAnsi"/>
          <w:sz w:val="22"/>
          <w:szCs w:val="22"/>
        </w:rPr>
        <w:t xml:space="preserve"> semester (UTS) </w:t>
      </w:r>
      <w:r w:rsidRPr="00DF6A8E">
        <w:rPr>
          <w:rFonts w:asciiTheme="minorHAnsi" w:hAnsiTheme="minorHAnsi" w:cstheme="minorHAnsi"/>
          <w:sz w:val="22"/>
          <w:szCs w:val="22"/>
        </w:rPr>
        <w:sym w:font="Symbol" w:char="F0B3"/>
      </w:r>
      <w:r w:rsidRPr="00DF6A8E">
        <w:rPr>
          <w:rFonts w:asciiTheme="minorHAnsi" w:hAnsiTheme="minorHAnsi" w:cstheme="minorHAnsi"/>
          <w:sz w:val="22"/>
          <w:szCs w:val="22"/>
        </w:rPr>
        <w:t xml:space="preserve"> 25 % </w:t>
      </w:r>
    </w:p>
    <w:p w:rsidR="00524999" w:rsidRPr="00DF6A8E" w:rsidRDefault="00524999" w:rsidP="00DA6716">
      <w:pPr>
        <w:pStyle w:val="hangingindent3"/>
        <w:numPr>
          <w:ilvl w:val="0"/>
          <w:numId w:val="9"/>
        </w:numPr>
        <w:tabs>
          <w:tab w:val="clear" w:pos="1701"/>
          <w:tab w:val="left" w:pos="1843"/>
        </w:tabs>
        <w:spacing w:after="120"/>
        <w:ind w:left="1843"/>
        <w:rPr>
          <w:rFonts w:asciiTheme="minorHAnsi" w:hAnsiTheme="minorHAnsi" w:cstheme="minorHAnsi"/>
          <w:sz w:val="22"/>
          <w:szCs w:val="22"/>
        </w:rPr>
      </w:pPr>
      <w:proofErr w:type="spellStart"/>
      <w:r w:rsidRPr="00DF6A8E">
        <w:rPr>
          <w:rFonts w:asciiTheme="minorHAnsi" w:hAnsiTheme="minorHAnsi" w:cstheme="minorHAnsi"/>
          <w:sz w:val="22"/>
          <w:szCs w:val="22"/>
        </w:rPr>
        <w:t>Ujian</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akhir</w:t>
      </w:r>
      <w:proofErr w:type="spellEnd"/>
      <w:r w:rsidRPr="00DF6A8E">
        <w:rPr>
          <w:rFonts w:asciiTheme="minorHAnsi" w:hAnsiTheme="minorHAnsi" w:cstheme="minorHAnsi"/>
          <w:sz w:val="22"/>
          <w:szCs w:val="22"/>
        </w:rPr>
        <w:t xml:space="preserve"> semester (UAS) </w:t>
      </w:r>
      <w:r w:rsidRPr="00DF6A8E">
        <w:rPr>
          <w:rFonts w:asciiTheme="minorHAnsi" w:hAnsiTheme="minorHAnsi" w:cstheme="minorHAnsi"/>
          <w:sz w:val="22"/>
          <w:szCs w:val="22"/>
        </w:rPr>
        <w:sym w:font="Symbol" w:char="F0B3"/>
      </w:r>
      <w:r w:rsidRPr="00DF6A8E">
        <w:rPr>
          <w:rFonts w:asciiTheme="minorHAnsi" w:hAnsiTheme="minorHAnsi" w:cstheme="minorHAnsi"/>
          <w:sz w:val="22"/>
          <w:szCs w:val="22"/>
        </w:rPr>
        <w:t xml:space="preserve"> 25 % </w:t>
      </w:r>
    </w:p>
    <w:p w:rsidR="00524999" w:rsidRPr="00DF6A8E" w:rsidRDefault="00524999" w:rsidP="00DA6716">
      <w:pPr>
        <w:pStyle w:val="hangingindent3"/>
        <w:numPr>
          <w:ilvl w:val="0"/>
          <w:numId w:val="9"/>
        </w:numPr>
        <w:tabs>
          <w:tab w:val="clear" w:pos="1701"/>
        </w:tabs>
        <w:spacing w:after="120"/>
        <w:ind w:left="1843"/>
        <w:rPr>
          <w:rFonts w:asciiTheme="minorHAnsi" w:hAnsiTheme="minorHAnsi" w:cstheme="minorHAnsi"/>
          <w:sz w:val="22"/>
          <w:szCs w:val="22"/>
        </w:rPr>
      </w:pPr>
      <w:proofErr w:type="spellStart"/>
      <w:r w:rsidRPr="00DF6A8E">
        <w:rPr>
          <w:rFonts w:asciiTheme="minorHAnsi" w:hAnsiTheme="minorHAnsi" w:cstheme="minorHAnsi"/>
          <w:sz w:val="22"/>
          <w:szCs w:val="22"/>
        </w:rPr>
        <w:t>Tugas</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terstruktur</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dan</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mandiri</w:t>
      </w:r>
      <w:proofErr w:type="spellEnd"/>
      <w:r w:rsidRPr="00DF6A8E">
        <w:rPr>
          <w:rFonts w:asciiTheme="minorHAnsi" w:hAnsiTheme="minorHAnsi" w:cstheme="minorHAnsi"/>
          <w:sz w:val="22"/>
          <w:szCs w:val="22"/>
        </w:rPr>
        <w:t xml:space="preserve">  </w:t>
      </w:r>
      <w:r w:rsidRPr="00DF6A8E">
        <w:rPr>
          <w:rFonts w:asciiTheme="minorHAnsi" w:hAnsiTheme="minorHAnsi" w:cstheme="minorHAnsi"/>
          <w:sz w:val="22"/>
          <w:szCs w:val="22"/>
        </w:rPr>
        <w:sym w:font="Symbol" w:char="F0A3"/>
      </w:r>
      <w:r w:rsidRPr="00DF6A8E">
        <w:rPr>
          <w:rFonts w:asciiTheme="minorHAnsi" w:hAnsiTheme="minorHAnsi" w:cstheme="minorHAnsi"/>
          <w:sz w:val="22"/>
          <w:szCs w:val="22"/>
        </w:rPr>
        <w:t xml:space="preserve"> 50 %</w:t>
      </w:r>
    </w:p>
    <w:p w:rsidR="00524999" w:rsidRPr="00DF6A8E" w:rsidRDefault="00524999" w:rsidP="00DA6716">
      <w:pPr>
        <w:pStyle w:val="hangingindent2"/>
        <w:numPr>
          <w:ilvl w:val="0"/>
          <w:numId w:val="9"/>
        </w:numPr>
        <w:tabs>
          <w:tab w:val="clear" w:pos="1361"/>
        </w:tabs>
        <w:spacing w:after="120"/>
        <w:ind w:left="1843"/>
        <w:rPr>
          <w:rFonts w:asciiTheme="minorHAnsi" w:hAnsiTheme="minorHAnsi" w:cstheme="minorHAnsi"/>
          <w:sz w:val="22"/>
          <w:szCs w:val="22"/>
        </w:rPr>
      </w:pPr>
      <w:proofErr w:type="spellStart"/>
      <w:r w:rsidRPr="00DF6A8E">
        <w:rPr>
          <w:rFonts w:asciiTheme="minorHAnsi" w:hAnsiTheme="minorHAnsi" w:cstheme="minorHAnsi"/>
          <w:sz w:val="22"/>
          <w:szCs w:val="22"/>
        </w:rPr>
        <w:t>Persentase</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penilaian</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untuk</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mata</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kuliah</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praktek</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adalah</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sebagai</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berikut</w:t>
      </w:r>
      <w:proofErr w:type="spellEnd"/>
      <w:r w:rsidRPr="00DF6A8E">
        <w:rPr>
          <w:rFonts w:asciiTheme="minorHAnsi" w:hAnsiTheme="minorHAnsi" w:cstheme="minorHAnsi"/>
          <w:sz w:val="22"/>
          <w:szCs w:val="22"/>
        </w:rPr>
        <w:t xml:space="preserve"> :</w:t>
      </w:r>
    </w:p>
    <w:p w:rsidR="00524999" w:rsidRPr="00DF6A8E" w:rsidRDefault="00524999" w:rsidP="00DA6716">
      <w:pPr>
        <w:pStyle w:val="hangingindent3"/>
        <w:numPr>
          <w:ilvl w:val="3"/>
          <w:numId w:val="7"/>
        </w:numPr>
        <w:spacing w:after="120"/>
        <w:ind w:left="2127" w:hanging="284"/>
        <w:rPr>
          <w:rFonts w:asciiTheme="minorHAnsi" w:hAnsiTheme="minorHAnsi" w:cstheme="minorHAnsi"/>
          <w:sz w:val="22"/>
          <w:szCs w:val="22"/>
        </w:rPr>
      </w:pPr>
      <w:proofErr w:type="spellStart"/>
      <w:r w:rsidRPr="00DF6A8E">
        <w:rPr>
          <w:rFonts w:asciiTheme="minorHAnsi" w:hAnsiTheme="minorHAnsi" w:cstheme="minorHAnsi"/>
          <w:sz w:val="22"/>
          <w:szCs w:val="22"/>
        </w:rPr>
        <w:t>Ujian</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tengah</w:t>
      </w:r>
      <w:proofErr w:type="spellEnd"/>
      <w:r w:rsidRPr="00DF6A8E">
        <w:rPr>
          <w:rFonts w:asciiTheme="minorHAnsi" w:hAnsiTheme="minorHAnsi" w:cstheme="minorHAnsi"/>
          <w:sz w:val="22"/>
          <w:szCs w:val="22"/>
        </w:rPr>
        <w:t xml:space="preserve"> semester (UTS)  </w:t>
      </w:r>
      <w:r w:rsidRPr="00DF6A8E">
        <w:rPr>
          <w:rFonts w:asciiTheme="minorHAnsi" w:hAnsiTheme="minorHAnsi" w:cstheme="minorHAnsi"/>
          <w:sz w:val="22"/>
          <w:szCs w:val="22"/>
        </w:rPr>
        <w:sym w:font="Symbol" w:char="F0A3"/>
      </w:r>
      <w:r w:rsidRPr="00DF6A8E">
        <w:rPr>
          <w:rFonts w:asciiTheme="minorHAnsi" w:hAnsiTheme="minorHAnsi" w:cstheme="minorHAnsi"/>
          <w:sz w:val="22"/>
          <w:szCs w:val="22"/>
        </w:rPr>
        <w:t xml:space="preserve">  25 % </w:t>
      </w:r>
    </w:p>
    <w:p w:rsidR="00524999" w:rsidRPr="00DF6A8E" w:rsidRDefault="00524999" w:rsidP="00DA6716">
      <w:pPr>
        <w:pStyle w:val="hangingindent3"/>
        <w:numPr>
          <w:ilvl w:val="3"/>
          <w:numId w:val="7"/>
        </w:numPr>
        <w:spacing w:after="120"/>
        <w:ind w:left="2127" w:hanging="284"/>
        <w:rPr>
          <w:rFonts w:asciiTheme="minorHAnsi" w:hAnsiTheme="minorHAnsi" w:cstheme="minorHAnsi"/>
          <w:sz w:val="22"/>
          <w:szCs w:val="22"/>
        </w:rPr>
      </w:pPr>
      <w:proofErr w:type="spellStart"/>
      <w:r w:rsidRPr="00DF6A8E">
        <w:rPr>
          <w:rFonts w:asciiTheme="minorHAnsi" w:hAnsiTheme="minorHAnsi" w:cstheme="minorHAnsi"/>
          <w:sz w:val="22"/>
          <w:szCs w:val="22"/>
        </w:rPr>
        <w:t>Ujian</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akhir</w:t>
      </w:r>
      <w:proofErr w:type="spellEnd"/>
      <w:r w:rsidRPr="00DF6A8E">
        <w:rPr>
          <w:rFonts w:asciiTheme="minorHAnsi" w:hAnsiTheme="minorHAnsi" w:cstheme="minorHAnsi"/>
          <w:sz w:val="22"/>
          <w:szCs w:val="22"/>
        </w:rPr>
        <w:t xml:space="preserve"> semester (UAS) </w:t>
      </w:r>
      <w:r w:rsidRPr="00DF6A8E">
        <w:rPr>
          <w:rFonts w:asciiTheme="minorHAnsi" w:hAnsiTheme="minorHAnsi" w:cstheme="minorHAnsi"/>
          <w:sz w:val="22"/>
          <w:szCs w:val="22"/>
        </w:rPr>
        <w:sym w:font="Symbol" w:char="F0A3"/>
      </w:r>
      <w:r w:rsidRPr="00DF6A8E">
        <w:rPr>
          <w:rFonts w:asciiTheme="minorHAnsi" w:hAnsiTheme="minorHAnsi" w:cstheme="minorHAnsi"/>
          <w:sz w:val="22"/>
          <w:szCs w:val="22"/>
        </w:rPr>
        <w:t xml:space="preserve">  25 % </w:t>
      </w:r>
    </w:p>
    <w:p w:rsidR="00524999" w:rsidRPr="00DF6A8E" w:rsidRDefault="00524999" w:rsidP="00DA6716">
      <w:pPr>
        <w:pStyle w:val="hangingindent2"/>
        <w:numPr>
          <w:ilvl w:val="3"/>
          <w:numId w:val="7"/>
        </w:numPr>
        <w:spacing w:after="120"/>
        <w:ind w:left="2127" w:hanging="284"/>
        <w:rPr>
          <w:rFonts w:asciiTheme="minorHAnsi" w:hAnsiTheme="minorHAnsi" w:cstheme="minorHAnsi"/>
          <w:sz w:val="22"/>
          <w:szCs w:val="22"/>
        </w:rPr>
      </w:pPr>
      <w:proofErr w:type="spellStart"/>
      <w:r w:rsidRPr="00DF6A8E">
        <w:rPr>
          <w:rFonts w:asciiTheme="minorHAnsi" w:hAnsiTheme="minorHAnsi" w:cstheme="minorHAnsi"/>
          <w:sz w:val="22"/>
          <w:szCs w:val="22"/>
        </w:rPr>
        <w:t>Tugas</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terstruktur</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dan</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mandiri</w:t>
      </w:r>
      <w:proofErr w:type="spellEnd"/>
      <w:r w:rsidRPr="00DF6A8E">
        <w:rPr>
          <w:rFonts w:asciiTheme="minorHAnsi" w:hAnsiTheme="minorHAnsi" w:cstheme="minorHAnsi"/>
          <w:sz w:val="22"/>
          <w:szCs w:val="22"/>
        </w:rPr>
        <w:t xml:space="preserve">  </w:t>
      </w:r>
      <w:r w:rsidRPr="00DF6A8E">
        <w:rPr>
          <w:rFonts w:asciiTheme="minorHAnsi" w:hAnsiTheme="minorHAnsi" w:cstheme="minorHAnsi"/>
          <w:sz w:val="22"/>
          <w:szCs w:val="22"/>
        </w:rPr>
        <w:sym w:font="Symbol" w:char="F0B3"/>
      </w:r>
      <w:r w:rsidRPr="00DF6A8E">
        <w:rPr>
          <w:rFonts w:asciiTheme="minorHAnsi" w:hAnsiTheme="minorHAnsi" w:cstheme="minorHAnsi"/>
          <w:sz w:val="22"/>
          <w:szCs w:val="22"/>
        </w:rPr>
        <w:t xml:space="preserve"> 50 %</w:t>
      </w:r>
    </w:p>
    <w:p w:rsidR="00524999" w:rsidRPr="00DF6A8E" w:rsidRDefault="00524999" w:rsidP="00DA6716">
      <w:pPr>
        <w:pStyle w:val="hangingindent2"/>
        <w:numPr>
          <w:ilvl w:val="1"/>
          <w:numId w:val="7"/>
        </w:numPr>
        <w:tabs>
          <w:tab w:val="clear" w:pos="1361"/>
          <w:tab w:val="left" w:pos="1418"/>
        </w:tabs>
        <w:spacing w:after="120"/>
        <w:rPr>
          <w:rFonts w:asciiTheme="minorHAnsi" w:hAnsiTheme="minorHAnsi" w:cstheme="minorHAnsi"/>
          <w:sz w:val="22"/>
          <w:szCs w:val="22"/>
        </w:rPr>
      </w:pPr>
      <w:proofErr w:type="spellStart"/>
      <w:r w:rsidRPr="00DF6A8E">
        <w:rPr>
          <w:rFonts w:asciiTheme="minorHAnsi" w:hAnsiTheme="minorHAnsi" w:cstheme="minorHAnsi"/>
          <w:sz w:val="22"/>
          <w:szCs w:val="22"/>
        </w:rPr>
        <w:t>Bagi</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suatu</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mata</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kuliah</w:t>
      </w:r>
      <w:proofErr w:type="spellEnd"/>
      <w:r w:rsidRPr="00DF6A8E">
        <w:rPr>
          <w:rFonts w:asciiTheme="minorHAnsi" w:hAnsiTheme="minorHAnsi" w:cstheme="minorHAnsi"/>
          <w:sz w:val="22"/>
          <w:szCs w:val="22"/>
        </w:rPr>
        <w:t xml:space="preserve"> yang </w:t>
      </w:r>
      <w:proofErr w:type="spellStart"/>
      <w:r w:rsidRPr="00DF6A8E">
        <w:rPr>
          <w:rFonts w:asciiTheme="minorHAnsi" w:hAnsiTheme="minorHAnsi" w:cstheme="minorHAnsi"/>
          <w:sz w:val="22"/>
          <w:szCs w:val="22"/>
        </w:rPr>
        <w:t>mempunyai</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kandungan</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teori</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dan</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praktek</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maka</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bobot</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penilaian</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Praktek</w:t>
      </w:r>
      <w:proofErr w:type="spellEnd"/>
      <w:r w:rsidRPr="00DF6A8E">
        <w:rPr>
          <w:rFonts w:asciiTheme="minorHAnsi" w:hAnsiTheme="minorHAnsi" w:cstheme="minorHAnsi"/>
          <w:sz w:val="22"/>
          <w:szCs w:val="22"/>
        </w:rPr>
        <w:t xml:space="preserve"> 60 </w:t>
      </w:r>
      <w:proofErr w:type="spellStart"/>
      <w:r w:rsidRPr="00DF6A8E">
        <w:rPr>
          <w:rFonts w:asciiTheme="minorHAnsi" w:hAnsiTheme="minorHAnsi" w:cstheme="minorHAnsi"/>
          <w:sz w:val="22"/>
          <w:szCs w:val="22"/>
        </w:rPr>
        <w:t>dan</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Teori</w:t>
      </w:r>
      <w:proofErr w:type="spellEnd"/>
      <w:r w:rsidRPr="00DF6A8E">
        <w:rPr>
          <w:rFonts w:asciiTheme="minorHAnsi" w:hAnsiTheme="minorHAnsi" w:cstheme="minorHAnsi"/>
          <w:sz w:val="22"/>
          <w:szCs w:val="22"/>
        </w:rPr>
        <w:t xml:space="preserve"> 40.</w:t>
      </w:r>
    </w:p>
    <w:p w:rsidR="00524999" w:rsidRPr="00DF6A8E" w:rsidRDefault="00524999" w:rsidP="00DA6716">
      <w:pPr>
        <w:pStyle w:val="hangingindent2"/>
        <w:numPr>
          <w:ilvl w:val="1"/>
          <w:numId w:val="7"/>
        </w:numPr>
        <w:tabs>
          <w:tab w:val="clear" w:pos="1361"/>
          <w:tab w:val="left" w:pos="1418"/>
        </w:tabs>
        <w:spacing w:after="120"/>
        <w:rPr>
          <w:rFonts w:asciiTheme="minorHAnsi" w:hAnsiTheme="minorHAnsi" w:cstheme="minorHAnsi"/>
          <w:sz w:val="22"/>
          <w:szCs w:val="22"/>
        </w:rPr>
      </w:pPr>
      <w:proofErr w:type="spellStart"/>
      <w:r w:rsidRPr="00DF6A8E">
        <w:rPr>
          <w:rFonts w:asciiTheme="minorHAnsi" w:hAnsiTheme="minorHAnsi" w:cstheme="minorHAnsi"/>
          <w:sz w:val="22"/>
          <w:szCs w:val="22"/>
        </w:rPr>
        <w:t>Nilai</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suatu</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mata</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kuliah</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dinyatakan</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dengan</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huruf</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mutu</w:t>
      </w:r>
      <w:proofErr w:type="spellEnd"/>
      <w:r w:rsidRPr="00DF6A8E">
        <w:rPr>
          <w:rFonts w:asciiTheme="minorHAnsi" w:hAnsiTheme="minorHAnsi" w:cstheme="minorHAnsi"/>
          <w:sz w:val="22"/>
          <w:szCs w:val="22"/>
        </w:rPr>
        <w:t xml:space="preserve"> A, B, C, D </w:t>
      </w:r>
      <w:proofErr w:type="spellStart"/>
      <w:r w:rsidRPr="00DF6A8E">
        <w:rPr>
          <w:rFonts w:asciiTheme="minorHAnsi" w:hAnsiTheme="minorHAnsi" w:cstheme="minorHAnsi"/>
          <w:sz w:val="22"/>
          <w:szCs w:val="22"/>
        </w:rPr>
        <w:t>dan</w:t>
      </w:r>
      <w:proofErr w:type="spellEnd"/>
      <w:r w:rsidRPr="00DF6A8E">
        <w:rPr>
          <w:rFonts w:asciiTheme="minorHAnsi" w:hAnsiTheme="minorHAnsi" w:cstheme="minorHAnsi"/>
          <w:sz w:val="22"/>
          <w:szCs w:val="22"/>
        </w:rPr>
        <w:t xml:space="preserve"> E </w:t>
      </w:r>
      <w:proofErr w:type="spellStart"/>
      <w:r w:rsidRPr="00DF6A8E">
        <w:rPr>
          <w:rFonts w:asciiTheme="minorHAnsi" w:hAnsiTheme="minorHAnsi" w:cstheme="minorHAnsi"/>
          <w:sz w:val="22"/>
          <w:szCs w:val="22"/>
        </w:rPr>
        <w:t>dengan</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sebutan</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mutu</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dan</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angka</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mutu</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sebagai</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berikut</w:t>
      </w:r>
      <w:proofErr w:type="spellEnd"/>
      <w:r w:rsidRPr="00DF6A8E">
        <w:rPr>
          <w:rFonts w:asciiTheme="minorHAnsi" w:hAnsiTheme="minorHAnsi" w:cstheme="minorHAnsi"/>
          <w:sz w:val="22"/>
          <w:szCs w:val="22"/>
        </w:rPr>
        <w:t xml:space="preserve"> ;</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2520"/>
        <w:gridCol w:w="1800"/>
      </w:tblGrid>
      <w:tr w:rsidR="00524999" w:rsidRPr="00DF6A8E" w:rsidTr="00626977">
        <w:tc>
          <w:tcPr>
            <w:tcW w:w="1980" w:type="dxa"/>
          </w:tcPr>
          <w:p w:rsidR="00524999" w:rsidRPr="00AD397D" w:rsidRDefault="00524999" w:rsidP="00F34C0C">
            <w:pPr>
              <w:spacing w:after="120" w:line="240" w:lineRule="auto"/>
              <w:jc w:val="center"/>
              <w:rPr>
                <w:rFonts w:cstheme="minorHAnsi"/>
                <w:b/>
                <w:bCs/>
              </w:rPr>
            </w:pPr>
            <w:r w:rsidRPr="00AD397D">
              <w:rPr>
                <w:rFonts w:cstheme="minorHAnsi"/>
                <w:b/>
                <w:bCs/>
              </w:rPr>
              <w:t>Huruf Mutu</w:t>
            </w:r>
          </w:p>
        </w:tc>
        <w:tc>
          <w:tcPr>
            <w:tcW w:w="2520" w:type="dxa"/>
          </w:tcPr>
          <w:p w:rsidR="00524999" w:rsidRPr="00AD397D" w:rsidRDefault="00524999" w:rsidP="00F34C0C">
            <w:pPr>
              <w:spacing w:after="120" w:line="240" w:lineRule="auto"/>
              <w:jc w:val="center"/>
              <w:rPr>
                <w:rFonts w:cstheme="minorHAnsi"/>
                <w:b/>
                <w:bCs/>
              </w:rPr>
            </w:pPr>
            <w:r w:rsidRPr="00AD397D">
              <w:rPr>
                <w:rFonts w:cstheme="minorHAnsi"/>
                <w:b/>
                <w:bCs/>
              </w:rPr>
              <w:t>Sebutan Mutu</w:t>
            </w:r>
          </w:p>
        </w:tc>
        <w:tc>
          <w:tcPr>
            <w:tcW w:w="1800" w:type="dxa"/>
          </w:tcPr>
          <w:p w:rsidR="00524999" w:rsidRPr="00AD397D" w:rsidRDefault="00524999" w:rsidP="00F34C0C">
            <w:pPr>
              <w:spacing w:after="120" w:line="240" w:lineRule="auto"/>
              <w:jc w:val="center"/>
              <w:rPr>
                <w:rFonts w:cstheme="minorHAnsi"/>
                <w:b/>
                <w:bCs/>
              </w:rPr>
            </w:pPr>
            <w:r w:rsidRPr="00AD397D">
              <w:rPr>
                <w:rFonts w:cstheme="minorHAnsi"/>
                <w:b/>
                <w:bCs/>
              </w:rPr>
              <w:t>Angka Mutu</w:t>
            </w:r>
          </w:p>
        </w:tc>
      </w:tr>
      <w:tr w:rsidR="00524999" w:rsidRPr="00DF6A8E" w:rsidTr="00626977">
        <w:tc>
          <w:tcPr>
            <w:tcW w:w="1980" w:type="dxa"/>
          </w:tcPr>
          <w:p w:rsidR="00524999" w:rsidRPr="00DF6A8E" w:rsidRDefault="00524999" w:rsidP="00F34C0C">
            <w:pPr>
              <w:autoSpaceDE w:val="0"/>
              <w:autoSpaceDN w:val="0"/>
              <w:adjustRightInd w:val="0"/>
              <w:spacing w:after="120" w:line="240" w:lineRule="auto"/>
              <w:jc w:val="center"/>
              <w:rPr>
                <w:rFonts w:cstheme="minorHAnsi"/>
              </w:rPr>
            </w:pPr>
            <w:r w:rsidRPr="00DF6A8E">
              <w:rPr>
                <w:rFonts w:cstheme="minorHAnsi"/>
              </w:rPr>
              <w:t>A</w:t>
            </w:r>
          </w:p>
        </w:tc>
        <w:tc>
          <w:tcPr>
            <w:tcW w:w="2520" w:type="dxa"/>
          </w:tcPr>
          <w:p w:rsidR="00524999" w:rsidRPr="00DF6A8E" w:rsidRDefault="00524999" w:rsidP="00F34C0C">
            <w:pPr>
              <w:autoSpaceDE w:val="0"/>
              <w:autoSpaceDN w:val="0"/>
              <w:adjustRightInd w:val="0"/>
              <w:spacing w:after="120" w:line="240" w:lineRule="auto"/>
              <w:jc w:val="center"/>
              <w:rPr>
                <w:rFonts w:cstheme="minorHAnsi"/>
              </w:rPr>
            </w:pPr>
            <w:r w:rsidRPr="00DF6A8E">
              <w:rPr>
                <w:rFonts w:cstheme="minorHAnsi"/>
              </w:rPr>
              <w:t>Sangat Baik</w:t>
            </w:r>
          </w:p>
        </w:tc>
        <w:tc>
          <w:tcPr>
            <w:tcW w:w="1800" w:type="dxa"/>
          </w:tcPr>
          <w:p w:rsidR="00524999" w:rsidRPr="00DF6A8E" w:rsidRDefault="00524999" w:rsidP="00F34C0C">
            <w:pPr>
              <w:autoSpaceDE w:val="0"/>
              <w:autoSpaceDN w:val="0"/>
              <w:adjustRightInd w:val="0"/>
              <w:spacing w:after="120" w:line="240" w:lineRule="auto"/>
              <w:jc w:val="center"/>
              <w:rPr>
                <w:rFonts w:cstheme="minorHAnsi"/>
              </w:rPr>
            </w:pPr>
            <w:r w:rsidRPr="00DF6A8E">
              <w:rPr>
                <w:rFonts w:cstheme="minorHAnsi"/>
              </w:rPr>
              <w:t>4</w:t>
            </w:r>
          </w:p>
        </w:tc>
      </w:tr>
      <w:tr w:rsidR="00524999" w:rsidRPr="00DF6A8E" w:rsidTr="00626977">
        <w:tc>
          <w:tcPr>
            <w:tcW w:w="1980" w:type="dxa"/>
          </w:tcPr>
          <w:p w:rsidR="00524999" w:rsidRPr="00DF6A8E" w:rsidRDefault="00524999" w:rsidP="00F34C0C">
            <w:pPr>
              <w:autoSpaceDE w:val="0"/>
              <w:autoSpaceDN w:val="0"/>
              <w:adjustRightInd w:val="0"/>
              <w:spacing w:after="120" w:line="240" w:lineRule="auto"/>
              <w:jc w:val="center"/>
              <w:rPr>
                <w:rFonts w:cstheme="minorHAnsi"/>
              </w:rPr>
            </w:pPr>
            <w:r w:rsidRPr="00DF6A8E">
              <w:rPr>
                <w:rFonts w:cstheme="minorHAnsi"/>
              </w:rPr>
              <w:t>B</w:t>
            </w:r>
          </w:p>
        </w:tc>
        <w:tc>
          <w:tcPr>
            <w:tcW w:w="2520" w:type="dxa"/>
          </w:tcPr>
          <w:p w:rsidR="00524999" w:rsidRPr="00DF6A8E" w:rsidRDefault="00524999" w:rsidP="00F34C0C">
            <w:pPr>
              <w:autoSpaceDE w:val="0"/>
              <w:autoSpaceDN w:val="0"/>
              <w:adjustRightInd w:val="0"/>
              <w:spacing w:after="120" w:line="240" w:lineRule="auto"/>
              <w:jc w:val="center"/>
              <w:rPr>
                <w:rFonts w:cstheme="minorHAnsi"/>
              </w:rPr>
            </w:pPr>
            <w:r w:rsidRPr="00DF6A8E">
              <w:rPr>
                <w:rFonts w:cstheme="minorHAnsi"/>
              </w:rPr>
              <w:t>Baik</w:t>
            </w:r>
          </w:p>
        </w:tc>
        <w:tc>
          <w:tcPr>
            <w:tcW w:w="1800" w:type="dxa"/>
          </w:tcPr>
          <w:p w:rsidR="00524999" w:rsidRPr="00DF6A8E" w:rsidRDefault="00524999" w:rsidP="00F34C0C">
            <w:pPr>
              <w:autoSpaceDE w:val="0"/>
              <w:autoSpaceDN w:val="0"/>
              <w:adjustRightInd w:val="0"/>
              <w:spacing w:after="120" w:line="240" w:lineRule="auto"/>
              <w:jc w:val="center"/>
              <w:rPr>
                <w:rFonts w:cstheme="minorHAnsi"/>
              </w:rPr>
            </w:pPr>
            <w:r w:rsidRPr="00DF6A8E">
              <w:rPr>
                <w:rFonts w:cstheme="minorHAnsi"/>
              </w:rPr>
              <w:t>3</w:t>
            </w:r>
          </w:p>
        </w:tc>
      </w:tr>
      <w:tr w:rsidR="00524999" w:rsidRPr="00DF6A8E" w:rsidTr="00626977">
        <w:tc>
          <w:tcPr>
            <w:tcW w:w="1980" w:type="dxa"/>
          </w:tcPr>
          <w:p w:rsidR="00524999" w:rsidRPr="00DF6A8E" w:rsidRDefault="00524999" w:rsidP="00F34C0C">
            <w:pPr>
              <w:autoSpaceDE w:val="0"/>
              <w:autoSpaceDN w:val="0"/>
              <w:adjustRightInd w:val="0"/>
              <w:spacing w:after="120" w:line="240" w:lineRule="auto"/>
              <w:jc w:val="center"/>
              <w:rPr>
                <w:rFonts w:cstheme="minorHAnsi"/>
              </w:rPr>
            </w:pPr>
            <w:r w:rsidRPr="00DF6A8E">
              <w:rPr>
                <w:rFonts w:cstheme="minorHAnsi"/>
              </w:rPr>
              <w:t>C</w:t>
            </w:r>
          </w:p>
        </w:tc>
        <w:tc>
          <w:tcPr>
            <w:tcW w:w="2520" w:type="dxa"/>
          </w:tcPr>
          <w:p w:rsidR="00524999" w:rsidRPr="00DF6A8E" w:rsidRDefault="00524999" w:rsidP="00F34C0C">
            <w:pPr>
              <w:autoSpaceDE w:val="0"/>
              <w:autoSpaceDN w:val="0"/>
              <w:adjustRightInd w:val="0"/>
              <w:spacing w:after="120" w:line="240" w:lineRule="auto"/>
              <w:jc w:val="center"/>
              <w:rPr>
                <w:rFonts w:cstheme="minorHAnsi"/>
              </w:rPr>
            </w:pPr>
            <w:r w:rsidRPr="00DF6A8E">
              <w:rPr>
                <w:rFonts w:cstheme="minorHAnsi"/>
              </w:rPr>
              <w:t>Cukup</w:t>
            </w:r>
          </w:p>
        </w:tc>
        <w:tc>
          <w:tcPr>
            <w:tcW w:w="1800" w:type="dxa"/>
          </w:tcPr>
          <w:p w:rsidR="00524999" w:rsidRPr="00DF6A8E" w:rsidRDefault="00524999" w:rsidP="00F34C0C">
            <w:pPr>
              <w:autoSpaceDE w:val="0"/>
              <w:autoSpaceDN w:val="0"/>
              <w:adjustRightInd w:val="0"/>
              <w:spacing w:after="120" w:line="240" w:lineRule="auto"/>
              <w:jc w:val="center"/>
              <w:rPr>
                <w:rFonts w:cstheme="minorHAnsi"/>
              </w:rPr>
            </w:pPr>
            <w:r w:rsidRPr="00DF6A8E">
              <w:rPr>
                <w:rFonts w:cstheme="minorHAnsi"/>
              </w:rPr>
              <w:t>2</w:t>
            </w:r>
          </w:p>
        </w:tc>
      </w:tr>
      <w:tr w:rsidR="00524999" w:rsidRPr="00DF6A8E" w:rsidTr="00626977">
        <w:tc>
          <w:tcPr>
            <w:tcW w:w="1980" w:type="dxa"/>
          </w:tcPr>
          <w:p w:rsidR="00524999" w:rsidRPr="00DF6A8E" w:rsidRDefault="00524999" w:rsidP="00F34C0C">
            <w:pPr>
              <w:autoSpaceDE w:val="0"/>
              <w:autoSpaceDN w:val="0"/>
              <w:adjustRightInd w:val="0"/>
              <w:spacing w:after="120" w:line="240" w:lineRule="auto"/>
              <w:jc w:val="center"/>
              <w:rPr>
                <w:rFonts w:cstheme="minorHAnsi"/>
              </w:rPr>
            </w:pPr>
            <w:r w:rsidRPr="00DF6A8E">
              <w:rPr>
                <w:rFonts w:cstheme="minorHAnsi"/>
              </w:rPr>
              <w:t>D</w:t>
            </w:r>
          </w:p>
        </w:tc>
        <w:tc>
          <w:tcPr>
            <w:tcW w:w="2520" w:type="dxa"/>
          </w:tcPr>
          <w:p w:rsidR="00524999" w:rsidRPr="00DF6A8E" w:rsidRDefault="00524999" w:rsidP="00F34C0C">
            <w:pPr>
              <w:autoSpaceDE w:val="0"/>
              <w:autoSpaceDN w:val="0"/>
              <w:adjustRightInd w:val="0"/>
              <w:spacing w:after="120" w:line="240" w:lineRule="auto"/>
              <w:jc w:val="center"/>
              <w:rPr>
                <w:rFonts w:cstheme="minorHAnsi"/>
              </w:rPr>
            </w:pPr>
            <w:r w:rsidRPr="00DF6A8E">
              <w:rPr>
                <w:rFonts w:cstheme="minorHAnsi"/>
              </w:rPr>
              <w:t>Kurang</w:t>
            </w:r>
          </w:p>
        </w:tc>
        <w:tc>
          <w:tcPr>
            <w:tcW w:w="1800" w:type="dxa"/>
          </w:tcPr>
          <w:p w:rsidR="00524999" w:rsidRPr="00DF6A8E" w:rsidRDefault="00524999" w:rsidP="00F34C0C">
            <w:pPr>
              <w:autoSpaceDE w:val="0"/>
              <w:autoSpaceDN w:val="0"/>
              <w:adjustRightInd w:val="0"/>
              <w:spacing w:after="120" w:line="240" w:lineRule="auto"/>
              <w:jc w:val="center"/>
              <w:rPr>
                <w:rFonts w:cstheme="minorHAnsi"/>
              </w:rPr>
            </w:pPr>
            <w:r w:rsidRPr="00DF6A8E">
              <w:rPr>
                <w:rFonts w:cstheme="minorHAnsi"/>
              </w:rPr>
              <w:t>1</w:t>
            </w:r>
          </w:p>
        </w:tc>
      </w:tr>
      <w:tr w:rsidR="00524999" w:rsidRPr="00DF6A8E" w:rsidTr="00626977">
        <w:tc>
          <w:tcPr>
            <w:tcW w:w="1980" w:type="dxa"/>
          </w:tcPr>
          <w:p w:rsidR="00524999" w:rsidRPr="00DF6A8E" w:rsidRDefault="00524999" w:rsidP="00F34C0C">
            <w:pPr>
              <w:autoSpaceDE w:val="0"/>
              <w:autoSpaceDN w:val="0"/>
              <w:adjustRightInd w:val="0"/>
              <w:spacing w:after="120" w:line="240" w:lineRule="auto"/>
              <w:jc w:val="center"/>
              <w:rPr>
                <w:rFonts w:cstheme="minorHAnsi"/>
              </w:rPr>
            </w:pPr>
            <w:r w:rsidRPr="00DF6A8E">
              <w:rPr>
                <w:rFonts w:cstheme="minorHAnsi"/>
              </w:rPr>
              <w:t>E</w:t>
            </w:r>
          </w:p>
        </w:tc>
        <w:tc>
          <w:tcPr>
            <w:tcW w:w="2520" w:type="dxa"/>
          </w:tcPr>
          <w:p w:rsidR="00524999" w:rsidRPr="00DF6A8E" w:rsidRDefault="00524999" w:rsidP="00F34C0C">
            <w:pPr>
              <w:autoSpaceDE w:val="0"/>
              <w:autoSpaceDN w:val="0"/>
              <w:adjustRightInd w:val="0"/>
              <w:spacing w:after="120" w:line="240" w:lineRule="auto"/>
              <w:jc w:val="center"/>
              <w:rPr>
                <w:rFonts w:cstheme="minorHAnsi"/>
              </w:rPr>
            </w:pPr>
            <w:r w:rsidRPr="00DF6A8E">
              <w:rPr>
                <w:rFonts w:cstheme="minorHAnsi"/>
              </w:rPr>
              <w:t>Gagal (tidak lulus)</w:t>
            </w:r>
          </w:p>
        </w:tc>
        <w:tc>
          <w:tcPr>
            <w:tcW w:w="1800" w:type="dxa"/>
          </w:tcPr>
          <w:p w:rsidR="00524999" w:rsidRPr="00DF6A8E" w:rsidRDefault="00524999" w:rsidP="00F34C0C">
            <w:pPr>
              <w:autoSpaceDE w:val="0"/>
              <w:autoSpaceDN w:val="0"/>
              <w:adjustRightInd w:val="0"/>
              <w:spacing w:after="120" w:line="240" w:lineRule="auto"/>
              <w:jc w:val="center"/>
              <w:rPr>
                <w:rFonts w:cstheme="minorHAnsi"/>
              </w:rPr>
            </w:pPr>
            <w:r w:rsidRPr="00DF6A8E">
              <w:rPr>
                <w:rFonts w:cstheme="minorHAnsi"/>
              </w:rPr>
              <w:t>0</w:t>
            </w:r>
          </w:p>
        </w:tc>
      </w:tr>
    </w:tbl>
    <w:p w:rsidR="00524999" w:rsidRPr="00DF6A8E" w:rsidRDefault="00524999" w:rsidP="00F34C0C">
      <w:pPr>
        <w:autoSpaceDE w:val="0"/>
        <w:autoSpaceDN w:val="0"/>
        <w:adjustRightInd w:val="0"/>
        <w:spacing w:after="120" w:line="240" w:lineRule="auto"/>
        <w:ind w:left="1440"/>
        <w:jc w:val="both"/>
        <w:rPr>
          <w:rFonts w:cstheme="minorHAnsi"/>
        </w:rPr>
      </w:pPr>
    </w:p>
    <w:p w:rsidR="00524999" w:rsidRPr="00DF6A8E" w:rsidRDefault="00524999" w:rsidP="00F34C0C">
      <w:pPr>
        <w:pStyle w:val="hangingindent2"/>
        <w:spacing w:after="120"/>
        <w:rPr>
          <w:rFonts w:asciiTheme="minorHAnsi" w:hAnsiTheme="minorHAnsi" w:cstheme="minorHAnsi"/>
          <w:sz w:val="22"/>
          <w:szCs w:val="22"/>
        </w:rPr>
      </w:pPr>
      <w:r w:rsidRPr="00DF6A8E">
        <w:rPr>
          <w:rFonts w:asciiTheme="minorHAnsi" w:hAnsiTheme="minorHAnsi" w:cstheme="minorHAnsi"/>
          <w:sz w:val="22"/>
          <w:szCs w:val="22"/>
        </w:rPr>
        <w:t>g.</w:t>
      </w:r>
      <w:r w:rsidRPr="00DF6A8E">
        <w:rPr>
          <w:rFonts w:asciiTheme="minorHAnsi" w:hAnsiTheme="minorHAnsi" w:cstheme="minorHAnsi"/>
          <w:color w:val="0000FF"/>
          <w:sz w:val="22"/>
          <w:szCs w:val="22"/>
        </w:rPr>
        <w:t xml:space="preserve"> </w:t>
      </w:r>
      <w:r w:rsidRPr="00DF6A8E">
        <w:rPr>
          <w:rFonts w:asciiTheme="minorHAnsi" w:hAnsiTheme="minorHAnsi" w:cstheme="minorHAnsi"/>
          <w:color w:val="0000FF"/>
          <w:sz w:val="22"/>
          <w:szCs w:val="22"/>
        </w:rPr>
        <w:tab/>
      </w:r>
      <w:proofErr w:type="spellStart"/>
      <w:r w:rsidRPr="00DF6A8E">
        <w:rPr>
          <w:rFonts w:asciiTheme="minorHAnsi" w:hAnsiTheme="minorHAnsi" w:cstheme="minorHAnsi"/>
          <w:sz w:val="22"/>
          <w:szCs w:val="22"/>
        </w:rPr>
        <w:t>Konversi</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nilai</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dari</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skala</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skor</w:t>
      </w:r>
      <w:proofErr w:type="spellEnd"/>
      <w:r w:rsidRPr="00DF6A8E">
        <w:rPr>
          <w:rFonts w:asciiTheme="minorHAnsi" w:hAnsiTheme="minorHAnsi" w:cstheme="minorHAnsi"/>
          <w:sz w:val="22"/>
          <w:szCs w:val="22"/>
        </w:rPr>
        <w:t xml:space="preserve"> 0 – 100 </w:t>
      </w:r>
      <w:proofErr w:type="spellStart"/>
      <w:r w:rsidRPr="00DF6A8E">
        <w:rPr>
          <w:rFonts w:asciiTheme="minorHAnsi" w:hAnsiTheme="minorHAnsi" w:cstheme="minorHAnsi"/>
          <w:sz w:val="22"/>
          <w:szCs w:val="22"/>
        </w:rPr>
        <w:t>ke</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skala</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huruf</w:t>
      </w:r>
      <w:proofErr w:type="spellEnd"/>
      <w:r w:rsidRPr="00DF6A8E">
        <w:rPr>
          <w:rFonts w:asciiTheme="minorHAnsi" w:hAnsiTheme="minorHAnsi" w:cstheme="minorHAnsi"/>
          <w:sz w:val="22"/>
          <w:szCs w:val="22"/>
        </w:rPr>
        <w:t xml:space="preserve"> A, B, C, D, </w:t>
      </w:r>
      <w:proofErr w:type="spellStart"/>
      <w:r w:rsidRPr="00DF6A8E">
        <w:rPr>
          <w:rFonts w:asciiTheme="minorHAnsi" w:hAnsiTheme="minorHAnsi" w:cstheme="minorHAnsi"/>
          <w:sz w:val="22"/>
          <w:szCs w:val="22"/>
        </w:rPr>
        <w:t>dan</w:t>
      </w:r>
      <w:proofErr w:type="spellEnd"/>
      <w:r w:rsidRPr="00DF6A8E">
        <w:rPr>
          <w:rFonts w:asciiTheme="minorHAnsi" w:hAnsiTheme="minorHAnsi" w:cstheme="minorHAnsi"/>
          <w:sz w:val="22"/>
          <w:szCs w:val="22"/>
        </w:rPr>
        <w:t xml:space="preserve"> E, </w:t>
      </w:r>
      <w:proofErr w:type="spellStart"/>
      <w:r w:rsidRPr="00DF6A8E">
        <w:rPr>
          <w:rFonts w:asciiTheme="minorHAnsi" w:hAnsiTheme="minorHAnsi" w:cstheme="minorHAnsi"/>
          <w:sz w:val="22"/>
          <w:szCs w:val="22"/>
        </w:rPr>
        <w:t>dilakukan</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dengan</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kriteria</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klasifikasi</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angka</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sbb</w:t>
      </w:r>
      <w:proofErr w:type="spellEnd"/>
      <w:r w:rsidRPr="00DF6A8E">
        <w:rPr>
          <w:rFonts w:asciiTheme="minorHAnsi" w:hAnsiTheme="minorHAnsi" w:cstheme="minorHAnsi"/>
          <w:sz w:val="22"/>
          <w:szCs w:val="22"/>
        </w:rPr>
        <w:t xml:space="preserve"> ;</w:t>
      </w:r>
    </w:p>
    <w:p w:rsidR="00524999" w:rsidRPr="00DF6A8E" w:rsidRDefault="00524999" w:rsidP="00F34C0C">
      <w:pPr>
        <w:pStyle w:val="hangingindent3"/>
        <w:spacing w:after="120"/>
        <w:rPr>
          <w:rFonts w:asciiTheme="minorHAnsi" w:hAnsiTheme="minorHAnsi" w:cstheme="minorHAnsi"/>
          <w:sz w:val="22"/>
          <w:szCs w:val="22"/>
        </w:rPr>
      </w:pPr>
      <w:r w:rsidRPr="00DF6A8E">
        <w:rPr>
          <w:rFonts w:asciiTheme="minorHAnsi" w:hAnsiTheme="minorHAnsi" w:cstheme="minorHAnsi"/>
          <w:sz w:val="22"/>
          <w:szCs w:val="22"/>
        </w:rPr>
        <w:t>1)</w:t>
      </w:r>
      <w:r w:rsidRPr="00DF6A8E">
        <w:rPr>
          <w:rFonts w:asciiTheme="minorHAnsi" w:hAnsiTheme="minorHAnsi" w:cstheme="minorHAnsi"/>
          <w:sz w:val="22"/>
          <w:szCs w:val="22"/>
        </w:rPr>
        <w:tab/>
        <w:t xml:space="preserve">85 </w:t>
      </w:r>
      <w:r w:rsidRPr="00DF6A8E">
        <w:rPr>
          <w:rFonts w:asciiTheme="minorHAnsi" w:hAnsiTheme="minorHAnsi" w:cstheme="minorHAnsi"/>
          <w:sz w:val="22"/>
          <w:szCs w:val="22"/>
        </w:rPr>
        <w:sym w:font="Symbol" w:char="F0A3"/>
      </w:r>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Nilai</w:t>
      </w:r>
      <w:proofErr w:type="spellEnd"/>
      <w:r w:rsidRPr="00DF6A8E">
        <w:rPr>
          <w:rFonts w:asciiTheme="minorHAnsi" w:hAnsiTheme="minorHAnsi" w:cstheme="minorHAnsi"/>
          <w:sz w:val="22"/>
          <w:szCs w:val="22"/>
        </w:rPr>
        <w:t xml:space="preserve">  </w:t>
      </w:r>
      <w:r w:rsidRPr="00DF6A8E">
        <w:rPr>
          <w:rFonts w:asciiTheme="minorHAnsi" w:hAnsiTheme="minorHAnsi" w:cstheme="minorHAnsi"/>
          <w:sz w:val="22"/>
          <w:szCs w:val="22"/>
        </w:rPr>
        <w:sym w:font="Symbol" w:char="F0A3"/>
      </w:r>
      <w:r w:rsidRPr="00DF6A8E">
        <w:rPr>
          <w:rFonts w:asciiTheme="minorHAnsi" w:hAnsiTheme="minorHAnsi" w:cstheme="minorHAnsi"/>
          <w:sz w:val="22"/>
          <w:szCs w:val="22"/>
        </w:rPr>
        <w:t xml:space="preserve"> 100 </w:t>
      </w:r>
      <w:proofErr w:type="spellStart"/>
      <w:r w:rsidRPr="00DF6A8E">
        <w:rPr>
          <w:rFonts w:asciiTheme="minorHAnsi" w:hAnsiTheme="minorHAnsi" w:cstheme="minorHAnsi"/>
          <w:sz w:val="22"/>
          <w:szCs w:val="22"/>
        </w:rPr>
        <w:t>dikonversi</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dengan</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huruf</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mutu</w:t>
      </w:r>
      <w:proofErr w:type="spellEnd"/>
      <w:r w:rsidRPr="00DF6A8E">
        <w:rPr>
          <w:rFonts w:asciiTheme="minorHAnsi" w:hAnsiTheme="minorHAnsi" w:cstheme="minorHAnsi"/>
          <w:sz w:val="22"/>
          <w:szCs w:val="22"/>
        </w:rPr>
        <w:t xml:space="preserve"> A</w:t>
      </w:r>
    </w:p>
    <w:p w:rsidR="00524999" w:rsidRPr="00DF6A8E" w:rsidRDefault="00524999" w:rsidP="00F34C0C">
      <w:pPr>
        <w:pStyle w:val="hangingindent3"/>
        <w:spacing w:after="120"/>
        <w:rPr>
          <w:rFonts w:asciiTheme="minorHAnsi" w:hAnsiTheme="minorHAnsi" w:cstheme="minorHAnsi"/>
          <w:sz w:val="22"/>
          <w:szCs w:val="22"/>
        </w:rPr>
      </w:pPr>
      <w:r w:rsidRPr="00DF6A8E">
        <w:rPr>
          <w:rFonts w:asciiTheme="minorHAnsi" w:hAnsiTheme="minorHAnsi" w:cstheme="minorHAnsi"/>
          <w:sz w:val="22"/>
          <w:szCs w:val="22"/>
        </w:rPr>
        <w:t>2)</w:t>
      </w:r>
      <w:r w:rsidRPr="00DF6A8E">
        <w:rPr>
          <w:rFonts w:asciiTheme="minorHAnsi" w:hAnsiTheme="minorHAnsi" w:cstheme="minorHAnsi"/>
          <w:sz w:val="22"/>
          <w:szCs w:val="22"/>
        </w:rPr>
        <w:tab/>
        <w:t xml:space="preserve">71 </w:t>
      </w:r>
      <w:r w:rsidRPr="00DF6A8E">
        <w:rPr>
          <w:rFonts w:asciiTheme="minorHAnsi" w:hAnsiTheme="minorHAnsi" w:cstheme="minorHAnsi"/>
          <w:sz w:val="22"/>
          <w:szCs w:val="22"/>
        </w:rPr>
        <w:sym w:font="Symbol" w:char="F0A3"/>
      </w:r>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Nilai</w:t>
      </w:r>
      <w:proofErr w:type="spellEnd"/>
      <w:r w:rsidRPr="00DF6A8E">
        <w:rPr>
          <w:rFonts w:asciiTheme="minorHAnsi" w:hAnsiTheme="minorHAnsi" w:cstheme="minorHAnsi"/>
          <w:sz w:val="22"/>
          <w:szCs w:val="22"/>
        </w:rPr>
        <w:t xml:space="preserve">  </w:t>
      </w:r>
      <w:r w:rsidRPr="00DF6A8E">
        <w:rPr>
          <w:rFonts w:asciiTheme="minorHAnsi" w:hAnsiTheme="minorHAnsi" w:cstheme="minorHAnsi"/>
          <w:sz w:val="22"/>
          <w:szCs w:val="22"/>
        </w:rPr>
        <w:sym w:font="Symbol" w:char="F03C"/>
      </w:r>
      <w:r w:rsidRPr="00DF6A8E">
        <w:rPr>
          <w:rFonts w:asciiTheme="minorHAnsi" w:hAnsiTheme="minorHAnsi" w:cstheme="minorHAnsi"/>
          <w:sz w:val="22"/>
          <w:szCs w:val="22"/>
        </w:rPr>
        <w:t xml:space="preserve">  84 </w:t>
      </w:r>
      <w:proofErr w:type="spellStart"/>
      <w:r w:rsidRPr="00DF6A8E">
        <w:rPr>
          <w:rFonts w:asciiTheme="minorHAnsi" w:hAnsiTheme="minorHAnsi" w:cstheme="minorHAnsi"/>
          <w:sz w:val="22"/>
          <w:szCs w:val="22"/>
        </w:rPr>
        <w:t>dikonversi</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dengan</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huruf</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mutu</w:t>
      </w:r>
      <w:proofErr w:type="spellEnd"/>
      <w:r w:rsidRPr="00DF6A8E">
        <w:rPr>
          <w:rFonts w:asciiTheme="minorHAnsi" w:hAnsiTheme="minorHAnsi" w:cstheme="minorHAnsi"/>
          <w:sz w:val="22"/>
          <w:szCs w:val="22"/>
        </w:rPr>
        <w:t xml:space="preserve"> B</w:t>
      </w:r>
    </w:p>
    <w:p w:rsidR="00524999" w:rsidRPr="00DF6A8E" w:rsidRDefault="00524999" w:rsidP="00F34C0C">
      <w:pPr>
        <w:pStyle w:val="hangingindent3"/>
        <w:spacing w:after="120"/>
        <w:rPr>
          <w:rFonts w:asciiTheme="minorHAnsi" w:hAnsiTheme="minorHAnsi" w:cstheme="minorHAnsi"/>
          <w:sz w:val="22"/>
          <w:szCs w:val="22"/>
        </w:rPr>
      </w:pPr>
      <w:r w:rsidRPr="00DF6A8E">
        <w:rPr>
          <w:rFonts w:asciiTheme="minorHAnsi" w:hAnsiTheme="minorHAnsi" w:cstheme="minorHAnsi"/>
          <w:sz w:val="22"/>
          <w:szCs w:val="22"/>
        </w:rPr>
        <w:t>3)</w:t>
      </w:r>
      <w:r w:rsidRPr="00DF6A8E">
        <w:rPr>
          <w:rFonts w:asciiTheme="minorHAnsi" w:hAnsiTheme="minorHAnsi" w:cstheme="minorHAnsi"/>
          <w:sz w:val="22"/>
          <w:szCs w:val="22"/>
        </w:rPr>
        <w:tab/>
        <w:t xml:space="preserve">56 </w:t>
      </w:r>
      <w:r w:rsidRPr="00DF6A8E">
        <w:rPr>
          <w:rFonts w:asciiTheme="minorHAnsi" w:hAnsiTheme="minorHAnsi" w:cstheme="minorHAnsi"/>
          <w:sz w:val="22"/>
          <w:szCs w:val="22"/>
        </w:rPr>
        <w:sym w:font="Symbol" w:char="F0A3"/>
      </w:r>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Nilai</w:t>
      </w:r>
      <w:proofErr w:type="spellEnd"/>
      <w:r w:rsidRPr="00DF6A8E">
        <w:rPr>
          <w:rFonts w:asciiTheme="minorHAnsi" w:hAnsiTheme="minorHAnsi" w:cstheme="minorHAnsi"/>
          <w:sz w:val="22"/>
          <w:szCs w:val="22"/>
        </w:rPr>
        <w:t xml:space="preserve">  </w:t>
      </w:r>
      <w:r w:rsidRPr="00DF6A8E">
        <w:rPr>
          <w:rFonts w:asciiTheme="minorHAnsi" w:hAnsiTheme="minorHAnsi" w:cstheme="minorHAnsi"/>
          <w:sz w:val="22"/>
          <w:szCs w:val="22"/>
        </w:rPr>
        <w:sym w:font="Symbol" w:char="F03C"/>
      </w:r>
      <w:r w:rsidRPr="00DF6A8E">
        <w:rPr>
          <w:rFonts w:asciiTheme="minorHAnsi" w:hAnsiTheme="minorHAnsi" w:cstheme="minorHAnsi"/>
          <w:sz w:val="22"/>
          <w:szCs w:val="22"/>
        </w:rPr>
        <w:t xml:space="preserve">  70 </w:t>
      </w:r>
      <w:proofErr w:type="spellStart"/>
      <w:r w:rsidRPr="00DF6A8E">
        <w:rPr>
          <w:rFonts w:asciiTheme="minorHAnsi" w:hAnsiTheme="minorHAnsi" w:cstheme="minorHAnsi"/>
          <w:sz w:val="22"/>
          <w:szCs w:val="22"/>
        </w:rPr>
        <w:t>dikonversi</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dengan</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huruf</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mutu</w:t>
      </w:r>
      <w:proofErr w:type="spellEnd"/>
      <w:r w:rsidRPr="00DF6A8E">
        <w:rPr>
          <w:rFonts w:asciiTheme="minorHAnsi" w:hAnsiTheme="minorHAnsi" w:cstheme="minorHAnsi"/>
          <w:sz w:val="22"/>
          <w:szCs w:val="22"/>
        </w:rPr>
        <w:t xml:space="preserve"> C</w:t>
      </w:r>
    </w:p>
    <w:p w:rsidR="00524999" w:rsidRPr="00DF6A8E" w:rsidRDefault="00524999" w:rsidP="00F34C0C">
      <w:pPr>
        <w:pStyle w:val="hangingindent3"/>
        <w:spacing w:after="120"/>
        <w:rPr>
          <w:rFonts w:asciiTheme="minorHAnsi" w:hAnsiTheme="minorHAnsi" w:cstheme="minorHAnsi"/>
          <w:sz w:val="22"/>
          <w:szCs w:val="22"/>
          <w:lang w:val="id-ID"/>
        </w:rPr>
      </w:pPr>
      <w:r w:rsidRPr="00DF6A8E">
        <w:rPr>
          <w:rFonts w:asciiTheme="minorHAnsi" w:hAnsiTheme="minorHAnsi" w:cstheme="minorHAnsi"/>
          <w:sz w:val="22"/>
          <w:szCs w:val="22"/>
        </w:rPr>
        <w:t>4)</w:t>
      </w:r>
      <w:r w:rsidRPr="00DF6A8E">
        <w:rPr>
          <w:rFonts w:asciiTheme="minorHAnsi" w:hAnsiTheme="minorHAnsi" w:cstheme="minorHAnsi"/>
          <w:sz w:val="22"/>
          <w:szCs w:val="22"/>
        </w:rPr>
        <w:tab/>
        <w:t xml:space="preserve">41 </w:t>
      </w:r>
      <w:r w:rsidRPr="00DF6A8E">
        <w:rPr>
          <w:rFonts w:asciiTheme="minorHAnsi" w:hAnsiTheme="minorHAnsi" w:cstheme="minorHAnsi"/>
          <w:sz w:val="22"/>
          <w:szCs w:val="22"/>
        </w:rPr>
        <w:sym w:font="Symbol" w:char="F0A3"/>
      </w:r>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Nilai</w:t>
      </w:r>
      <w:proofErr w:type="spellEnd"/>
      <w:r w:rsidRPr="00DF6A8E">
        <w:rPr>
          <w:rFonts w:asciiTheme="minorHAnsi" w:hAnsiTheme="minorHAnsi" w:cstheme="minorHAnsi"/>
          <w:sz w:val="22"/>
          <w:szCs w:val="22"/>
        </w:rPr>
        <w:t xml:space="preserve">  </w:t>
      </w:r>
      <w:r w:rsidRPr="00DF6A8E">
        <w:rPr>
          <w:rFonts w:asciiTheme="minorHAnsi" w:hAnsiTheme="minorHAnsi" w:cstheme="minorHAnsi"/>
          <w:sz w:val="22"/>
          <w:szCs w:val="22"/>
        </w:rPr>
        <w:sym w:font="Symbol" w:char="F03C"/>
      </w:r>
      <w:r w:rsidRPr="00DF6A8E">
        <w:rPr>
          <w:rFonts w:asciiTheme="minorHAnsi" w:hAnsiTheme="minorHAnsi" w:cstheme="minorHAnsi"/>
          <w:sz w:val="22"/>
          <w:szCs w:val="22"/>
        </w:rPr>
        <w:t xml:space="preserve">  55 </w:t>
      </w:r>
      <w:proofErr w:type="spellStart"/>
      <w:r w:rsidRPr="00DF6A8E">
        <w:rPr>
          <w:rFonts w:asciiTheme="minorHAnsi" w:hAnsiTheme="minorHAnsi" w:cstheme="minorHAnsi"/>
          <w:sz w:val="22"/>
          <w:szCs w:val="22"/>
        </w:rPr>
        <w:t>dikonversi</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dengan</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huruf</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mutu</w:t>
      </w:r>
      <w:proofErr w:type="spellEnd"/>
      <w:r w:rsidRPr="00DF6A8E">
        <w:rPr>
          <w:rFonts w:asciiTheme="minorHAnsi" w:hAnsiTheme="minorHAnsi" w:cstheme="minorHAnsi"/>
          <w:sz w:val="22"/>
          <w:szCs w:val="22"/>
        </w:rPr>
        <w:t xml:space="preserve"> D</w:t>
      </w:r>
      <w:r w:rsidRPr="00DF6A8E">
        <w:rPr>
          <w:rFonts w:asciiTheme="minorHAnsi" w:hAnsiTheme="minorHAnsi" w:cstheme="minorHAnsi"/>
          <w:sz w:val="22"/>
          <w:szCs w:val="22"/>
          <w:lang w:val="id-ID"/>
        </w:rPr>
        <w:t xml:space="preserve"> </w:t>
      </w:r>
    </w:p>
    <w:p w:rsidR="00AE278F" w:rsidRPr="00DF6A8E" w:rsidRDefault="00524999" w:rsidP="00F34C0C">
      <w:pPr>
        <w:pStyle w:val="hangingindent3"/>
        <w:spacing w:after="120"/>
        <w:rPr>
          <w:rFonts w:asciiTheme="minorHAnsi" w:hAnsiTheme="minorHAnsi" w:cstheme="minorHAnsi"/>
          <w:i/>
          <w:sz w:val="22"/>
          <w:szCs w:val="22"/>
        </w:rPr>
      </w:pPr>
      <w:r w:rsidRPr="00DF6A8E">
        <w:rPr>
          <w:rFonts w:asciiTheme="minorHAnsi" w:hAnsiTheme="minorHAnsi" w:cstheme="minorHAnsi"/>
          <w:sz w:val="22"/>
          <w:szCs w:val="22"/>
          <w:lang w:val="it-IT"/>
        </w:rPr>
        <w:t xml:space="preserve">5)   0  </w:t>
      </w:r>
      <w:r w:rsidRPr="00DF6A8E">
        <w:rPr>
          <w:rFonts w:asciiTheme="minorHAnsi" w:hAnsiTheme="minorHAnsi" w:cstheme="minorHAnsi"/>
          <w:sz w:val="22"/>
          <w:szCs w:val="22"/>
        </w:rPr>
        <w:sym w:font="Symbol" w:char="F0A3"/>
      </w:r>
      <w:r w:rsidRPr="00DF6A8E">
        <w:rPr>
          <w:rFonts w:asciiTheme="minorHAnsi" w:hAnsiTheme="minorHAnsi" w:cstheme="minorHAnsi"/>
          <w:sz w:val="22"/>
          <w:szCs w:val="22"/>
          <w:lang w:val="it-IT"/>
        </w:rPr>
        <w:t xml:space="preserve"> Nilai  </w:t>
      </w:r>
      <w:r w:rsidRPr="00DF6A8E">
        <w:rPr>
          <w:rFonts w:asciiTheme="minorHAnsi" w:hAnsiTheme="minorHAnsi" w:cstheme="minorHAnsi"/>
          <w:sz w:val="22"/>
          <w:szCs w:val="22"/>
        </w:rPr>
        <w:sym w:font="Symbol" w:char="F03C"/>
      </w:r>
      <w:r w:rsidRPr="00DF6A8E">
        <w:rPr>
          <w:rFonts w:asciiTheme="minorHAnsi" w:hAnsiTheme="minorHAnsi" w:cstheme="minorHAnsi"/>
          <w:sz w:val="22"/>
          <w:szCs w:val="22"/>
          <w:lang w:val="it-IT"/>
        </w:rPr>
        <w:t xml:space="preserve">  40 dikonversi dengan huruf mutu E</w:t>
      </w:r>
    </w:p>
    <w:p w:rsidR="00AE278F" w:rsidRDefault="00AE278F" w:rsidP="00F34C0C">
      <w:pPr>
        <w:spacing w:after="120" w:line="240" w:lineRule="auto"/>
        <w:ind w:left="360"/>
        <w:rPr>
          <w:rFonts w:cstheme="minorHAnsi"/>
          <w:i/>
          <w:lang w:val="en-US"/>
        </w:rPr>
      </w:pPr>
    </w:p>
    <w:p w:rsidR="00B47B1C" w:rsidRPr="00DF6A8E" w:rsidRDefault="00B47B1C" w:rsidP="00F34C0C">
      <w:pPr>
        <w:spacing w:after="120" w:line="240" w:lineRule="auto"/>
        <w:ind w:left="360"/>
        <w:rPr>
          <w:rFonts w:cstheme="minorHAnsi"/>
          <w:i/>
          <w:lang w:val="en-US"/>
        </w:rPr>
      </w:pPr>
    </w:p>
    <w:p w:rsidR="00F54AD6" w:rsidRPr="00B47B1C" w:rsidRDefault="00F54AD6" w:rsidP="00DA6716">
      <w:pPr>
        <w:numPr>
          <w:ilvl w:val="0"/>
          <w:numId w:val="5"/>
        </w:numPr>
        <w:spacing w:after="120" w:line="240" w:lineRule="auto"/>
        <w:rPr>
          <w:rFonts w:cstheme="minorHAnsi"/>
        </w:rPr>
      </w:pPr>
      <w:r w:rsidRPr="00DF6A8E">
        <w:rPr>
          <w:rFonts w:cstheme="minorHAnsi"/>
        </w:rPr>
        <w:lastRenderedPageBreak/>
        <w:t>Jadwal perkuliahan: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3"/>
        <w:gridCol w:w="4120"/>
        <w:gridCol w:w="3827"/>
      </w:tblGrid>
      <w:tr w:rsidR="0033414D" w:rsidRPr="00B47B1C" w:rsidTr="0033414D">
        <w:trPr>
          <w:tblHeader/>
        </w:trPr>
        <w:tc>
          <w:tcPr>
            <w:tcW w:w="1233" w:type="dxa"/>
            <w:shd w:val="clear" w:color="auto" w:fill="FFFFFF" w:themeFill="background1"/>
            <w:vAlign w:val="center"/>
          </w:tcPr>
          <w:p w:rsidR="00B47B1C" w:rsidRPr="00B47B1C" w:rsidRDefault="00B47B1C" w:rsidP="00B47B1C">
            <w:pPr>
              <w:spacing w:after="0" w:line="240" w:lineRule="auto"/>
              <w:jc w:val="center"/>
              <w:rPr>
                <w:rFonts w:cstheme="minorHAnsi"/>
                <w:b/>
                <w:lang w:val="fi-FI"/>
              </w:rPr>
            </w:pPr>
            <w:r w:rsidRPr="00B47B1C">
              <w:rPr>
                <w:rFonts w:cstheme="minorHAnsi"/>
                <w:b/>
                <w:lang w:val="fi-FI"/>
              </w:rPr>
              <w:t>Pertemuan Ke</w:t>
            </w:r>
          </w:p>
        </w:tc>
        <w:tc>
          <w:tcPr>
            <w:tcW w:w="4120" w:type="dxa"/>
            <w:shd w:val="clear" w:color="auto" w:fill="FFFFFF" w:themeFill="background1"/>
            <w:vAlign w:val="center"/>
          </w:tcPr>
          <w:p w:rsidR="00B47B1C" w:rsidRPr="00B47B1C" w:rsidRDefault="00B47B1C" w:rsidP="0033414D">
            <w:pPr>
              <w:spacing w:after="0" w:line="240" w:lineRule="auto"/>
              <w:jc w:val="center"/>
              <w:rPr>
                <w:rFonts w:cstheme="minorHAnsi"/>
                <w:b/>
                <w:lang w:val="en-US"/>
              </w:rPr>
            </w:pPr>
            <w:proofErr w:type="spellStart"/>
            <w:r w:rsidRPr="00B47B1C">
              <w:rPr>
                <w:rFonts w:cstheme="minorHAnsi"/>
                <w:b/>
                <w:lang w:val="en-US"/>
              </w:rPr>
              <w:t>Bahan</w:t>
            </w:r>
            <w:proofErr w:type="spellEnd"/>
            <w:r w:rsidRPr="00B47B1C">
              <w:rPr>
                <w:rFonts w:cstheme="minorHAnsi"/>
                <w:b/>
                <w:lang w:val="en-US"/>
              </w:rPr>
              <w:t xml:space="preserve"> </w:t>
            </w:r>
            <w:proofErr w:type="spellStart"/>
            <w:r w:rsidRPr="00B47B1C">
              <w:rPr>
                <w:rFonts w:cstheme="minorHAnsi"/>
                <w:b/>
                <w:lang w:val="en-US"/>
              </w:rPr>
              <w:t>Kajian</w:t>
            </w:r>
            <w:proofErr w:type="spellEnd"/>
            <w:r w:rsidRPr="00B47B1C">
              <w:rPr>
                <w:rFonts w:cstheme="minorHAnsi"/>
                <w:b/>
                <w:lang w:val="en-US"/>
              </w:rPr>
              <w:t>/</w:t>
            </w:r>
            <w:proofErr w:type="spellStart"/>
            <w:r w:rsidRPr="00B47B1C">
              <w:rPr>
                <w:rFonts w:cstheme="minorHAnsi"/>
                <w:b/>
                <w:lang w:val="en-US"/>
              </w:rPr>
              <w:t>Pokok</w:t>
            </w:r>
            <w:proofErr w:type="spellEnd"/>
            <w:r w:rsidRPr="00B47B1C">
              <w:rPr>
                <w:rFonts w:cstheme="minorHAnsi"/>
                <w:b/>
                <w:lang w:val="en-US"/>
              </w:rPr>
              <w:t xml:space="preserve"> </w:t>
            </w:r>
            <w:proofErr w:type="spellStart"/>
            <w:r w:rsidRPr="00B47B1C">
              <w:rPr>
                <w:rFonts w:cstheme="minorHAnsi"/>
                <w:b/>
                <w:lang w:val="en-US"/>
              </w:rPr>
              <w:t>Bahasan</w:t>
            </w:r>
            <w:proofErr w:type="spellEnd"/>
          </w:p>
        </w:tc>
        <w:tc>
          <w:tcPr>
            <w:tcW w:w="3827" w:type="dxa"/>
            <w:shd w:val="clear" w:color="auto" w:fill="FFFFFF" w:themeFill="background1"/>
            <w:vAlign w:val="center"/>
          </w:tcPr>
          <w:p w:rsidR="00B47B1C" w:rsidRPr="00B47B1C" w:rsidRDefault="00B47B1C" w:rsidP="00B47B1C">
            <w:pPr>
              <w:spacing w:after="0" w:line="240" w:lineRule="auto"/>
              <w:jc w:val="center"/>
              <w:rPr>
                <w:rFonts w:cstheme="minorHAnsi"/>
                <w:b/>
                <w:lang w:val="en-US"/>
              </w:rPr>
            </w:pPr>
            <w:proofErr w:type="spellStart"/>
            <w:r w:rsidRPr="00B47B1C">
              <w:rPr>
                <w:rFonts w:cstheme="minorHAnsi"/>
                <w:b/>
                <w:lang w:val="en-US"/>
              </w:rPr>
              <w:t>Bacaan</w:t>
            </w:r>
            <w:proofErr w:type="spellEnd"/>
          </w:p>
        </w:tc>
      </w:tr>
      <w:tr w:rsidR="00B47B1C" w:rsidRPr="00B47B1C" w:rsidTr="0033414D">
        <w:tc>
          <w:tcPr>
            <w:tcW w:w="1233" w:type="dxa"/>
          </w:tcPr>
          <w:p w:rsidR="00B47B1C" w:rsidRPr="00B47B1C" w:rsidRDefault="00B47B1C" w:rsidP="00B47B1C">
            <w:pPr>
              <w:spacing w:after="0" w:line="240" w:lineRule="auto"/>
              <w:jc w:val="center"/>
              <w:rPr>
                <w:rFonts w:cstheme="minorHAnsi"/>
              </w:rPr>
            </w:pPr>
            <w:r w:rsidRPr="00B47B1C">
              <w:rPr>
                <w:rFonts w:cstheme="minorHAnsi"/>
              </w:rPr>
              <w:t>1</w:t>
            </w:r>
          </w:p>
        </w:tc>
        <w:tc>
          <w:tcPr>
            <w:tcW w:w="4120" w:type="dxa"/>
          </w:tcPr>
          <w:p w:rsidR="00B47B1C" w:rsidRPr="00B47B1C" w:rsidRDefault="00B47B1C" w:rsidP="0033414D">
            <w:pPr>
              <w:spacing w:after="0" w:line="240" w:lineRule="auto"/>
              <w:rPr>
                <w:rFonts w:cstheme="minorHAnsi"/>
                <w:lang w:val="nb-NO"/>
              </w:rPr>
            </w:pPr>
            <w:r w:rsidRPr="00B47B1C">
              <w:rPr>
                <w:rFonts w:cstheme="minorHAnsi"/>
                <w:lang w:val="nb-NO"/>
              </w:rPr>
              <w:t>Pengertian kepemimpinan dan kepemimpinan strategik</w:t>
            </w:r>
          </w:p>
        </w:tc>
        <w:tc>
          <w:tcPr>
            <w:tcW w:w="3827" w:type="dxa"/>
          </w:tcPr>
          <w:p w:rsidR="00B47B1C" w:rsidRPr="00720F69" w:rsidRDefault="0033414D" w:rsidP="0033414D">
            <w:pPr>
              <w:spacing w:after="120" w:line="240" w:lineRule="auto"/>
              <w:rPr>
                <w:rFonts w:cstheme="minorHAnsi"/>
                <w:lang w:val="en-US"/>
              </w:rPr>
            </w:pPr>
            <w:r w:rsidRPr="0033414D">
              <w:rPr>
                <w:rFonts w:cstheme="minorHAnsi"/>
              </w:rPr>
              <w:t>Yukl,</w:t>
            </w:r>
            <w:r w:rsidRPr="0033414D">
              <w:rPr>
                <w:rFonts w:cstheme="minorHAnsi"/>
                <w:lang w:val="en-US"/>
              </w:rPr>
              <w:t xml:space="preserve"> </w:t>
            </w:r>
            <w:r w:rsidRPr="0033414D">
              <w:rPr>
                <w:rFonts w:cstheme="minorHAnsi"/>
              </w:rPr>
              <w:t>G</w:t>
            </w:r>
            <w:proofErr w:type="spellStart"/>
            <w:r w:rsidRPr="0033414D">
              <w:rPr>
                <w:rFonts w:cstheme="minorHAnsi"/>
                <w:lang w:val="en-US"/>
              </w:rPr>
              <w:t>ary</w:t>
            </w:r>
            <w:proofErr w:type="spellEnd"/>
            <w:r w:rsidRPr="0033414D">
              <w:rPr>
                <w:rFonts w:cstheme="minorHAnsi"/>
              </w:rPr>
              <w:t xml:space="preserve">. </w:t>
            </w:r>
            <w:r w:rsidRPr="0033414D">
              <w:rPr>
                <w:rFonts w:cstheme="minorHAnsi"/>
                <w:lang w:val="en-US"/>
              </w:rPr>
              <w:t>2013.</w:t>
            </w:r>
            <w:r w:rsidRPr="0033414D">
              <w:rPr>
                <w:rFonts w:cstheme="minorHAnsi"/>
              </w:rPr>
              <w:t xml:space="preserve"> </w:t>
            </w:r>
            <w:r w:rsidRPr="0033414D">
              <w:rPr>
                <w:rFonts w:cstheme="minorHAnsi"/>
                <w:i/>
                <w:iCs/>
              </w:rPr>
              <w:t>Leadership in Orga</w:t>
            </w:r>
            <w:r w:rsidRPr="0033414D">
              <w:rPr>
                <w:rFonts w:cstheme="minorHAnsi"/>
                <w:i/>
                <w:iCs/>
                <w:lang w:val="en-US"/>
              </w:rPr>
              <w:t>n</w:t>
            </w:r>
            <w:r w:rsidRPr="0033414D">
              <w:rPr>
                <w:rFonts w:cstheme="minorHAnsi"/>
                <w:i/>
                <w:iCs/>
              </w:rPr>
              <w:t>izations</w:t>
            </w:r>
            <w:r w:rsidRPr="0033414D">
              <w:rPr>
                <w:rFonts w:cstheme="minorHAnsi"/>
                <w:i/>
                <w:iCs/>
                <w:lang w:val="en-US"/>
              </w:rPr>
              <w:t xml:space="preserve"> 8</w:t>
            </w:r>
            <w:r w:rsidRPr="0033414D">
              <w:rPr>
                <w:rFonts w:cstheme="minorHAnsi"/>
                <w:i/>
                <w:iCs/>
                <w:vertAlign w:val="superscript"/>
                <w:lang w:val="en-US"/>
              </w:rPr>
              <w:t>th</w:t>
            </w:r>
            <w:r w:rsidRPr="0033414D">
              <w:rPr>
                <w:rFonts w:cstheme="minorHAnsi"/>
                <w:i/>
                <w:iCs/>
                <w:lang w:val="en-US"/>
              </w:rPr>
              <w:t xml:space="preserve"> Edition.</w:t>
            </w:r>
            <w:r w:rsidRPr="0033414D">
              <w:rPr>
                <w:rFonts w:cstheme="minorHAnsi"/>
                <w:iCs/>
                <w:lang w:val="en-US"/>
              </w:rPr>
              <w:t xml:space="preserve"> New Jersey</w:t>
            </w:r>
            <w:r w:rsidRPr="0033414D">
              <w:rPr>
                <w:rFonts w:cstheme="minorHAnsi"/>
                <w:i/>
                <w:iCs/>
                <w:lang w:val="en-US"/>
              </w:rPr>
              <w:t>:</w:t>
            </w:r>
            <w:r w:rsidRPr="0033414D">
              <w:rPr>
                <w:rFonts w:cstheme="minorHAnsi"/>
                <w:i/>
                <w:iCs/>
              </w:rPr>
              <w:t xml:space="preserve"> </w:t>
            </w:r>
            <w:r w:rsidRPr="0033414D">
              <w:rPr>
                <w:rFonts w:cstheme="minorHAnsi"/>
                <w:color w:val="000000"/>
                <w:shd w:val="clear" w:color="auto" w:fill="FFFFFF"/>
              </w:rPr>
              <w:t>Pearson Education Limited</w:t>
            </w:r>
            <w:r w:rsidR="00B47B1C" w:rsidRPr="00B47B1C">
              <w:rPr>
                <w:rFonts w:cstheme="minorHAnsi"/>
              </w:rPr>
              <w:t>, Ch. 1</w:t>
            </w:r>
            <w:r w:rsidR="00720F69">
              <w:rPr>
                <w:rFonts w:cstheme="minorHAnsi"/>
                <w:lang w:val="en-US"/>
              </w:rPr>
              <w:t xml:space="preserve"> &amp; 13</w:t>
            </w:r>
          </w:p>
        </w:tc>
      </w:tr>
      <w:tr w:rsidR="00B47B1C" w:rsidRPr="00B47B1C" w:rsidTr="0033414D">
        <w:tc>
          <w:tcPr>
            <w:tcW w:w="1233" w:type="dxa"/>
          </w:tcPr>
          <w:p w:rsidR="00B47B1C" w:rsidRPr="00B47B1C" w:rsidRDefault="00B47B1C" w:rsidP="00B47B1C">
            <w:pPr>
              <w:spacing w:after="0" w:line="240" w:lineRule="auto"/>
              <w:jc w:val="center"/>
              <w:rPr>
                <w:rFonts w:cstheme="minorHAnsi"/>
              </w:rPr>
            </w:pPr>
            <w:r w:rsidRPr="00B47B1C">
              <w:rPr>
                <w:rFonts w:cstheme="minorHAnsi"/>
              </w:rPr>
              <w:t>2</w:t>
            </w:r>
          </w:p>
        </w:tc>
        <w:tc>
          <w:tcPr>
            <w:tcW w:w="4120" w:type="dxa"/>
          </w:tcPr>
          <w:p w:rsidR="00B47B1C" w:rsidRPr="00B47B1C" w:rsidRDefault="00B47B1C" w:rsidP="0033414D">
            <w:pPr>
              <w:spacing w:after="0" w:line="240" w:lineRule="auto"/>
              <w:rPr>
                <w:rFonts w:cstheme="minorHAnsi"/>
              </w:rPr>
            </w:pPr>
            <w:r w:rsidRPr="00B47B1C">
              <w:rPr>
                <w:rFonts w:cstheme="minorHAnsi"/>
              </w:rPr>
              <w:t>Pekerjaan manajerial</w:t>
            </w:r>
          </w:p>
        </w:tc>
        <w:tc>
          <w:tcPr>
            <w:tcW w:w="3827" w:type="dxa"/>
          </w:tcPr>
          <w:p w:rsidR="00B47B1C" w:rsidRPr="0033414D" w:rsidRDefault="0033414D" w:rsidP="0033414D">
            <w:pPr>
              <w:spacing w:after="120" w:line="240" w:lineRule="auto"/>
              <w:rPr>
                <w:rFonts w:cstheme="minorHAnsi"/>
              </w:rPr>
            </w:pPr>
            <w:r w:rsidRPr="0033414D">
              <w:rPr>
                <w:rFonts w:cstheme="minorHAnsi"/>
              </w:rPr>
              <w:t>Yukl,</w:t>
            </w:r>
            <w:r w:rsidRPr="0033414D">
              <w:rPr>
                <w:rFonts w:cstheme="minorHAnsi"/>
                <w:lang w:val="en-US"/>
              </w:rPr>
              <w:t xml:space="preserve"> </w:t>
            </w:r>
            <w:r w:rsidRPr="0033414D">
              <w:rPr>
                <w:rFonts w:cstheme="minorHAnsi"/>
              </w:rPr>
              <w:t>G</w:t>
            </w:r>
            <w:proofErr w:type="spellStart"/>
            <w:r w:rsidRPr="0033414D">
              <w:rPr>
                <w:rFonts w:cstheme="minorHAnsi"/>
                <w:lang w:val="en-US"/>
              </w:rPr>
              <w:t>ary</w:t>
            </w:r>
            <w:proofErr w:type="spellEnd"/>
            <w:r w:rsidRPr="0033414D">
              <w:rPr>
                <w:rFonts w:cstheme="minorHAnsi"/>
              </w:rPr>
              <w:t xml:space="preserve">. </w:t>
            </w:r>
            <w:r w:rsidRPr="0033414D">
              <w:rPr>
                <w:rFonts w:cstheme="minorHAnsi"/>
                <w:lang w:val="en-US"/>
              </w:rPr>
              <w:t>2013.</w:t>
            </w:r>
            <w:r w:rsidRPr="0033414D">
              <w:rPr>
                <w:rFonts w:cstheme="minorHAnsi"/>
              </w:rPr>
              <w:t xml:space="preserve"> </w:t>
            </w:r>
            <w:r w:rsidRPr="0033414D">
              <w:rPr>
                <w:rFonts w:cstheme="minorHAnsi"/>
                <w:i/>
                <w:iCs/>
              </w:rPr>
              <w:t>Leadership in Orga</w:t>
            </w:r>
            <w:r w:rsidRPr="0033414D">
              <w:rPr>
                <w:rFonts w:cstheme="minorHAnsi"/>
                <w:i/>
                <w:iCs/>
                <w:lang w:val="en-US"/>
              </w:rPr>
              <w:t>n</w:t>
            </w:r>
            <w:r w:rsidRPr="0033414D">
              <w:rPr>
                <w:rFonts w:cstheme="minorHAnsi"/>
                <w:i/>
                <w:iCs/>
              </w:rPr>
              <w:t>izations</w:t>
            </w:r>
            <w:r w:rsidRPr="0033414D">
              <w:rPr>
                <w:rFonts w:cstheme="minorHAnsi"/>
                <w:i/>
                <w:iCs/>
                <w:lang w:val="en-US"/>
              </w:rPr>
              <w:t xml:space="preserve"> 8</w:t>
            </w:r>
            <w:r w:rsidRPr="0033414D">
              <w:rPr>
                <w:rFonts w:cstheme="minorHAnsi"/>
                <w:i/>
                <w:iCs/>
                <w:vertAlign w:val="superscript"/>
                <w:lang w:val="en-US"/>
              </w:rPr>
              <w:t>th</w:t>
            </w:r>
            <w:r w:rsidRPr="0033414D">
              <w:rPr>
                <w:rFonts w:cstheme="minorHAnsi"/>
                <w:i/>
                <w:iCs/>
                <w:lang w:val="en-US"/>
              </w:rPr>
              <w:t xml:space="preserve"> Edition.</w:t>
            </w:r>
            <w:r w:rsidRPr="0033414D">
              <w:rPr>
                <w:rFonts w:cstheme="minorHAnsi"/>
                <w:iCs/>
                <w:lang w:val="en-US"/>
              </w:rPr>
              <w:t xml:space="preserve"> New Jersey</w:t>
            </w:r>
            <w:r w:rsidRPr="0033414D">
              <w:rPr>
                <w:rFonts w:cstheme="minorHAnsi"/>
                <w:i/>
                <w:iCs/>
                <w:lang w:val="en-US"/>
              </w:rPr>
              <w:t>:</w:t>
            </w:r>
            <w:r w:rsidRPr="0033414D">
              <w:rPr>
                <w:rFonts w:cstheme="minorHAnsi"/>
                <w:i/>
                <w:iCs/>
              </w:rPr>
              <w:t xml:space="preserve"> </w:t>
            </w:r>
            <w:r w:rsidRPr="0033414D">
              <w:rPr>
                <w:rFonts w:cstheme="minorHAnsi"/>
                <w:color w:val="000000"/>
                <w:shd w:val="clear" w:color="auto" w:fill="FFFFFF"/>
              </w:rPr>
              <w:t>Pearson Education Limited</w:t>
            </w:r>
            <w:r w:rsidRPr="0033414D">
              <w:rPr>
                <w:rFonts w:cstheme="minorHAnsi"/>
                <w:color w:val="000000"/>
                <w:shd w:val="clear" w:color="auto" w:fill="FFFFFF"/>
                <w:lang w:val="en-US"/>
              </w:rPr>
              <w:t xml:space="preserve">, </w:t>
            </w:r>
            <w:r w:rsidR="00B47B1C" w:rsidRPr="0033414D">
              <w:rPr>
                <w:rFonts w:cstheme="minorHAnsi"/>
              </w:rPr>
              <w:t>Ch. 2</w:t>
            </w:r>
          </w:p>
        </w:tc>
      </w:tr>
      <w:tr w:rsidR="00B47B1C" w:rsidRPr="00B47B1C" w:rsidTr="0033414D">
        <w:tc>
          <w:tcPr>
            <w:tcW w:w="1233" w:type="dxa"/>
          </w:tcPr>
          <w:p w:rsidR="00B47B1C" w:rsidRPr="00B47B1C" w:rsidRDefault="00B47B1C" w:rsidP="00B47B1C">
            <w:pPr>
              <w:spacing w:after="0" w:line="240" w:lineRule="auto"/>
              <w:jc w:val="center"/>
              <w:rPr>
                <w:rFonts w:cstheme="minorHAnsi"/>
              </w:rPr>
            </w:pPr>
            <w:r w:rsidRPr="00B47B1C">
              <w:rPr>
                <w:rFonts w:cstheme="minorHAnsi"/>
              </w:rPr>
              <w:t>3</w:t>
            </w:r>
          </w:p>
        </w:tc>
        <w:tc>
          <w:tcPr>
            <w:tcW w:w="4120" w:type="dxa"/>
          </w:tcPr>
          <w:p w:rsidR="00B47B1C" w:rsidRPr="00B47B1C" w:rsidRDefault="00B47B1C" w:rsidP="0033414D">
            <w:pPr>
              <w:spacing w:after="0" w:line="240" w:lineRule="auto"/>
              <w:rPr>
                <w:rFonts w:cstheme="minorHAnsi"/>
                <w:lang w:val="nb-NO"/>
              </w:rPr>
            </w:pPr>
            <w:r w:rsidRPr="00B47B1C">
              <w:rPr>
                <w:rFonts w:cstheme="minorHAnsi"/>
                <w:lang w:val="nb-NO"/>
              </w:rPr>
              <w:t>Teori kepemimpinan dengan pendekatan perilaku</w:t>
            </w:r>
          </w:p>
        </w:tc>
        <w:tc>
          <w:tcPr>
            <w:tcW w:w="3827" w:type="dxa"/>
          </w:tcPr>
          <w:p w:rsidR="00B47B1C" w:rsidRPr="00720F69" w:rsidRDefault="0033414D" w:rsidP="0033414D">
            <w:pPr>
              <w:spacing w:after="120" w:line="240" w:lineRule="auto"/>
              <w:rPr>
                <w:rFonts w:cstheme="minorHAnsi"/>
                <w:lang w:val="en-US"/>
              </w:rPr>
            </w:pPr>
            <w:r w:rsidRPr="0033414D">
              <w:rPr>
                <w:rFonts w:cstheme="minorHAnsi"/>
              </w:rPr>
              <w:t>Yukl,</w:t>
            </w:r>
            <w:r w:rsidRPr="0033414D">
              <w:rPr>
                <w:rFonts w:cstheme="minorHAnsi"/>
                <w:lang w:val="en-US"/>
              </w:rPr>
              <w:t xml:space="preserve"> </w:t>
            </w:r>
            <w:r w:rsidRPr="0033414D">
              <w:rPr>
                <w:rFonts w:cstheme="minorHAnsi"/>
              </w:rPr>
              <w:t>G</w:t>
            </w:r>
            <w:proofErr w:type="spellStart"/>
            <w:r w:rsidRPr="0033414D">
              <w:rPr>
                <w:rFonts w:cstheme="minorHAnsi"/>
                <w:lang w:val="en-US"/>
              </w:rPr>
              <w:t>ary</w:t>
            </w:r>
            <w:proofErr w:type="spellEnd"/>
            <w:r w:rsidRPr="0033414D">
              <w:rPr>
                <w:rFonts w:cstheme="minorHAnsi"/>
              </w:rPr>
              <w:t xml:space="preserve">. </w:t>
            </w:r>
            <w:r w:rsidRPr="0033414D">
              <w:rPr>
                <w:rFonts w:cstheme="minorHAnsi"/>
                <w:lang w:val="en-US"/>
              </w:rPr>
              <w:t>2013.</w:t>
            </w:r>
            <w:r w:rsidRPr="0033414D">
              <w:rPr>
                <w:rFonts w:cstheme="minorHAnsi"/>
              </w:rPr>
              <w:t xml:space="preserve"> </w:t>
            </w:r>
            <w:r w:rsidRPr="0033414D">
              <w:rPr>
                <w:rFonts w:cstheme="minorHAnsi"/>
                <w:i/>
                <w:iCs/>
              </w:rPr>
              <w:t>Leadership in Orga</w:t>
            </w:r>
            <w:r w:rsidRPr="0033414D">
              <w:rPr>
                <w:rFonts w:cstheme="minorHAnsi"/>
                <w:i/>
                <w:iCs/>
                <w:lang w:val="en-US"/>
              </w:rPr>
              <w:t>n</w:t>
            </w:r>
            <w:r w:rsidRPr="0033414D">
              <w:rPr>
                <w:rFonts w:cstheme="minorHAnsi"/>
                <w:i/>
                <w:iCs/>
              </w:rPr>
              <w:t>izations</w:t>
            </w:r>
            <w:r w:rsidRPr="0033414D">
              <w:rPr>
                <w:rFonts w:cstheme="minorHAnsi"/>
                <w:i/>
                <w:iCs/>
                <w:lang w:val="en-US"/>
              </w:rPr>
              <w:t xml:space="preserve"> 8</w:t>
            </w:r>
            <w:r w:rsidRPr="0033414D">
              <w:rPr>
                <w:rFonts w:cstheme="minorHAnsi"/>
                <w:i/>
                <w:iCs/>
                <w:vertAlign w:val="superscript"/>
                <w:lang w:val="en-US"/>
              </w:rPr>
              <w:t>th</w:t>
            </w:r>
            <w:r w:rsidRPr="0033414D">
              <w:rPr>
                <w:rFonts w:cstheme="minorHAnsi"/>
                <w:i/>
                <w:iCs/>
                <w:lang w:val="en-US"/>
              </w:rPr>
              <w:t xml:space="preserve"> Edition.</w:t>
            </w:r>
            <w:r w:rsidRPr="0033414D">
              <w:rPr>
                <w:rFonts w:cstheme="minorHAnsi"/>
                <w:iCs/>
                <w:lang w:val="en-US"/>
              </w:rPr>
              <w:t xml:space="preserve"> New Jersey</w:t>
            </w:r>
            <w:r w:rsidRPr="0033414D">
              <w:rPr>
                <w:rFonts w:cstheme="minorHAnsi"/>
                <w:i/>
                <w:iCs/>
                <w:lang w:val="en-US"/>
              </w:rPr>
              <w:t>:</w:t>
            </w:r>
            <w:r w:rsidRPr="0033414D">
              <w:rPr>
                <w:rFonts w:cstheme="minorHAnsi"/>
                <w:i/>
                <w:iCs/>
              </w:rPr>
              <w:t xml:space="preserve"> </w:t>
            </w:r>
            <w:r w:rsidRPr="0033414D">
              <w:rPr>
                <w:rFonts w:cstheme="minorHAnsi"/>
                <w:color w:val="000000"/>
                <w:shd w:val="clear" w:color="auto" w:fill="FFFFFF"/>
              </w:rPr>
              <w:t>Pearson Education Limited</w:t>
            </w:r>
            <w:r w:rsidRPr="0033414D">
              <w:rPr>
                <w:rFonts w:cstheme="minorHAnsi"/>
                <w:color w:val="000000"/>
                <w:shd w:val="clear" w:color="auto" w:fill="FFFFFF"/>
                <w:lang w:val="en-US"/>
              </w:rPr>
              <w:t xml:space="preserve">, </w:t>
            </w:r>
            <w:r w:rsidR="00720F69">
              <w:rPr>
                <w:rFonts w:cstheme="minorHAnsi"/>
              </w:rPr>
              <w:t xml:space="preserve">Ch. </w:t>
            </w:r>
            <w:r w:rsidR="00720F69">
              <w:rPr>
                <w:rFonts w:cstheme="minorHAnsi"/>
                <w:lang w:val="en-US"/>
              </w:rPr>
              <w:t>4</w:t>
            </w:r>
          </w:p>
        </w:tc>
      </w:tr>
      <w:tr w:rsidR="00B47B1C" w:rsidRPr="00B47B1C" w:rsidTr="0033414D">
        <w:tc>
          <w:tcPr>
            <w:tcW w:w="1233" w:type="dxa"/>
          </w:tcPr>
          <w:p w:rsidR="00B47B1C" w:rsidRPr="00B47B1C" w:rsidRDefault="00B47B1C" w:rsidP="00B47B1C">
            <w:pPr>
              <w:spacing w:after="0" w:line="240" w:lineRule="auto"/>
              <w:jc w:val="center"/>
              <w:rPr>
                <w:rFonts w:cstheme="minorHAnsi"/>
              </w:rPr>
            </w:pPr>
            <w:r w:rsidRPr="00B47B1C">
              <w:rPr>
                <w:rFonts w:cstheme="minorHAnsi"/>
              </w:rPr>
              <w:t>4</w:t>
            </w:r>
          </w:p>
        </w:tc>
        <w:tc>
          <w:tcPr>
            <w:tcW w:w="4120" w:type="dxa"/>
          </w:tcPr>
          <w:p w:rsidR="00B47B1C" w:rsidRPr="00B47B1C" w:rsidRDefault="00B47B1C" w:rsidP="0033414D">
            <w:pPr>
              <w:spacing w:after="0" w:line="240" w:lineRule="auto"/>
              <w:rPr>
                <w:rFonts w:cstheme="minorHAnsi"/>
                <w:lang w:val="nb-NO"/>
              </w:rPr>
            </w:pPr>
            <w:r w:rsidRPr="00B47B1C">
              <w:rPr>
                <w:rFonts w:cstheme="minorHAnsi"/>
                <w:lang w:val="nb-NO"/>
              </w:rPr>
              <w:t>Perilaku spesifik dalam kepemimpinan untuk mengelola pekerjaan</w:t>
            </w:r>
          </w:p>
        </w:tc>
        <w:tc>
          <w:tcPr>
            <w:tcW w:w="3827" w:type="dxa"/>
          </w:tcPr>
          <w:p w:rsidR="00B47B1C" w:rsidRPr="0033414D" w:rsidRDefault="0033414D" w:rsidP="0033414D">
            <w:pPr>
              <w:spacing w:after="120" w:line="240" w:lineRule="auto"/>
              <w:rPr>
                <w:rFonts w:cstheme="minorHAnsi"/>
              </w:rPr>
            </w:pPr>
            <w:r w:rsidRPr="0033414D">
              <w:rPr>
                <w:rFonts w:cstheme="minorHAnsi"/>
              </w:rPr>
              <w:t>Yukl,</w:t>
            </w:r>
            <w:r w:rsidRPr="0033414D">
              <w:rPr>
                <w:rFonts w:cstheme="minorHAnsi"/>
                <w:lang w:val="en-US"/>
              </w:rPr>
              <w:t xml:space="preserve"> </w:t>
            </w:r>
            <w:r w:rsidRPr="0033414D">
              <w:rPr>
                <w:rFonts w:cstheme="minorHAnsi"/>
              </w:rPr>
              <w:t>G</w:t>
            </w:r>
            <w:proofErr w:type="spellStart"/>
            <w:r w:rsidRPr="0033414D">
              <w:rPr>
                <w:rFonts w:cstheme="minorHAnsi"/>
                <w:lang w:val="en-US"/>
              </w:rPr>
              <w:t>ary</w:t>
            </w:r>
            <w:proofErr w:type="spellEnd"/>
            <w:r w:rsidRPr="0033414D">
              <w:rPr>
                <w:rFonts w:cstheme="minorHAnsi"/>
              </w:rPr>
              <w:t xml:space="preserve">. </w:t>
            </w:r>
            <w:r w:rsidRPr="0033414D">
              <w:rPr>
                <w:rFonts w:cstheme="minorHAnsi"/>
                <w:lang w:val="en-US"/>
              </w:rPr>
              <w:t>2013.</w:t>
            </w:r>
            <w:r w:rsidRPr="0033414D">
              <w:rPr>
                <w:rFonts w:cstheme="minorHAnsi"/>
              </w:rPr>
              <w:t xml:space="preserve"> </w:t>
            </w:r>
            <w:r w:rsidRPr="0033414D">
              <w:rPr>
                <w:rFonts w:cstheme="minorHAnsi"/>
                <w:i/>
                <w:iCs/>
              </w:rPr>
              <w:t>Leadership in Orga</w:t>
            </w:r>
            <w:r w:rsidRPr="0033414D">
              <w:rPr>
                <w:rFonts w:cstheme="minorHAnsi"/>
                <w:i/>
                <w:iCs/>
                <w:lang w:val="en-US"/>
              </w:rPr>
              <w:t>n</w:t>
            </w:r>
            <w:r w:rsidRPr="0033414D">
              <w:rPr>
                <w:rFonts w:cstheme="minorHAnsi"/>
                <w:i/>
                <w:iCs/>
              </w:rPr>
              <w:t>izations</w:t>
            </w:r>
            <w:r w:rsidRPr="0033414D">
              <w:rPr>
                <w:rFonts w:cstheme="minorHAnsi"/>
                <w:i/>
                <w:iCs/>
                <w:lang w:val="en-US"/>
              </w:rPr>
              <w:t xml:space="preserve"> 8</w:t>
            </w:r>
            <w:r w:rsidRPr="0033414D">
              <w:rPr>
                <w:rFonts w:cstheme="minorHAnsi"/>
                <w:i/>
                <w:iCs/>
                <w:vertAlign w:val="superscript"/>
                <w:lang w:val="en-US"/>
              </w:rPr>
              <w:t>th</w:t>
            </w:r>
            <w:r w:rsidRPr="0033414D">
              <w:rPr>
                <w:rFonts w:cstheme="minorHAnsi"/>
                <w:i/>
                <w:iCs/>
                <w:lang w:val="en-US"/>
              </w:rPr>
              <w:t xml:space="preserve"> Edition.</w:t>
            </w:r>
            <w:r w:rsidRPr="0033414D">
              <w:rPr>
                <w:rFonts w:cstheme="minorHAnsi"/>
                <w:iCs/>
                <w:lang w:val="en-US"/>
              </w:rPr>
              <w:t xml:space="preserve"> New Jersey</w:t>
            </w:r>
            <w:r w:rsidRPr="0033414D">
              <w:rPr>
                <w:rFonts w:cstheme="minorHAnsi"/>
                <w:i/>
                <w:iCs/>
                <w:lang w:val="en-US"/>
              </w:rPr>
              <w:t>:</w:t>
            </w:r>
            <w:r w:rsidRPr="0033414D">
              <w:rPr>
                <w:rFonts w:cstheme="minorHAnsi"/>
                <w:i/>
                <w:iCs/>
              </w:rPr>
              <w:t xml:space="preserve"> </w:t>
            </w:r>
            <w:r w:rsidRPr="0033414D">
              <w:rPr>
                <w:rFonts w:cstheme="minorHAnsi"/>
                <w:color w:val="000000"/>
                <w:shd w:val="clear" w:color="auto" w:fill="FFFFFF"/>
              </w:rPr>
              <w:t>Pearson Education Limited</w:t>
            </w:r>
            <w:r w:rsidRPr="0033414D">
              <w:rPr>
                <w:rFonts w:cstheme="minorHAnsi"/>
                <w:color w:val="000000"/>
                <w:shd w:val="clear" w:color="auto" w:fill="FFFFFF"/>
                <w:lang w:val="en-US"/>
              </w:rPr>
              <w:t xml:space="preserve">, </w:t>
            </w:r>
            <w:r w:rsidR="00B47B1C" w:rsidRPr="0033414D">
              <w:rPr>
                <w:rFonts w:cstheme="minorHAnsi"/>
              </w:rPr>
              <w:t>Ch.</w:t>
            </w:r>
            <w:r w:rsidR="00720F69">
              <w:rPr>
                <w:rFonts w:cstheme="minorHAnsi"/>
                <w:lang w:val="en-US"/>
              </w:rPr>
              <w:t>1</w:t>
            </w:r>
            <w:r w:rsidR="00B47B1C" w:rsidRPr="0033414D">
              <w:rPr>
                <w:rFonts w:cstheme="minorHAnsi"/>
              </w:rPr>
              <w:t xml:space="preserve"> 4</w:t>
            </w:r>
          </w:p>
        </w:tc>
      </w:tr>
      <w:tr w:rsidR="00B47B1C" w:rsidRPr="00B47B1C" w:rsidTr="0033414D">
        <w:tc>
          <w:tcPr>
            <w:tcW w:w="1233" w:type="dxa"/>
          </w:tcPr>
          <w:p w:rsidR="00B47B1C" w:rsidRPr="00B47B1C" w:rsidRDefault="00B47B1C" w:rsidP="00B47B1C">
            <w:pPr>
              <w:spacing w:after="0" w:line="240" w:lineRule="auto"/>
              <w:jc w:val="center"/>
              <w:rPr>
                <w:rFonts w:cstheme="minorHAnsi"/>
              </w:rPr>
            </w:pPr>
            <w:r w:rsidRPr="00B47B1C">
              <w:rPr>
                <w:rFonts w:cstheme="minorHAnsi"/>
              </w:rPr>
              <w:t>5</w:t>
            </w:r>
          </w:p>
        </w:tc>
        <w:tc>
          <w:tcPr>
            <w:tcW w:w="4120" w:type="dxa"/>
          </w:tcPr>
          <w:p w:rsidR="00B47B1C" w:rsidRPr="00B47B1C" w:rsidRDefault="00B47B1C" w:rsidP="0033414D">
            <w:pPr>
              <w:spacing w:after="0" w:line="240" w:lineRule="auto"/>
              <w:rPr>
                <w:rFonts w:cstheme="minorHAnsi"/>
                <w:lang w:val="nb-NO"/>
              </w:rPr>
            </w:pPr>
            <w:r w:rsidRPr="00B47B1C">
              <w:rPr>
                <w:rFonts w:cstheme="minorHAnsi"/>
                <w:lang w:val="nb-NO"/>
              </w:rPr>
              <w:t>Perilaku spesifik dalam kepemimpinan untuk mengelola hubungan</w:t>
            </w:r>
          </w:p>
        </w:tc>
        <w:tc>
          <w:tcPr>
            <w:tcW w:w="3827" w:type="dxa"/>
          </w:tcPr>
          <w:p w:rsidR="00B47B1C" w:rsidRPr="00720F69" w:rsidRDefault="0033414D" w:rsidP="0033414D">
            <w:pPr>
              <w:spacing w:after="120" w:line="240" w:lineRule="auto"/>
              <w:rPr>
                <w:rFonts w:cstheme="minorHAnsi"/>
                <w:lang w:val="en-US"/>
              </w:rPr>
            </w:pPr>
            <w:r w:rsidRPr="0033414D">
              <w:rPr>
                <w:rFonts w:cstheme="minorHAnsi"/>
              </w:rPr>
              <w:t>Yukl,</w:t>
            </w:r>
            <w:r w:rsidRPr="0033414D">
              <w:rPr>
                <w:rFonts w:cstheme="minorHAnsi"/>
                <w:lang w:val="en-US"/>
              </w:rPr>
              <w:t xml:space="preserve"> </w:t>
            </w:r>
            <w:r w:rsidRPr="0033414D">
              <w:rPr>
                <w:rFonts w:cstheme="minorHAnsi"/>
              </w:rPr>
              <w:t>G</w:t>
            </w:r>
            <w:proofErr w:type="spellStart"/>
            <w:r w:rsidRPr="0033414D">
              <w:rPr>
                <w:rFonts w:cstheme="minorHAnsi"/>
                <w:lang w:val="en-US"/>
              </w:rPr>
              <w:t>ary</w:t>
            </w:r>
            <w:proofErr w:type="spellEnd"/>
            <w:r w:rsidRPr="0033414D">
              <w:rPr>
                <w:rFonts w:cstheme="minorHAnsi"/>
              </w:rPr>
              <w:t xml:space="preserve">. </w:t>
            </w:r>
            <w:r w:rsidRPr="0033414D">
              <w:rPr>
                <w:rFonts w:cstheme="minorHAnsi"/>
                <w:lang w:val="en-US"/>
              </w:rPr>
              <w:t>2013.</w:t>
            </w:r>
            <w:r w:rsidRPr="0033414D">
              <w:rPr>
                <w:rFonts w:cstheme="minorHAnsi"/>
              </w:rPr>
              <w:t xml:space="preserve"> </w:t>
            </w:r>
            <w:r w:rsidRPr="0033414D">
              <w:rPr>
                <w:rFonts w:cstheme="minorHAnsi"/>
                <w:i/>
                <w:iCs/>
              </w:rPr>
              <w:t>Leadership in Orga</w:t>
            </w:r>
            <w:r w:rsidRPr="0033414D">
              <w:rPr>
                <w:rFonts w:cstheme="minorHAnsi"/>
                <w:i/>
                <w:iCs/>
                <w:lang w:val="en-US"/>
              </w:rPr>
              <w:t>n</w:t>
            </w:r>
            <w:r w:rsidRPr="0033414D">
              <w:rPr>
                <w:rFonts w:cstheme="minorHAnsi"/>
                <w:i/>
                <w:iCs/>
              </w:rPr>
              <w:t>izations</w:t>
            </w:r>
            <w:r w:rsidRPr="0033414D">
              <w:rPr>
                <w:rFonts w:cstheme="minorHAnsi"/>
                <w:i/>
                <w:iCs/>
                <w:lang w:val="en-US"/>
              </w:rPr>
              <w:t xml:space="preserve"> 8</w:t>
            </w:r>
            <w:r w:rsidRPr="0033414D">
              <w:rPr>
                <w:rFonts w:cstheme="minorHAnsi"/>
                <w:i/>
                <w:iCs/>
                <w:vertAlign w:val="superscript"/>
                <w:lang w:val="en-US"/>
              </w:rPr>
              <w:t>th</w:t>
            </w:r>
            <w:r w:rsidRPr="0033414D">
              <w:rPr>
                <w:rFonts w:cstheme="minorHAnsi"/>
                <w:i/>
                <w:iCs/>
                <w:lang w:val="en-US"/>
              </w:rPr>
              <w:t xml:space="preserve"> Edition.</w:t>
            </w:r>
            <w:r w:rsidRPr="0033414D">
              <w:rPr>
                <w:rFonts w:cstheme="minorHAnsi"/>
                <w:iCs/>
                <w:lang w:val="en-US"/>
              </w:rPr>
              <w:t xml:space="preserve"> New Jersey</w:t>
            </w:r>
            <w:r w:rsidRPr="0033414D">
              <w:rPr>
                <w:rFonts w:cstheme="minorHAnsi"/>
                <w:i/>
                <w:iCs/>
                <w:lang w:val="en-US"/>
              </w:rPr>
              <w:t>:</w:t>
            </w:r>
            <w:r w:rsidRPr="0033414D">
              <w:rPr>
                <w:rFonts w:cstheme="minorHAnsi"/>
                <w:i/>
                <w:iCs/>
              </w:rPr>
              <w:t xml:space="preserve"> </w:t>
            </w:r>
            <w:r w:rsidRPr="0033414D">
              <w:rPr>
                <w:rFonts w:cstheme="minorHAnsi"/>
                <w:color w:val="000000"/>
                <w:shd w:val="clear" w:color="auto" w:fill="FFFFFF"/>
              </w:rPr>
              <w:t>Pearson Education Limited</w:t>
            </w:r>
            <w:r>
              <w:rPr>
                <w:rFonts w:cstheme="minorHAnsi"/>
                <w:lang w:val="en-US"/>
              </w:rPr>
              <w:t xml:space="preserve">, </w:t>
            </w:r>
            <w:r w:rsidR="00720F69">
              <w:rPr>
                <w:rFonts w:cstheme="minorHAnsi"/>
              </w:rPr>
              <w:t xml:space="preserve">Ch. </w:t>
            </w:r>
            <w:r w:rsidR="00720F69">
              <w:rPr>
                <w:rFonts w:cstheme="minorHAnsi"/>
                <w:lang w:val="en-US"/>
              </w:rPr>
              <w:t>8</w:t>
            </w:r>
          </w:p>
        </w:tc>
      </w:tr>
      <w:tr w:rsidR="00B47B1C" w:rsidRPr="00B47B1C" w:rsidTr="0033414D">
        <w:tc>
          <w:tcPr>
            <w:tcW w:w="1233" w:type="dxa"/>
          </w:tcPr>
          <w:p w:rsidR="00B47B1C" w:rsidRPr="00B47B1C" w:rsidRDefault="00B47B1C" w:rsidP="00B47B1C">
            <w:pPr>
              <w:spacing w:after="0" w:line="240" w:lineRule="auto"/>
              <w:jc w:val="center"/>
              <w:rPr>
                <w:rFonts w:cstheme="minorHAnsi"/>
              </w:rPr>
            </w:pPr>
            <w:r w:rsidRPr="00B47B1C">
              <w:rPr>
                <w:rFonts w:cstheme="minorHAnsi"/>
              </w:rPr>
              <w:t>6</w:t>
            </w:r>
          </w:p>
        </w:tc>
        <w:tc>
          <w:tcPr>
            <w:tcW w:w="4120" w:type="dxa"/>
          </w:tcPr>
          <w:p w:rsidR="00B47B1C" w:rsidRPr="00B47B1C" w:rsidRDefault="00B47B1C" w:rsidP="0033414D">
            <w:pPr>
              <w:spacing w:after="0" w:line="240" w:lineRule="auto"/>
              <w:rPr>
                <w:rFonts w:cstheme="minorHAnsi"/>
              </w:rPr>
            </w:pPr>
            <w:r w:rsidRPr="00B47B1C">
              <w:rPr>
                <w:rFonts w:cstheme="minorHAnsi"/>
              </w:rPr>
              <w:t>Kepemimpinan partisipatif</w:t>
            </w:r>
          </w:p>
        </w:tc>
        <w:tc>
          <w:tcPr>
            <w:tcW w:w="3827" w:type="dxa"/>
          </w:tcPr>
          <w:p w:rsidR="00B47B1C" w:rsidRPr="00720F69" w:rsidRDefault="0033414D" w:rsidP="0033414D">
            <w:pPr>
              <w:spacing w:after="120" w:line="240" w:lineRule="auto"/>
              <w:rPr>
                <w:rFonts w:cstheme="minorHAnsi"/>
                <w:lang w:val="en-US"/>
              </w:rPr>
            </w:pPr>
            <w:r w:rsidRPr="0033414D">
              <w:rPr>
                <w:rFonts w:cstheme="minorHAnsi"/>
              </w:rPr>
              <w:t>Yukl,</w:t>
            </w:r>
            <w:r w:rsidRPr="0033414D">
              <w:rPr>
                <w:rFonts w:cstheme="minorHAnsi"/>
                <w:lang w:val="en-US"/>
              </w:rPr>
              <w:t xml:space="preserve"> </w:t>
            </w:r>
            <w:r w:rsidRPr="0033414D">
              <w:rPr>
                <w:rFonts w:cstheme="minorHAnsi"/>
              </w:rPr>
              <w:t>G</w:t>
            </w:r>
            <w:proofErr w:type="spellStart"/>
            <w:r w:rsidRPr="0033414D">
              <w:rPr>
                <w:rFonts w:cstheme="minorHAnsi"/>
                <w:lang w:val="en-US"/>
              </w:rPr>
              <w:t>ary</w:t>
            </w:r>
            <w:proofErr w:type="spellEnd"/>
            <w:r w:rsidRPr="0033414D">
              <w:rPr>
                <w:rFonts w:cstheme="minorHAnsi"/>
              </w:rPr>
              <w:t xml:space="preserve">. </w:t>
            </w:r>
            <w:r w:rsidRPr="0033414D">
              <w:rPr>
                <w:rFonts w:cstheme="minorHAnsi"/>
                <w:lang w:val="en-US"/>
              </w:rPr>
              <w:t>2013.</w:t>
            </w:r>
            <w:r w:rsidRPr="0033414D">
              <w:rPr>
                <w:rFonts w:cstheme="minorHAnsi"/>
              </w:rPr>
              <w:t xml:space="preserve"> </w:t>
            </w:r>
            <w:r w:rsidRPr="0033414D">
              <w:rPr>
                <w:rFonts w:cstheme="minorHAnsi"/>
                <w:i/>
                <w:iCs/>
              </w:rPr>
              <w:t>Leadership in Orga</w:t>
            </w:r>
            <w:r w:rsidRPr="0033414D">
              <w:rPr>
                <w:rFonts w:cstheme="minorHAnsi"/>
                <w:i/>
                <w:iCs/>
                <w:lang w:val="en-US"/>
              </w:rPr>
              <w:t>n</w:t>
            </w:r>
            <w:r w:rsidRPr="0033414D">
              <w:rPr>
                <w:rFonts w:cstheme="minorHAnsi"/>
                <w:i/>
                <w:iCs/>
              </w:rPr>
              <w:t>izations</w:t>
            </w:r>
            <w:r w:rsidRPr="0033414D">
              <w:rPr>
                <w:rFonts w:cstheme="minorHAnsi"/>
                <w:i/>
                <w:iCs/>
                <w:lang w:val="en-US"/>
              </w:rPr>
              <w:t xml:space="preserve"> 8</w:t>
            </w:r>
            <w:r w:rsidRPr="0033414D">
              <w:rPr>
                <w:rFonts w:cstheme="minorHAnsi"/>
                <w:i/>
                <w:iCs/>
                <w:vertAlign w:val="superscript"/>
                <w:lang w:val="en-US"/>
              </w:rPr>
              <w:t>th</w:t>
            </w:r>
            <w:r w:rsidRPr="0033414D">
              <w:rPr>
                <w:rFonts w:cstheme="minorHAnsi"/>
                <w:i/>
                <w:iCs/>
                <w:lang w:val="en-US"/>
              </w:rPr>
              <w:t xml:space="preserve"> Edition.</w:t>
            </w:r>
            <w:r w:rsidRPr="0033414D">
              <w:rPr>
                <w:rFonts w:cstheme="minorHAnsi"/>
                <w:iCs/>
                <w:lang w:val="en-US"/>
              </w:rPr>
              <w:t xml:space="preserve"> New Jersey</w:t>
            </w:r>
            <w:r w:rsidRPr="0033414D">
              <w:rPr>
                <w:rFonts w:cstheme="minorHAnsi"/>
                <w:i/>
                <w:iCs/>
                <w:lang w:val="en-US"/>
              </w:rPr>
              <w:t>:</w:t>
            </w:r>
            <w:r w:rsidRPr="0033414D">
              <w:rPr>
                <w:rFonts w:cstheme="minorHAnsi"/>
                <w:i/>
                <w:iCs/>
              </w:rPr>
              <w:t xml:space="preserve"> </w:t>
            </w:r>
            <w:r w:rsidRPr="0033414D">
              <w:rPr>
                <w:rFonts w:cstheme="minorHAnsi"/>
                <w:color w:val="000000"/>
                <w:shd w:val="clear" w:color="auto" w:fill="FFFFFF"/>
              </w:rPr>
              <w:t>Pearson Education Limited</w:t>
            </w:r>
            <w:r>
              <w:rPr>
                <w:rFonts w:cstheme="minorHAnsi"/>
                <w:lang w:val="en-US"/>
              </w:rPr>
              <w:t xml:space="preserve">, </w:t>
            </w:r>
            <w:r w:rsidR="00720F69">
              <w:rPr>
                <w:rFonts w:cstheme="minorHAnsi"/>
              </w:rPr>
              <w:t xml:space="preserve">Ch. </w:t>
            </w:r>
            <w:r w:rsidR="00720F69">
              <w:rPr>
                <w:rFonts w:cstheme="minorHAnsi"/>
                <w:lang w:val="en-US"/>
              </w:rPr>
              <w:t>5</w:t>
            </w:r>
          </w:p>
        </w:tc>
      </w:tr>
      <w:tr w:rsidR="00B47B1C" w:rsidRPr="00B47B1C" w:rsidTr="0033414D">
        <w:tc>
          <w:tcPr>
            <w:tcW w:w="1233" w:type="dxa"/>
          </w:tcPr>
          <w:p w:rsidR="00B47B1C" w:rsidRPr="00B47B1C" w:rsidRDefault="00B47B1C" w:rsidP="00B47B1C">
            <w:pPr>
              <w:spacing w:after="0" w:line="240" w:lineRule="auto"/>
              <w:jc w:val="center"/>
              <w:rPr>
                <w:rFonts w:cstheme="minorHAnsi"/>
              </w:rPr>
            </w:pPr>
            <w:r w:rsidRPr="00B47B1C">
              <w:rPr>
                <w:rFonts w:cstheme="minorHAnsi"/>
              </w:rPr>
              <w:t>7</w:t>
            </w:r>
          </w:p>
        </w:tc>
        <w:tc>
          <w:tcPr>
            <w:tcW w:w="4120" w:type="dxa"/>
          </w:tcPr>
          <w:p w:rsidR="00B47B1C" w:rsidRPr="00B47B1C" w:rsidRDefault="00B47B1C" w:rsidP="0033414D">
            <w:pPr>
              <w:spacing w:after="0" w:line="240" w:lineRule="auto"/>
              <w:rPr>
                <w:rFonts w:cstheme="minorHAnsi"/>
              </w:rPr>
            </w:pPr>
            <w:r w:rsidRPr="00B47B1C">
              <w:rPr>
                <w:rFonts w:cstheme="minorHAnsi"/>
              </w:rPr>
              <w:t>Sumber kekuasaan dan pengaruh</w:t>
            </w:r>
          </w:p>
        </w:tc>
        <w:tc>
          <w:tcPr>
            <w:tcW w:w="3827" w:type="dxa"/>
          </w:tcPr>
          <w:p w:rsidR="00B47B1C" w:rsidRPr="0033414D" w:rsidRDefault="0033414D" w:rsidP="0033414D">
            <w:pPr>
              <w:spacing w:after="120" w:line="240" w:lineRule="auto"/>
              <w:rPr>
                <w:rFonts w:cstheme="minorHAnsi"/>
              </w:rPr>
            </w:pPr>
            <w:r w:rsidRPr="0033414D">
              <w:rPr>
                <w:rFonts w:cstheme="minorHAnsi"/>
              </w:rPr>
              <w:t>Yukl,</w:t>
            </w:r>
            <w:r w:rsidRPr="0033414D">
              <w:rPr>
                <w:rFonts w:cstheme="minorHAnsi"/>
                <w:lang w:val="en-US"/>
              </w:rPr>
              <w:t xml:space="preserve"> </w:t>
            </w:r>
            <w:r w:rsidRPr="0033414D">
              <w:rPr>
                <w:rFonts w:cstheme="minorHAnsi"/>
              </w:rPr>
              <w:t>G</w:t>
            </w:r>
            <w:proofErr w:type="spellStart"/>
            <w:r w:rsidRPr="0033414D">
              <w:rPr>
                <w:rFonts w:cstheme="minorHAnsi"/>
                <w:lang w:val="en-US"/>
              </w:rPr>
              <w:t>ary</w:t>
            </w:r>
            <w:proofErr w:type="spellEnd"/>
            <w:r w:rsidRPr="0033414D">
              <w:rPr>
                <w:rFonts w:cstheme="minorHAnsi"/>
              </w:rPr>
              <w:t xml:space="preserve">. </w:t>
            </w:r>
            <w:r w:rsidRPr="0033414D">
              <w:rPr>
                <w:rFonts w:cstheme="minorHAnsi"/>
                <w:lang w:val="en-US"/>
              </w:rPr>
              <w:t>2013.</w:t>
            </w:r>
            <w:r w:rsidRPr="0033414D">
              <w:rPr>
                <w:rFonts w:cstheme="minorHAnsi"/>
              </w:rPr>
              <w:t xml:space="preserve"> </w:t>
            </w:r>
            <w:r w:rsidRPr="0033414D">
              <w:rPr>
                <w:rFonts w:cstheme="minorHAnsi"/>
                <w:i/>
                <w:iCs/>
              </w:rPr>
              <w:t>Leadership in Orga</w:t>
            </w:r>
            <w:r w:rsidRPr="0033414D">
              <w:rPr>
                <w:rFonts w:cstheme="minorHAnsi"/>
                <w:i/>
                <w:iCs/>
                <w:lang w:val="en-US"/>
              </w:rPr>
              <w:t>n</w:t>
            </w:r>
            <w:r w:rsidRPr="0033414D">
              <w:rPr>
                <w:rFonts w:cstheme="minorHAnsi"/>
                <w:i/>
                <w:iCs/>
              </w:rPr>
              <w:t>izations</w:t>
            </w:r>
            <w:r w:rsidRPr="0033414D">
              <w:rPr>
                <w:rFonts w:cstheme="minorHAnsi"/>
                <w:i/>
                <w:iCs/>
                <w:lang w:val="en-US"/>
              </w:rPr>
              <w:t xml:space="preserve"> 8</w:t>
            </w:r>
            <w:r w:rsidRPr="0033414D">
              <w:rPr>
                <w:rFonts w:cstheme="minorHAnsi"/>
                <w:i/>
                <w:iCs/>
                <w:vertAlign w:val="superscript"/>
                <w:lang w:val="en-US"/>
              </w:rPr>
              <w:t>th</w:t>
            </w:r>
            <w:r w:rsidRPr="0033414D">
              <w:rPr>
                <w:rFonts w:cstheme="minorHAnsi"/>
                <w:i/>
                <w:iCs/>
                <w:lang w:val="en-US"/>
              </w:rPr>
              <w:t xml:space="preserve"> Edition.</w:t>
            </w:r>
            <w:r w:rsidRPr="0033414D">
              <w:rPr>
                <w:rFonts w:cstheme="minorHAnsi"/>
                <w:iCs/>
                <w:lang w:val="en-US"/>
              </w:rPr>
              <w:t xml:space="preserve"> New Jersey</w:t>
            </w:r>
            <w:r w:rsidRPr="0033414D">
              <w:rPr>
                <w:rFonts w:cstheme="minorHAnsi"/>
                <w:i/>
                <w:iCs/>
                <w:lang w:val="en-US"/>
              </w:rPr>
              <w:t>:</w:t>
            </w:r>
            <w:r w:rsidRPr="0033414D">
              <w:rPr>
                <w:rFonts w:cstheme="minorHAnsi"/>
                <w:i/>
                <w:iCs/>
              </w:rPr>
              <w:t xml:space="preserve"> </w:t>
            </w:r>
            <w:r w:rsidRPr="0033414D">
              <w:rPr>
                <w:rFonts w:cstheme="minorHAnsi"/>
                <w:color w:val="000000"/>
                <w:shd w:val="clear" w:color="auto" w:fill="FFFFFF"/>
              </w:rPr>
              <w:t>Pearson Education Limited</w:t>
            </w:r>
            <w:r w:rsidRPr="0033414D">
              <w:rPr>
                <w:rFonts w:cstheme="minorHAnsi"/>
                <w:color w:val="000000"/>
                <w:shd w:val="clear" w:color="auto" w:fill="FFFFFF"/>
                <w:lang w:val="en-US"/>
              </w:rPr>
              <w:t xml:space="preserve">, </w:t>
            </w:r>
            <w:r w:rsidR="00B47B1C" w:rsidRPr="0033414D">
              <w:rPr>
                <w:rFonts w:cstheme="minorHAnsi"/>
              </w:rPr>
              <w:t>Ch. 7</w:t>
            </w:r>
          </w:p>
        </w:tc>
      </w:tr>
      <w:tr w:rsidR="00B47B1C" w:rsidRPr="00B47B1C" w:rsidTr="0033414D">
        <w:tc>
          <w:tcPr>
            <w:tcW w:w="1233" w:type="dxa"/>
          </w:tcPr>
          <w:p w:rsidR="00B47B1C" w:rsidRPr="00B47B1C" w:rsidRDefault="00B47B1C" w:rsidP="00B47B1C">
            <w:pPr>
              <w:spacing w:after="0" w:line="240" w:lineRule="auto"/>
              <w:jc w:val="center"/>
              <w:rPr>
                <w:rFonts w:cstheme="minorHAnsi"/>
              </w:rPr>
            </w:pPr>
            <w:r w:rsidRPr="00B47B1C">
              <w:rPr>
                <w:rFonts w:cstheme="minorHAnsi"/>
              </w:rPr>
              <w:t>8</w:t>
            </w:r>
          </w:p>
        </w:tc>
        <w:tc>
          <w:tcPr>
            <w:tcW w:w="4120" w:type="dxa"/>
          </w:tcPr>
          <w:p w:rsidR="00B47B1C" w:rsidRPr="00B47B1C" w:rsidRDefault="00B47B1C" w:rsidP="0033414D">
            <w:pPr>
              <w:spacing w:after="0" w:line="240" w:lineRule="auto"/>
              <w:rPr>
                <w:rFonts w:cstheme="minorHAnsi"/>
                <w:lang w:val="nb-NO"/>
              </w:rPr>
            </w:pPr>
            <w:r w:rsidRPr="00B47B1C">
              <w:rPr>
                <w:rFonts w:cstheme="minorHAnsi"/>
                <w:lang w:val="nb-NO"/>
              </w:rPr>
              <w:t>Proses mempengaruhi dan keefektifan manajerial</w:t>
            </w:r>
          </w:p>
        </w:tc>
        <w:tc>
          <w:tcPr>
            <w:tcW w:w="3827" w:type="dxa"/>
          </w:tcPr>
          <w:p w:rsidR="00B47B1C" w:rsidRPr="00720F69" w:rsidRDefault="0033414D" w:rsidP="0033414D">
            <w:pPr>
              <w:spacing w:after="120" w:line="240" w:lineRule="auto"/>
              <w:rPr>
                <w:rFonts w:cstheme="minorHAnsi"/>
                <w:lang w:val="en-US"/>
              </w:rPr>
            </w:pPr>
            <w:r w:rsidRPr="0033414D">
              <w:rPr>
                <w:rFonts w:cstheme="minorHAnsi"/>
              </w:rPr>
              <w:t>Yukl,</w:t>
            </w:r>
            <w:r w:rsidRPr="0033414D">
              <w:rPr>
                <w:rFonts w:cstheme="minorHAnsi"/>
                <w:lang w:val="en-US"/>
              </w:rPr>
              <w:t xml:space="preserve"> </w:t>
            </w:r>
            <w:r w:rsidRPr="0033414D">
              <w:rPr>
                <w:rFonts w:cstheme="minorHAnsi"/>
              </w:rPr>
              <w:t>G</w:t>
            </w:r>
            <w:proofErr w:type="spellStart"/>
            <w:r w:rsidRPr="0033414D">
              <w:rPr>
                <w:rFonts w:cstheme="minorHAnsi"/>
                <w:lang w:val="en-US"/>
              </w:rPr>
              <w:t>ary</w:t>
            </w:r>
            <w:proofErr w:type="spellEnd"/>
            <w:r w:rsidRPr="0033414D">
              <w:rPr>
                <w:rFonts w:cstheme="minorHAnsi"/>
              </w:rPr>
              <w:t xml:space="preserve">. </w:t>
            </w:r>
            <w:r w:rsidRPr="0033414D">
              <w:rPr>
                <w:rFonts w:cstheme="minorHAnsi"/>
                <w:lang w:val="en-US"/>
              </w:rPr>
              <w:t>2013.</w:t>
            </w:r>
            <w:r w:rsidRPr="0033414D">
              <w:rPr>
                <w:rFonts w:cstheme="minorHAnsi"/>
              </w:rPr>
              <w:t xml:space="preserve"> </w:t>
            </w:r>
            <w:r w:rsidRPr="0033414D">
              <w:rPr>
                <w:rFonts w:cstheme="minorHAnsi"/>
                <w:i/>
                <w:iCs/>
              </w:rPr>
              <w:t>Leadership in Orga</w:t>
            </w:r>
            <w:r w:rsidRPr="0033414D">
              <w:rPr>
                <w:rFonts w:cstheme="minorHAnsi"/>
                <w:i/>
                <w:iCs/>
                <w:lang w:val="en-US"/>
              </w:rPr>
              <w:t>n</w:t>
            </w:r>
            <w:r w:rsidRPr="0033414D">
              <w:rPr>
                <w:rFonts w:cstheme="minorHAnsi"/>
                <w:i/>
                <w:iCs/>
              </w:rPr>
              <w:t>izations</w:t>
            </w:r>
            <w:r w:rsidRPr="0033414D">
              <w:rPr>
                <w:rFonts w:cstheme="minorHAnsi"/>
                <w:i/>
                <w:iCs/>
                <w:lang w:val="en-US"/>
              </w:rPr>
              <w:t xml:space="preserve"> 8</w:t>
            </w:r>
            <w:r w:rsidRPr="0033414D">
              <w:rPr>
                <w:rFonts w:cstheme="minorHAnsi"/>
                <w:i/>
                <w:iCs/>
                <w:vertAlign w:val="superscript"/>
                <w:lang w:val="en-US"/>
              </w:rPr>
              <w:t>th</w:t>
            </w:r>
            <w:r w:rsidRPr="0033414D">
              <w:rPr>
                <w:rFonts w:cstheme="minorHAnsi"/>
                <w:i/>
                <w:iCs/>
                <w:lang w:val="en-US"/>
              </w:rPr>
              <w:t xml:space="preserve"> Edition.</w:t>
            </w:r>
            <w:r w:rsidRPr="0033414D">
              <w:rPr>
                <w:rFonts w:cstheme="minorHAnsi"/>
                <w:iCs/>
                <w:lang w:val="en-US"/>
              </w:rPr>
              <w:t xml:space="preserve"> New Jersey</w:t>
            </w:r>
            <w:r w:rsidRPr="0033414D">
              <w:rPr>
                <w:rFonts w:cstheme="minorHAnsi"/>
                <w:i/>
                <w:iCs/>
                <w:lang w:val="en-US"/>
              </w:rPr>
              <w:t>:</w:t>
            </w:r>
            <w:r w:rsidRPr="0033414D">
              <w:rPr>
                <w:rFonts w:cstheme="minorHAnsi"/>
                <w:i/>
                <w:iCs/>
              </w:rPr>
              <w:t xml:space="preserve"> </w:t>
            </w:r>
            <w:r w:rsidRPr="0033414D">
              <w:rPr>
                <w:rFonts w:cstheme="minorHAnsi"/>
                <w:color w:val="000000"/>
                <w:shd w:val="clear" w:color="auto" w:fill="FFFFFF"/>
              </w:rPr>
              <w:t>Pearson Education Limited</w:t>
            </w:r>
            <w:r w:rsidRPr="0033414D">
              <w:rPr>
                <w:rFonts w:cstheme="minorHAnsi"/>
                <w:color w:val="000000"/>
                <w:shd w:val="clear" w:color="auto" w:fill="FFFFFF"/>
                <w:lang w:val="en-US"/>
              </w:rPr>
              <w:t xml:space="preserve">, </w:t>
            </w:r>
            <w:r w:rsidR="00720F69">
              <w:rPr>
                <w:rFonts w:cstheme="minorHAnsi"/>
              </w:rPr>
              <w:t xml:space="preserve">Ch. </w:t>
            </w:r>
            <w:r w:rsidR="00720F69">
              <w:rPr>
                <w:rFonts w:cstheme="minorHAnsi"/>
                <w:lang w:val="en-US"/>
              </w:rPr>
              <w:t>15</w:t>
            </w:r>
          </w:p>
        </w:tc>
      </w:tr>
      <w:tr w:rsidR="00B47B1C" w:rsidRPr="00B47B1C" w:rsidTr="0033414D">
        <w:tc>
          <w:tcPr>
            <w:tcW w:w="1233" w:type="dxa"/>
          </w:tcPr>
          <w:p w:rsidR="00B47B1C" w:rsidRPr="00B47B1C" w:rsidRDefault="00B47B1C" w:rsidP="00B47B1C">
            <w:pPr>
              <w:spacing w:after="0" w:line="240" w:lineRule="auto"/>
              <w:jc w:val="center"/>
              <w:rPr>
                <w:rFonts w:cstheme="minorHAnsi"/>
              </w:rPr>
            </w:pPr>
            <w:r w:rsidRPr="00B47B1C">
              <w:rPr>
                <w:rFonts w:cstheme="minorHAnsi"/>
              </w:rPr>
              <w:t>9</w:t>
            </w:r>
          </w:p>
        </w:tc>
        <w:tc>
          <w:tcPr>
            <w:tcW w:w="4120" w:type="dxa"/>
          </w:tcPr>
          <w:p w:rsidR="00B47B1C" w:rsidRPr="00B47B1C" w:rsidRDefault="00B47B1C" w:rsidP="0033414D">
            <w:pPr>
              <w:spacing w:after="0" w:line="240" w:lineRule="auto"/>
              <w:rPr>
                <w:rFonts w:cstheme="minorHAnsi"/>
              </w:rPr>
            </w:pPr>
            <w:r w:rsidRPr="00B47B1C">
              <w:rPr>
                <w:rFonts w:cstheme="minorHAnsi"/>
              </w:rPr>
              <w:t>Sifat dan keterampilan manajerial</w:t>
            </w:r>
          </w:p>
        </w:tc>
        <w:tc>
          <w:tcPr>
            <w:tcW w:w="3827" w:type="dxa"/>
          </w:tcPr>
          <w:p w:rsidR="00B47B1C" w:rsidRPr="00720F69" w:rsidRDefault="0033414D" w:rsidP="0033414D">
            <w:pPr>
              <w:spacing w:after="120" w:line="240" w:lineRule="auto"/>
              <w:rPr>
                <w:rFonts w:cstheme="minorHAnsi"/>
                <w:lang w:val="en-US"/>
              </w:rPr>
            </w:pPr>
            <w:r w:rsidRPr="0033414D">
              <w:rPr>
                <w:rFonts w:cstheme="minorHAnsi"/>
              </w:rPr>
              <w:t>Yukl,</w:t>
            </w:r>
            <w:r w:rsidRPr="0033414D">
              <w:rPr>
                <w:rFonts w:cstheme="minorHAnsi"/>
                <w:lang w:val="en-US"/>
              </w:rPr>
              <w:t xml:space="preserve"> </w:t>
            </w:r>
            <w:r w:rsidRPr="0033414D">
              <w:rPr>
                <w:rFonts w:cstheme="minorHAnsi"/>
              </w:rPr>
              <w:t>G</w:t>
            </w:r>
            <w:proofErr w:type="spellStart"/>
            <w:r w:rsidRPr="0033414D">
              <w:rPr>
                <w:rFonts w:cstheme="minorHAnsi"/>
                <w:lang w:val="en-US"/>
              </w:rPr>
              <w:t>ary</w:t>
            </w:r>
            <w:proofErr w:type="spellEnd"/>
            <w:r w:rsidRPr="0033414D">
              <w:rPr>
                <w:rFonts w:cstheme="minorHAnsi"/>
              </w:rPr>
              <w:t xml:space="preserve">. </w:t>
            </w:r>
            <w:r w:rsidRPr="0033414D">
              <w:rPr>
                <w:rFonts w:cstheme="minorHAnsi"/>
                <w:lang w:val="en-US"/>
              </w:rPr>
              <w:t>2013.</w:t>
            </w:r>
            <w:r w:rsidRPr="0033414D">
              <w:rPr>
                <w:rFonts w:cstheme="minorHAnsi"/>
              </w:rPr>
              <w:t xml:space="preserve"> </w:t>
            </w:r>
            <w:r w:rsidRPr="0033414D">
              <w:rPr>
                <w:rFonts w:cstheme="minorHAnsi"/>
                <w:i/>
                <w:iCs/>
              </w:rPr>
              <w:t>Leadership in Orga</w:t>
            </w:r>
            <w:r w:rsidRPr="0033414D">
              <w:rPr>
                <w:rFonts w:cstheme="minorHAnsi"/>
                <w:i/>
                <w:iCs/>
                <w:lang w:val="en-US"/>
              </w:rPr>
              <w:t>n</w:t>
            </w:r>
            <w:r w:rsidRPr="0033414D">
              <w:rPr>
                <w:rFonts w:cstheme="minorHAnsi"/>
                <w:i/>
                <w:iCs/>
              </w:rPr>
              <w:t>izations</w:t>
            </w:r>
            <w:r w:rsidRPr="0033414D">
              <w:rPr>
                <w:rFonts w:cstheme="minorHAnsi"/>
                <w:i/>
                <w:iCs/>
                <w:lang w:val="en-US"/>
              </w:rPr>
              <w:t xml:space="preserve"> 8</w:t>
            </w:r>
            <w:r w:rsidRPr="0033414D">
              <w:rPr>
                <w:rFonts w:cstheme="minorHAnsi"/>
                <w:i/>
                <w:iCs/>
                <w:vertAlign w:val="superscript"/>
                <w:lang w:val="en-US"/>
              </w:rPr>
              <w:t>th</w:t>
            </w:r>
            <w:r w:rsidRPr="0033414D">
              <w:rPr>
                <w:rFonts w:cstheme="minorHAnsi"/>
                <w:i/>
                <w:iCs/>
                <w:lang w:val="en-US"/>
              </w:rPr>
              <w:t xml:space="preserve"> Edition.</w:t>
            </w:r>
            <w:r w:rsidRPr="0033414D">
              <w:rPr>
                <w:rFonts w:cstheme="minorHAnsi"/>
                <w:iCs/>
                <w:lang w:val="en-US"/>
              </w:rPr>
              <w:t xml:space="preserve"> New Jersey</w:t>
            </w:r>
            <w:r w:rsidRPr="0033414D">
              <w:rPr>
                <w:rFonts w:cstheme="minorHAnsi"/>
                <w:i/>
                <w:iCs/>
                <w:lang w:val="en-US"/>
              </w:rPr>
              <w:t>:</w:t>
            </w:r>
            <w:r w:rsidRPr="0033414D">
              <w:rPr>
                <w:rFonts w:cstheme="minorHAnsi"/>
                <w:i/>
                <w:iCs/>
              </w:rPr>
              <w:t xml:space="preserve"> </w:t>
            </w:r>
            <w:r w:rsidRPr="0033414D">
              <w:rPr>
                <w:rFonts w:cstheme="minorHAnsi"/>
                <w:color w:val="000000"/>
                <w:shd w:val="clear" w:color="auto" w:fill="FFFFFF"/>
              </w:rPr>
              <w:t>Pearson Education Limited</w:t>
            </w:r>
            <w:r w:rsidRPr="0033414D">
              <w:rPr>
                <w:rFonts w:cstheme="minorHAnsi"/>
                <w:color w:val="000000"/>
                <w:shd w:val="clear" w:color="auto" w:fill="FFFFFF"/>
                <w:lang w:val="en-US"/>
              </w:rPr>
              <w:t xml:space="preserve">, </w:t>
            </w:r>
            <w:r w:rsidR="00720F69">
              <w:rPr>
                <w:rFonts w:cstheme="minorHAnsi"/>
              </w:rPr>
              <w:t xml:space="preserve">Ch. </w:t>
            </w:r>
            <w:r w:rsidR="00720F69">
              <w:rPr>
                <w:rFonts w:cstheme="minorHAnsi"/>
                <w:lang w:val="en-US"/>
              </w:rPr>
              <w:t>3</w:t>
            </w:r>
          </w:p>
        </w:tc>
      </w:tr>
      <w:tr w:rsidR="00B47B1C" w:rsidRPr="00B47B1C" w:rsidTr="0033414D">
        <w:tc>
          <w:tcPr>
            <w:tcW w:w="1233" w:type="dxa"/>
          </w:tcPr>
          <w:p w:rsidR="00B47B1C" w:rsidRPr="00B47B1C" w:rsidRDefault="00B47B1C" w:rsidP="00B47B1C">
            <w:pPr>
              <w:spacing w:after="0" w:line="240" w:lineRule="auto"/>
              <w:jc w:val="center"/>
              <w:rPr>
                <w:rFonts w:cstheme="minorHAnsi"/>
              </w:rPr>
            </w:pPr>
            <w:r w:rsidRPr="00B47B1C">
              <w:rPr>
                <w:rFonts w:cstheme="minorHAnsi"/>
              </w:rPr>
              <w:t>10</w:t>
            </w:r>
          </w:p>
        </w:tc>
        <w:tc>
          <w:tcPr>
            <w:tcW w:w="4120" w:type="dxa"/>
          </w:tcPr>
          <w:p w:rsidR="00B47B1C" w:rsidRPr="00B47B1C" w:rsidRDefault="00B47B1C" w:rsidP="0033414D">
            <w:pPr>
              <w:spacing w:after="0" w:line="240" w:lineRule="auto"/>
              <w:rPr>
                <w:rFonts w:cstheme="minorHAnsi"/>
              </w:rPr>
            </w:pPr>
            <w:r w:rsidRPr="00B47B1C">
              <w:rPr>
                <w:rFonts w:cstheme="minorHAnsi"/>
              </w:rPr>
              <w:t>Teori situasional dalam kepemimpinan</w:t>
            </w:r>
          </w:p>
        </w:tc>
        <w:tc>
          <w:tcPr>
            <w:tcW w:w="3827" w:type="dxa"/>
          </w:tcPr>
          <w:p w:rsidR="00B47B1C" w:rsidRPr="00720F69" w:rsidRDefault="0033414D" w:rsidP="0033414D">
            <w:pPr>
              <w:spacing w:after="120" w:line="240" w:lineRule="auto"/>
              <w:rPr>
                <w:rFonts w:cstheme="minorHAnsi"/>
                <w:lang w:val="en-US"/>
              </w:rPr>
            </w:pPr>
            <w:r w:rsidRPr="0033414D">
              <w:rPr>
                <w:rFonts w:cstheme="minorHAnsi"/>
              </w:rPr>
              <w:t>Yukl,</w:t>
            </w:r>
            <w:r w:rsidRPr="0033414D">
              <w:rPr>
                <w:rFonts w:cstheme="minorHAnsi"/>
                <w:lang w:val="en-US"/>
              </w:rPr>
              <w:t xml:space="preserve"> </w:t>
            </w:r>
            <w:r w:rsidRPr="0033414D">
              <w:rPr>
                <w:rFonts w:cstheme="minorHAnsi"/>
              </w:rPr>
              <w:t>G</w:t>
            </w:r>
            <w:proofErr w:type="spellStart"/>
            <w:r w:rsidRPr="0033414D">
              <w:rPr>
                <w:rFonts w:cstheme="minorHAnsi"/>
                <w:lang w:val="en-US"/>
              </w:rPr>
              <w:t>ary</w:t>
            </w:r>
            <w:proofErr w:type="spellEnd"/>
            <w:r w:rsidRPr="0033414D">
              <w:rPr>
                <w:rFonts w:cstheme="minorHAnsi"/>
              </w:rPr>
              <w:t xml:space="preserve">. </w:t>
            </w:r>
            <w:r w:rsidRPr="0033414D">
              <w:rPr>
                <w:rFonts w:cstheme="minorHAnsi"/>
                <w:lang w:val="en-US"/>
              </w:rPr>
              <w:t>2013.</w:t>
            </w:r>
            <w:r w:rsidRPr="0033414D">
              <w:rPr>
                <w:rFonts w:cstheme="minorHAnsi"/>
              </w:rPr>
              <w:t xml:space="preserve"> </w:t>
            </w:r>
            <w:r w:rsidRPr="0033414D">
              <w:rPr>
                <w:rFonts w:cstheme="minorHAnsi"/>
                <w:i/>
                <w:iCs/>
              </w:rPr>
              <w:t>Leadership in Orga</w:t>
            </w:r>
            <w:r w:rsidRPr="0033414D">
              <w:rPr>
                <w:rFonts w:cstheme="minorHAnsi"/>
                <w:i/>
                <w:iCs/>
                <w:lang w:val="en-US"/>
              </w:rPr>
              <w:t>n</w:t>
            </w:r>
            <w:r w:rsidRPr="0033414D">
              <w:rPr>
                <w:rFonts w:cstheme="minorHAnsi"/>
                <w:i/>
                <w:iCs/>
              </w:rPr>
              <w:t>izations</w:t>
            </w:r>
            <w:r w:rsidRPr="0033414D">
              <w:rPr>
                <w:rFonts w:cstheme="minorHAnsi"/>
                <w:i/>
                <w:iCs/>
                <w:lang w:val="en-US"/>
              </w:rPr>
              <w:t xml:space="preserve"> 8</w:t>
            </w:r>
            <w:r w:rsidRPr="0033414D">
              <w:rPr>
                <w:rFonts w:cstheme="minorHAnsi"/>
                <w:i/>
                <w:iCs/>
                <w:vertAlign w:val="superscript"/>
                <w:lang w:val="en-US"/>
              </w:rPr>
              <w:t>th</w:t>
            </w:r>
            <w:r w:rsidRPr="0033414D">
              <w:rPr>
                <w:rFonts w:cstheme="minorHAnsi"/>
                <w:i/>
                <w:iCs/>
                <w:lang w:val="en-US"/>
              </w:rPr>
              <w:t xml:space="preserve"> Edition.</w:t>
            </w:r>
            <w:r w:rsidRPr="0033414D">
              <w:rPr>
                <w:rFonts w:cstheme="minorHAnsi"/>
                <w:iCs/>
                <w:lang w:val="en-US"/>
              </w:rPr>
              <w:t xml:space="preserve"> New Jersey</w:t>
            </w:r>
            <w:r w:rsidRPr="0033414D">
              <w:rPr>
                <w:rFonts w:cstheme="minorHAnsi"/>
                <w:i/>
                <w:iCs/>
                <w:lang w:val="en-US"/>
              </w:rPr>
              <w:t>:</w:t>
            </w:r>
            <w:r w:rsidRPr="0033414D">
              <w:rPr>
                <w:rFonts w:cstheme="minorHAnsi"/>
                <w:i/>
                <w:iCs/>
              </w:rPr>
              <w:t xml:space="preserve"> </w:t>
            </w:r>
            <w:r w:rsidRPr="0033414D">
              <w:rPr>
                <w:rFonts w:cstheme="minorHAnsi"/>
                <w:color w:val="000000"/>
                <w:shd w:val="clear" w:color="auto" w:fill="FFFFFF"/>
              </w:rPr>
              <w:t>Pearson Education Limited</w:t>
            </w:r>
            <w:r>
              <w:rPr>
                <w:rFonts w:cstheme="minorHAnsi"/>
                <w:lang w:val="en-US"/>
              </w:rPr>
              <w:t xml:space="preserve">, </w:t>
            </w:r>
            <w:r w:rsidR="00720F69">
              <w:rPr>
                <w:rFonts w:cstheme="minorHAnsi"/>
              </w:rPr>
              <w:t xml:space="preserve">Ch. </w:t>
            </w:r>
            <w:r w:rsidR="00720F69">
              <w:rPr>
                <w:rFonts w:cstheme="minorHAnsi"/>
                <w:lang w:val="en-US"/>
              </w:rPr>
              <w:t>6</w:t>
            </w:r>
          </w:p>
        </w:tc>
      </w:tr>
      <w:tr w:rsidR="00B47B1C" w:rsidRPr="00B47B1C" w:rsidTr="0033414D">
        <w:tc>
          <w:tcPr>
            <w:tcW w:w="1233" w:type="dxa"/>
          </w:tcPr>
          <w:p w:rsidR="00B47B1C" w:rsidRPr="00B47B1C" w:rsidRDefault="00B47B1C" w:rsidP="00B47B1C">
            <w:pPr>
              <w:spacing w:after="0" w:line="240" w:lineRule="auto"/>
              <w:jc w:val="center"/>
              <w:rPr>
                <w:rFonts w:cstheme="minorHAnsi"/>
              </w:rPr>
            </w:pPr>
            <w:r w:rsidRPr="00B47B1C">
              <w:rPr>
                <w:rFonts w:cstheme="minorHAnsi"/>
              </w:rPr>
              <w:t>11</w:t>
            </w:r>
          </w:p>
        </w:tc>
        <w:tc>
          <w:tcPr>
            <w:tcW w:w="4120" w:type="dxa"/>
          </w:tcPr>
          <w:p w:rsidR="00B47B1C" w:rsidRPr="00B47B1C" w:rsidRDefault="00B47B1C" w:rsidP="0033414D">
            <w:pPr>
              <w:spacing w:after="0" w:line="240" w:lineRule="auto"/>
              <w:rPr>
                <w:rFonts w:cstheme="minorHAnsi"/>
              </w:rPr>
            </w:pPr>
            <w:r w:rsidRPr="00B47B1C">
              <w:rPr>
                <w:rFonts w:cstheme="minorHAnsi"/>
              </w:rPr>
              <w:t>Kepemimpinan karismatik</w:t>
            </w:r>
          </w:p>
        </w:tc>
        <w:tc>
          <w:tcPr>
            <w:tcW w:w="3827" w:type="dxa"/>
          </w:tcPr>
          <w:p w:rsidR="00B47B1C" w:rsidRPr="00720F69" w:rsidRDefault="0033414D" w:rsidP="0033414D">
            <w:pPr>
              <w:spacing w:after="120" w:line="240" w:lineRule="auto"/>
              <w:rPr>
                <w:rFonts w:cstheme="minorHAnsi"/>
                <w:lang w:val="en-US"/>
              </w:rPr>
            </w:pPr>
            <w:r w:rsidRPr="0033414D">
              <w:rPr>
                <w:rFonts w:cstheme="minorHAnsi"/>
              </w:rPr>
              <w:t>Yukl,</w:t>
            </w:r>
            <w:r w:rsidRPr="0033414D">
              <w:rPr>
                <w:rFonts w:cstheme="minorHAnsi"/>
                <w:lang w:val="en-US"/>
              </w:rPr>
              <w:t xml:space="preserve"> </w:t>
            </w:r>
            <w:r w:rsidRPr="0033414D">
              <w:rPr>
                <w:rFonts w:cstheme="minorHAnsi"/>
              </w:rPr>
              <w:t>G</w:t>
            </w:r>
            <w:proofErr w:type="spellStart"/>
            <w:r w:rsidRPr="0033414D">
              <w:rPr>
                <w:rFonts w:cstheme="minorHAnsi"/>
                <w:lang w:val="en-US"/>
              </w:rPr>
              <w:t>ary</w:t>
            </w:r>
            <w:proofErr w:type="spellEnd"/>
            <w:r w:rsidRPr="0033414D">
              <w:rPr>
                <w:rFonts w:cstheme="minorHAnsi"/>
              </w:rPr>
              <w:t xml:space="preserve">. </w:t>
            </w:r>
            <w:r w:rsidRPr="0033414D">
              <w:rPr>
                <w:rFonts w:cstheme="minorHAnsi"/>
                <w:lang w:val="en-US"/>
              </w:rPr>
              <w:t>2013.</w:t>
            </w:r>
            <w:r w:rsidRPr="0033414D">
              <w:rPr>
                <w:rFonts w:cstheme="minorHAnsi"/>
              </w:rPr>
              <w:t xml:space="preserve"> </w:t>
            </w:r>
            <w:r w:rsidRPr="0033414D">
              <w:rPr>
                <w:rFonts w:cstheme="minorHAnsi"/>
                <w:i/>
                <w:iCs/>
              </w:rPr>
              <w:t>Leadership in Orga</w:t>
            </w:r>
            <w:r w:rsidRPr="0033414D">
              <w:rPr>
                <w:rFonts w:cstheme="minorHAnsi"/>
                <w:i/>
                <w:iCs/>
                <w:lang w:val="en-US"/>
              </w:rPr>
              <w:t>n</w:t>
            </w:r>
            <w:r w:rsidRPr="0033414D">
              <w:rPr>
                <w:rFonts w:cstheme="minorHAnsi"/>
                <w:i/>
                <w:iCs/>
              </w:rPr>
              <w:t>izations</w:t>
            </w:r>
            <w:r w:rsidRPr="0033414D">
              <w:rPr>
                <w:rFonts w:cstheme="minorHAnsi"/>
                <w:i/>
                <w:iCs/>
                <w:lang w:val="en-US"/>
              </w:rPr>
              <w:t xml:space="preserve"> 8</w:t>
            </w:r>
            <w:r w:rsidRPr="0033414D">
              <w:rPr>
                <w:rFonts w:cstheme="minorHAnsi"/>
                <w:i/>
                <w:iCs/>
                <w:vertAlign w:val="superscript"/>
                <w:lang w:val="en-US"/>
              </w:rPr>
              <w:t>th</w:t>
            </w:r>
            <w:r w:rsidRPr="0033414D">
              <w:rPr>
                <w:rFonts w:cstheme="minorHAnsi"/>
                <w:i/>
                <w:iCs/>
                <w:lang w:val="en-US"/>
              </w:rPr>
              <w:t xml:space="preserve"> Edition.</w:t>
            </w:r>
            <w:r w:rsidRPr="0033414D">
              <w:rPr>
                <w:rFonts w:cstheme="minorHAnsi"/>
                <w:iCs/>
                <w:lang w:val="en-US"/>
              </w:rPr>
              <w:t xml:space="preserve"> New Jersey</w:t>
            </w:r>
            <w:r w:rsidRPr="0033414D">
              <w:rPr>
                <w:rFonts w:cstheme="minorHAnsi"/>
                <w:i/>
                <w:iCs/>
                <w:lang w:val="en-US"/>
              </w:rPr>
              <w:t>:</w:t>
            </w:r>
            <w:r w:rsidRPr="0033414D">
              <w:rPr>
                <w:rFonts w:cstheme="minorHAnsi"/>
                <w:i/>
                <w:iCs/>
              </w:rPr>
              <w:t xml:space="preserve"> </w:t>
            </w:r>
            <w:r w:rsidRPr="0033414D">
              <w:rPr>
                <w:rFonts w:cstheme="minorHAnsi"/>
                <w:color w:val="000000"/>
                <w:shd w:val="clear" w:color="auto" w:fill="FFFFFF"/>
              </w:rPr>
              <w:t>Pearson Education Limited</w:t>
            </w:r>
            <w:r>
              <w:rPr>
                <w:rFonts w:cstheme="minorHAnsi"/>
                <w:lang w:val="en-US"/>
              </w:rPr>
              <w:t xml:space="preserve">, </w:t>
            </w:r>
            <w:r w:rsidR="00720F69">
              <w:rPr>
                <w:rFonts w:cstheme="minorHAnsi"/>
              </w:rPr>
              <w:t xml:space="preserve">Ch. </w:t>
            </w:r>
            <w:r w:rsidR="00720F69">
              <w:rPr>
                <w:rFonts w:cstheme="minorHAnsi"/>
                <w:lang w:val="en-US"/>
              </w:rPr>
              <w:t>9</w:t>
            </w:r>
          </w:p>
        </w:tc>
      </w:tr>
      <w:tr w:rsidR="00B47B1C" w:rsidRPr="00B47B1C" w:rsidTr="0033414D">
        <w:tc>
          <w:tcPr>
            <w:tcW w:w="1233" w:type="dxa"/>
          </w:tcPr>
          <w:p w:rsidR="00B47B1C" w:rsidRPr="00B47B1C" w:rsidRDefault="00B47B1C" w:rsidP="00B47B1C">
            <w:pPr>
              <w:spacing w:after="0" w:line="240" w:lineRule="auto"/>
              <w:jc w:val="center"/>
              <w:rPr>
                <w:rFonts w:cstheme="minorHAnsi"/>
              </w:rPr>
            </w:pPr>
            <w:r w:rsidRPr="00B47B1C">
              <w:rPr>
                <w:rFonts w:cstheme="minorHAnsi"/>
              </w:rPr>
              <w:t>12</w:t>
            </w:r>
          </w:p>
        </w:tc>
        <w:tc>
          <w:tcPr>
            <w:tcW w:w="4120" w:type="dxa"/>
          </w:tcPr>
          <w:p w:rsidR="00B47B1C" w:rsidRPr="00B47B1C" w:rsidRDefault="00B47B1C" w:rsidP="0033414D">
            <w:pPr>
              <w:spacing w:after="0" w:line="240" w:lineRule="auto"/>
              <w:rPr>
                <w:rFonts w:cstheme="minorHAnsi"/>
              </w:rPr>
            </w:pPr>
            <w:r w:rsidRPr="00B47B1C">
              <w:rPr>
                <w:rFonts w:cstheme="minorHAnsi"/>
              </w:rPr>
              <w:t>Kepemimpinan transaksional – transformasional</w:t>
            </w:r>
          </w:p>
        </w:tc>
        <w:tc>
          <w:tcPr>
            <w:tcW w:w="3827" w:type="dxa"/>
          </w:tcPr>
          <w:p w:rsidR="00456C67" w:rsidRPr="00A26F6C" w:rsidRDefault="0033414D" w:rsidP="00A26F6C">
            <w:pPr>
              <w:spacing w:after="120" w:line="240" w:lineRule="auto"/>
              <w:rPr>
                <w:rFonts w:cstheme="minorHAnsi"/>
                <w:lang w:val="en-US"/>
              </w:rPr>
            </w:pPr>
            <w:r w:rsidRPr="00A26F6C">
              <w:rPr>
                <w:rFonts w:cstheme="minorHAnsi"/>
              </w:rPr>
              <w:t>Yukl,</w:t>
            </w:r>
            <w:r w:rsidRPr="00A26F6C">
              <w:rPr>
                <w:rFonts w:cstheme="minorHAnsi"/>
                <w:lang w:val="en-US"/>
              </w:rPr>
              <w:t xml:space="preserve"> </w:t>
            </w:r>
            <w:r w:rsidRPr="00A26F6C">
              <w:rPr>
                <w:rFonts w:cstheme="minorHAnsi"/>
              </w:rPr>
              <w:t>G</w:t>
            </w:r>
            <w:proofErr w:type="spellStart"/>
            <w:r w:rsidRPr="00A26F6C">
              <w:rPr>
                <w:rFonts w:cstheme="minorHAnsi"/>
                <w:lang w:val="en-US"/>
              </w:rPr>
              <w:t>ary</w:t>
            </w:r>
            <w:proofErr w:type="spellEnd"/>
            <w:r w:rsidRPr="00A26F6C">
              <w:rPr>
                <w:rFonts w:cstheme="minorHAnsi"/>
              </w:rPr>
              <w:t xml:space="preserve">. </w:t>
            </w:r>
            <w:r w:rsidRPr="00A26F6C">
              <w:rPr>
                <w:rFonts w:cstheme="minorHAnsi"/>
                <w:lang w:val="en-US"/>
              </w:rPr>
              <w:t>2013.</w:t>
            </w:r>
            <w:r w:rsidRPr="00A26F6C">
              <w:rPr>
                <w:rFonts w:cstheme="minorHAnsi"/>
              </w:rPr>
              <w:t xml:space="preserve"> </w:t>
            </w:r>
            <w:r w:rsidRPr="00A26F6C">
              <w:rPr>
                <w:rFonts w:cstheme="minorHAnsi"/>
                <w:i/>
                <w:iCs/>
              </w:rPr>
              <w:t>Leadership in Orga</w:t>
            </w:r>
            <w:r w:rsidRPr="00A26F6C">
              <w:rPr>
                <w:rFonts w:cstheme="minorHAnsi"/>
                <w:i/>
                <w:iCs/>
                <w:lang w:val="en-US"/>
              </w:rPr>
              <w:t>n</w:t>
            </w:r>
            <w:r w:rsidRPr="00A26F6C">
              <w:rPr>
                <w:rFonts w:cstheme="minorHAnsi"/>
                <w:i/>
                <w:iCs/>
              </w:rPr>
              <w:t>izations</w:t>
            </w:r>
            <w:r w:rsidRPr="00A26F6C">
              <w:rPr>
                <w:rFonts w:cstheme="minorHAnsi"/>
                <w:i/>
                <w:iCs/>
                <w:lang w:val="en-US"/>
              </w:rPr>
              <w:t xml:space="preserve"> 8</w:t>
            </w:r>
            <w:r w:rsidRPr="00A26F6C">
              <w:rPr>
                <w:rFonts w:cstheme="minorHAnsi"/>
                <w:i/>
                <w:iCs/>
                <w:vertAlign w:val="superscript"/>
                <w:lang w:val="en-US"/>
              </w:rPr>
              <w:t>th</w:t>
            </w:r>
            <w:r w:rsidRPr="00A26F6C">
              <w:rPr>
                <w:rFonts w:cstheme="minorHAnsi"/>
                <w:i/>
                <w:iCs/>
                <w:lang w:val="en-US"/>
              </w:rPr>
              <w:t xml:space="preserve"> Edition.</w:t>
            </w:r>
            <w:r w:rsidRPr="00A26F6C">
              <w:rPr>
                <w:rFonts w:cstheme="minorHAnsi"/>
                <w:iCs/>
                <w:lang w:val="en-US"/>
              </w:rPr>
              <w:t xml:space="preserve"> New Jersey</w:t>
            </w:r>
            <w:r w:rsidRPr="00A26F6C">
              <w:rPr>
                <w:rFonts w:cstheme="minorHAnsi"/>
                <w:i/>
                <w:iCs/>
                <w:lang w:val="en-US"/>
              </w:rPr>
              <w:t>:</w:t>
            </w:r>
            <w:r w:rsidRPr="00A26F6C">
              <w:rPr>
                <w:rFonts w:cstheme="minorHAnsi"/>
                <w:i/>
                <w:iCs/>
              </w:rPr>
              <w:t xml:space="preserve"> </w:t>
            </w:r>
            <w:r w:rsidRPr="00A26F6C">
              <w:rPr>
                <w:rFonts w:cstheme="minorHAnsi"/>
                <w:color w:val="000000"/>
                <w:shd w:val="clear" w:color="auto" w:fill="FFFFFF"/>
              </w:rPr>
              <w:t>Pearson Education Limited</w:t>
            </w:r>
            <w:r w:rsidR="00A26F6C" w:rsidRPr="00A26F6C">
              <w:rPr>
                <w:rFonts w:cstheme="minorHAnsi"/>
                <w:color w:val="000000"/>
                <w:shd w:val="clear" w:color="auto" w:fill="FFFFFF"/>
                <w:lang w:val="en-US"/>
              </w:rPr>
              <w:t xml:space="preserve">, </w:t>
            </w:r>
            <w:proofErr w:type="spellStart"/>
            <w:r w:rsidR="00A26F6C" w:rsidRPr="00A26F6C">
              <w:rPr>
                <w:rFonts w:cstheme="minorHAnsi"/>
                <w:color w:val="000000"/>
                <w:shd w:val="clear" w:color="auto" w:fill="FFFFFF"/>
                <w:lang w:val="en-US"/>
              </w:rPr>
              <w:t>ch</w:t>
            </w:r>
            <w:proofErr w:type="spellEnd"/>
            <w:r w:rsidR="00A26F6C" w:rsidRPr="00A26F6C">
              <w:rPr>
                <w:rFonts w:cstheme="minorHAnsi"/>
                <w:color w:val="000000"/>
                <w:shd w:val="clear" w:color="auto" w:fill="FFFFFF"/>
                <w:lang w:val="en-US"/>
              </w:rPr>
              <w:t xml:space="preserve"> 9</w:t>
            </w:r>
          </w:p>
        </w:tc>
      </w:tr>
      <w:tr w:rsidR="00B47B1C" w:rsidRPr="00B47B1C" w:rsidTr="0033414D">
        <w:tc>
          <w:tcPr>
            <w:tcW w:w="1233" w:type="dxa"/>
          </w:tcPr>
          <w:p w:rsidR="00B47B1C" w:rsidRPr="00B47B1C" w:rsidRDefault="00B47B1C" w:rsidP="00B47B1C">
            <w:pPr>
              <w:spacing w:after="0" w:line="240" w:lineRule="auto"/>
              <w:jc w:val="center"/>
              <w:rPr>
                <w:rFonts w:cstheme="minorHAnsi"/>
              </w:rPr>
            </w:pPr>
            <w:r w:rsidRPr="00B47B1C">
              <w:rPr>
                <w:rFonts w:cstheme="minorHAnsi"/>
              </w:rPr>
              <w:t>13</w:t>
            </w:r>
          </w:p>
        </w:tc>
        <w:tc>
          <w:tcPr>
            <w:tcW w:w="4120" w:type="dxa"/>
          </w:tcPr>
          <w:p w:rsidR="00B47B1C" w:rsidRPr="00B47B1C" w:rsidRDefault="00B47B1C" w:rsidP="0033414D">
            <w:pPr>
              <w:spacing w:after="0" w:line="240" w:lineRule="auto"/>
              <w:rPr>
                <w:rFonts w:cstheme="minorHAnsi"/>
              </w:rPr>
            </w:pPr>
            <w:r w:rsidRPr="00B47B1C">
              <w:rPr>
                <w:rFonts w:cstheme="minorHAnsi"/>
              </w:rPr>
              <w:t>Kepemimpinan visioner</w:t>
            </w:r>
          </w:p>
        </w:tc>
        <w:tc>
          <w:tcPr>
            <w:tcW w:w="3827" w:type="dxa"/>
          </w:tcPr>
          <w:p w:rsidR="00B47B1C" w:rsidRPr="00A26F6C" w:rsidRDefault="00A26F6C" w:rsidP="00456C67">
            <w:pPr>
              <w:spacing w:after="120" w:line="240" w:lineRule="auto"/>
              <w:rPr>
                <w:lang w:val="en-US"/>
              </w:rPr>
            </w:pPr>
            <w:r w:rsidRPr="00A26F6C">
              <w:rPr>
                <w:rFonts w:cstheme="minorHAnsi"/>
              </w:rPr>
              <w:t>Yukl,</w:t>
            </w:r>
            <w:r w:rsidRPr="00A26F6C">
              <w:rPr>
                <w:rFonts w:cstheme="minorHAnsi"/>
                <w:lang w:val="en-US"/>
              </w:rPr>
              <w:t xml:space="preserve"> </w:t>
            </w:r>
            <w:r w:rsidRPr="00A26F6C">
              <w:rPr>
                <w:rFonts w:cstheme="minorHAnsi"/>
              </w:rPr>
              <w:t>G</w:t>
            </w:r>
            <w:proofErr w:type="spellStart"/>
            <w:r w:rsidRPr="00A26F6C">
              <w:rPr>
                <w:rFonts w:cstheme="minorHAnsi"/>
                <w:lang w:val="en-US"/>
              </w:rPr>
              <w:t>ary</w:t>
            </w:r>
            <w:proofErr w:type="spellEnd"/>
            <w:r w:rsidRPr="00A26F6C">
              <w:rPr>
                <w:rFonts w:cstheme="minorHAnsi"/>
              </w:rPr>
              <w:t xml:space="preserve">. </w:t>
            </w:r>
            <w:r w:rsidRPr="00A26F6C">
              <w:rPr>
                <w:rFonts w:cstheme="minorHAnsi"/>
                <w:lang w:val="en-US"/>
              </w:rPr>
              <w:t>2013.</w:t>
            </w:r>
            <w:r w:rsidRPr="00A26F6C">
              <w:rPr>
                <w:rFonts w:cstheme="minorHAnsi"/>
              </w:rPr>
              <w:t xml:space="preserve"> </w:t>
            </w:r>
            <w:r w:rsidRPr="00A26F6C">
              <w:rPr>
                <w:rFonts w:cstheme="minorHAnsi"/>
                <w:i/>
                <w:iCs/>
              </w:rPr>
              <w:t>Leadership in Orga</w:t>
            </w:r>
            <w:r w:rsidRPr="00A26F6C">
              <w:rPr>
                <w:rFonts w:cstheme="minorHAnsi"/>
                <w:i/>
                <w:iCs/>
                <w:lang w:val="en-US"/>
              </w:rPr>
              <w:t>n</w:t>
            </w:r>
            <w:r w:rsidRPr="00A26F6C">
              <w:rPr>
                <w:rFonts w:cstheme="minorHAnsi"/>
                <w:i/>
                <w:iCs/>
              </w:rPr>
              <w:t>izations</w:t>
            </w:r>
            <w:r w:rsidRPr="00A26F6C">
              <w:rPr>
                <w:rFonts w:cstheme="minorHAnsi"/>
                <w:i/>
                <w:iCs/>
                <w:lang w:val="en-US"/>
              </w:rPr>
              <w:t xml:space="preserve"> 8</w:t>
            </w:r>
            <w:r w:rsidRPr="00A26F6C">
              <w:rPr>
                <w:rFonts w:cstheme="minorHAnsi"/>
                <w:i/>
                <w:iCs/>
                <w:vertAlign w:val="superscript"/>
                <w:lang w:val="en-US"/>
              </w:rPr>
              <w:t>th</w:t>
            </w:r>
            <w:r w:rsidRPr="00A26F6C">
              <w:rPr>
                <w:rFonts w:cstheme="minorHAnsi"/>
                <w:i/>
                <w:iCs/>
                <w:lang w:val="en-US"/>
              </w:rPr>
              <w:t xml:space="preserve"> Edition.</w:t>
            </w:r>
            <w:r w:rsidRPr="00A26F6C">
              <w:rPr>
                <w:rFonts w:cstheme="minorHAnsi"/>
                <w:iCs/>
                <w:lang w:val="en-US"/>
              </w:rPr>
              <w:t xml:space="preserve"> New Jersey</w:t>
            </w:r>
            <w:r w:rsidRPr="00A26F6C">
              <w:rPr>
                <w:rFonts w:cstheme="minorHAnsi"/>
                <w:i/>
                <w:iCs/>
                <w:lang w:val="en-US"/>
              </w:rPr>
              <w:t>:</w:t>
            </w:r>
            <w:r w:rsidRPr="00A26F6C">
              <w:rPr>
                <w:rFonts w:cstheme="minorHAnsi"/>
                <w:i/>
                <w:iCs/>
              </w:rPr>
              <w:t xml:space="preserve"> </w:t>
            </w:r>
            <w:r w:rsidRPr="00A26F6C">
              <w:rPr>
                <w:rFonts w:cstheme="minorHAnsi"/>
                <w:color w:val="000000"/>
                <w:shd w:val="clear" w:color="auto" w:fill="FFFFFF"/>
              </w:rPr>
              <w:t>Pearson Education Limited</w:t>
            </w:r>
            <w:r>
              <w:rPr>
                <w:rFonts w:cstheme="minorHAnsi"/>
                <w:color w:val="000000"/>
                <w:shd w:val="clear" w:color="auto" w:fill="FFFFFF"/>
                <w:lang w:val="en-US"/>
              </w:rPr>
              <w:t xml:space="preserve">, </w:t>
            </w:r>
            <w:proofErr w:type="spellStart"/>
            <w:r>
              <w:rPr>
                <w:rFonts w:cstheme="minorHAnsi"/>
                <w:color w:val="000000"/>
                <w:shd w:val="clear" w:color="auto" w:fill="FFFFFF"/>
                <w:lang w:val="en-US"/>
              </w:rPr>
              <w:t>ch</w:t>
            </w:r>
            <w:proofErr w:type="spellEnd"/>
            <w:r>
              <w:rPr>
                <w:rFonts w:cstheme="minorHAnsi"/>
                <w:color w:val="000000"/>
                <w:shd w:val="clear" w:color="auto" w:fill="FFFFFF"/>
                <w:lang w:val="en-US"/>
              </w:rPr>
              <w:t xml:space="preserve"> 10</w:t>
            </w:r>
          </w:p>
        </w:tc>
      </w:tr>
      <w:tr w:rsidR="00B47B1C" w:rsidRPr="00B47B1C" w:rsidTr="0033414D">
        <w:tc>
          <w:tcPr>
            <w:tcW w:w="1233" w:type="dxa"/>
          </w:tcPr>
          <w:p w:rsidR="00B47B1C" w:rsidRPr="00B47B1C" w:rsidRDefault="00B47B1C" w:rsidP="00B47B1C">
            <w:pPr>
              <w:spacing w:after="0" w:line="240" w:lineRule="auto"/>
              <w:jc w:val="center"/>
              <w:rPr>
                <w:rFonts w:cstheme="minorHAnsi"/>
              </w:rPr>
            </w:pPr>
            <w:r w:rsidRPr="00B47B1C">
              <w:rPr>
                <w:rFonts w:cstheme="minorHAnsi"/>
              </w:rPr>
              <w:t>14</w:t>
            </w:r>
          </w:p>
        </w:tc>
        <w:tc>
          <w:tcPr>
            <w:tcW w:w="4120" w:type="dxa"/>
          </w:tcPr>
          <w:p w:rsidR="00B47B1C" w:rsidRPr="00B47B1C" w:rsidRDefault="00B47B1C" w:rsidP="0033414D">
            <w:pPr>
              <w:spacing w:after="0" w:line="240" w:lineRule="auto"/>
              <w:rPr>
                <w:rFonts w:cstheme="minorHAnsi"/>
                <w:lang w:val="fr-FR"/>
              </w:rPr>
            </w:pPr>
            <w:proofErr w:type="spellStart"/>
            <w:r w:rsidRPr="00B47B1C">
              <w:rPr>
                <w:rFonts w:cstheme="minorHAnsi"/>
                <w:lang w:val="fr-FR"/>
              </w:rPr>
              <w:t>Diskusi</w:t>
            </w:r>
            <w:proofErr w:type="spellEnd"/>
            <w:r w:rsidRPr="00B47B1C">
              <w:rPr>
                <w:rFonts w:cstheme="minorHAnsi"/>
                <w:lang w:val="fr-FR"/>
              </w:rPr>
              <w:t xml:space="preserve"> </w:t>
            </w:r>
            <w:proofErr w:type="spellStart"/>
            <w:r w:rsidRPr="00B47B1C">
              <w:rPr>
                <w:rFonts w:cstheme="minorHAnsi"/>
                <w:lang w:val="fr-FR"/>
              </w:rPr>
              <w:t>tentang</w:t>
            </w:r>
            <w:proofErr w:type="spellEnd"/>
            <w:r w:rsidRPr="00B47B1C">
              <w:rPr>
                <w:rFonts w:cstheme="minorHAnsi"/>
                <w:lang w:val="fr-FR"/>
              </w:rPr>
              <w:t xml:space="preserve"> </w:t>
            </w:r>
            <w:proofErr w:type="spellStart"/>
            <w:r w:rsidRPr="00B47B1C">
              <w:rPr>
                <w:rFonts w:cstheme="minorHAnsi"/>
                <w:lang w:val="fr-FR"/>
              </w:rPr>
              <w:t>berbagai</w:t>
            </w:r>
            <w:proofErr w:type="spellEnd"/>
            <w:r w:rsidRPr="00B47B1C">
              <w:rPr>
                <w:rFonts w:cstheme="minorHAnsi"/>
                <w:lang w:val="fr-FR"/>
              </w:rPr>
              <w:t xml:space="preserve"> </w:t>
            </w:r>
            <w:proofErr w:type="spellStart"/>
            <w:r w:rsidRPr="00B47B1C">
              <w:rPr>
                <w:rFonts w:cstheme="minorHAnsi"/>
                <w:lang w:val="fr-FR"/>
              </w:rPr>
              <w:t>konsep</w:t>
            </w:r>
            <w:proofErr w:type="spellEnd"/>
            <w:r w:rsidRPr="00B47B1C">
              <w:rPr>
                <w:rFonts w:cstheme="minorHAnsi"/>
                <w:lang w:val="fr-FR"/>
              </w:rPr>
              <w:t xml:space="preserve"> </w:t>
            </w:r>
            <w:proofErr w:type="spellStart"/>
            <w:r w:rsidRPr="00B47B1C">
              <w:rPr>
                <w:rFonts w:cstheme="minorHAnsi"/>
                <w:lang w:val="fr-FR"/>
              </w:rPr>
              <w:t>kepemimpinan</w:t>
            </w:r>
            <w:proofErr w:type="spellEnd"/>
            <w:r w:rsidRPr="00B47B1C">
              <w:rPr>
                <w:rFonts w:cstheme="minorHAnsi"/>
                <w:lang w:val="fr-FR"/>
              </w:rPr>
              <w:t xml:space="preserve"> </w:t>
            </w:r>
          </w:p>
        </w:tc>
        <w:tc>
          <w:tcPr>
            <w:tcW w:w="3827" w:type="dxa"/>
          </w:tcPr>
          <w:p w:rsidR="00B47B1C" w:rsidRPr="00B47B1C" w:rsidRDefault="00A26F6C" w:rsidP="0033414D">
            <w:pPr>
              <w:spacing w:after="0" w:line="240" w:lineRule="auto"/>
              <w:rPr>
                <w:rFonts w:cstheme="minorHAnsi"/>
              </w:rPr>
            </w:pPr>
            <w:r w:rsidRPr="00A26F6C">
              <w:rPr>
                <w:rFonts w:cstheme="minorHAnsi"/>
              </w:rPr>
              <w:t>Yukl,</w:t>
            </w:r>
            <w:r w:rsidRPr="00A26F6C">
              <w:rPr>
                <w:rFonts w:cstheme="minorHAnsi"/>
                <w:lang w:val="en-US"/>
              </w:rPr>
              <w:t xml:space="preserve"> </w:t>
            </w:r>
            <w:r w:rsidRPr="00A26F6C">
              <w:rPr>
                <w:rFonts w:cstheme="minorHAnsi"/>
              </w:rPr>
              <w:t>G</w:t>
            </w:r>
            <w:proofErr w:type="spellStart"/>
            <w:r w:rsidRPr="00A26F6C">
              <w:rPr>
                <w:rFonts w:cstheme="minorHAnsi"/>
                <w:lang w:val="en-US"/>
              </w:rPr>
              <w:t>ary</w:t>
            </w:r>
            <w:proofErr w:type="spellEnd"/>
            <w:r w:rsidRPr="00A26F6C">
              <w:rPr>
                <w:rFonts w:cstheme="minorHAnsi"/>
              </w:rPr>
              <w:t xml:space="preserve">. </w:t>
            </w:r>
            <w:r w:rsidRPr="00A26F6C">
              <w:rPr>
                <w:rFonts w:cstheme="minorHAnsi"/>
                <w:lang w:val="en-US"/>
              </w:rPr>
              <w:t>2013.</w:t>
            </w:r>
            <w:r w:rsidRPr="00A26F6C">
              <w:rPr>
                <w:rFonts w:cstheme="minorHAnsi"/>
              </w:rPr>
              <w:t xml:space="preserve"> </w:t>
            </w:r>
            <w:r w:rsidRPr="00A26F6C">
              <w:rPr>
                <w:rFonts w:cstheme="minorHAnsi"/>
                <w:i/>
                <w:iCs/>
              </w:rPr>
              <w:t>Leadership in Orga</w:t>
            </w:r>
            <w:r w:rsidRPr="00A26F6C">
              <w:rPr>
                <w:rFonts w:cstheme="minorHAnsi"/>
                <w:i/>
                <w:iCs/>
                <w:lang w:val="en-US"/>
              </w:rPr>
              <w:t>n</w:t>
            </w:r>
            <w:r w:rsidRPr="00A26F6C">
              <w:rPr>
                <w:rFonts w:cstheme="minorHAnsi"/>
                <w:i/>
                <w:iCs/>
              </w:rPr>
              <w:t>izations</w:t>
            </w:r>
            <w:r w:rsidRPr="00A26F6C">
              <w:rPr>
                <w:rFonts w:cstheme="minorHAnsi"/>
                <w:i/>
                <w:iCs/>
                <w:lang w:val="en-US"/>
              </w:rPr>
              <w:t xml:space="preserve"> 8</w:t>
            </w:r>
            <w:r w:rsidRPr="00A26F6C">
              <w:rPr>
                <w:rFonts w:cstheme="minorHAnsi"/>
                <w:i/>
                <w:iCs/>
                <w:vertAlign w:val="superscript"/>
                <w:lang w:val="en-US"/>
              </w:rPr>
              <w:t>th</w:t>
            </w:r>
            <w:r w:rsidRPr="00A26F6C">
              <w:rPr>
                <w:rFonts w:cstheme="minorHAnsi"/>
                <w:i/>
                <w:iCs/>
                <w:lang w:val="en-US"/>
              </w:rPr>
              <w:t xml:space="preserve"> Edition.</w:t>
            </w:r>
            <w:r w:rsidRPr="00A26F6C">
              <w:rPr>
                <w:rFonts w:cstheme="minorHAnsi"/>
                <w:iCs/>
                <w:lang w:val="en-US"/>
              </w:rPr>
              <w:t xml:space="preserve"> New Jersey</w:t>
            </w:r>
            <w:r w:rsidRPr="00A26F6C">
              <w:rPr>
                <w:rFonts w:cstheme="minorHAnsi"/>
                <w:i/>
                <w:iCs/>
                <w:lang w:val="en-US"/>
              </w:rPr>
              <w:t>:</w:t>
            </w:r>
            <w:r w:rsidRPr="00A26F6C">
              <w:rPr>
                <w:rFonts w:cstheme="minorHAnsi"/>
                <w:i/>
                <w:iCs/>
              </w:rPr>
              <w:t xml:space="preserve"> </w:t>
            </w:r>
            <w:r w:rsidRPr="00A26F6C">
              <w:rPr>
                <w:rFonts w:cstheme="minorHAnsi"/>
                <w:color w:val="000000"/>
                <w:shd w:val="clear" w:color="auto" w:fill="FFFFFF"/>
              </w:rPr>
              <w:t>Pearson Education Limited</w:t>
            </w:r>
            <w:r>
              <w:rPr>
                <w:rFonts w:cstheme="minorHAnsi"/>
                <w:color w:val="000000"/>
                <w:shd w:val="clear" w:color="auto" w:fill="FFFFFF"/>
                <w:lang w:val="en-US"/>
              </w:rPr>
              <w:t xml:space="preserve">, </w:t>
            </w:r>
            <w:proofErr w:type="spellStart"/>
            <w:r>
              <w:rPr>
                <w:rFonts w:cstheme="minorHAnsi"/>
                <w:color w:val="000000"/>
                <w:shd w:val="clear" w:color="auto" w:fill="FFFFFF"/>
                <w:lang w:val="en-US"/>
              </w:rPr>
              <w:t>ch</w:t>
            </w:r>
            <w:proofErr w:type="spellEnd"/>
            <w:r>
              <w:rPr>
                <w:rFonts w:cstheme="minorHAnsi"/>
                <w:color w:val="000000"/>
                <w:shd w:val="clear" w:color="auto" w:fill="FFFFFF"/>
                <w:lang w:val="en-US"/>
              </w:rPr>
              <w:t xml:space="preserve"> 16</w:t>
            </w:r>
          </w:p>
        </w:tc>
      </w:tr>
    </w:tbl>
    <w:p w:rsidR="00B4125C" w:rsidRPr="00F470C6" w:rsidRDefault="00B4125C" w:rsidP="00F34C0C">
      <w:pPr>
        <w:spacing w:after="120" w:line="240" w:lineRule="auto"/>
        <w:ind w:left="360"/>
        <w:rPr>
          <w:rFonts w:cstheme="minorHAnsi"/>
          <w:lang w:val="en-US"/>
        </w:rPr>
      </w:pPr>
      <w:r w:rsidRPr="00DF6A8E">
        <w:rPr>
          <w:rFonts w:cstheme="minorHAnsi"/>
          <w:lang w:val="en-US"/>
        </w:rPr>
        <w:lastRenderedPageBreak/>
        <w:tab/>
      </w:r>
      <w:r w:rsidRPr="00DF6A8E">
        <w:rPr>
          <w:rFonts w:cstheme="minorHAnsi"/>
          <w:lang w:val="en-US"/>
        </w:rPr>
        <w:tab/>
      </w:r>
      <w:r w:rsidRPr="00DF6A8E">
        <w:rPr>
          <w:rFonts w:cstheme="minorHAnsi"/>
          <w:lang w:val="en-US"/>
        </w:rPr>
        <w:tab/>
      </w:r>
      <w:r w:rsidRPr="00DF6A8E">
        <w:rPr>
          <w:rFonts w:cstheme="minorHAnsi"/>
          <w:lang w:val="en-US"/>
        </w:rPr>
        <w:tab/>
      </w:r>
      <w:r w:rsidRPr="00DF6A8E">
        <w:rPr>
          <w:rFonts w:cstheme="minorHAnsi"/>
          <w:lang w:val="en-US"/>
        </w:rPr>
        <w:tab/>
      </w:r>
      <w:r w:rsidRPr="00DF6A8E">
        <w:rPr>
          <w:rFonts w:cstheme="minorHAnsi"/>
          <w:lang w:val="en-US"/>
        </w:rPr>
        <w:tab/>
      </w:r>
      <w:r w:rsidRPr="00DF6A8E">
        <w:rPr>
          <w:rFonts w:cstheme="minorHAnsi"/>
          <w:lang w:val="en-US"/>
        </w:rPr>
        <w:tab/>
      </w:r>
      <w:r w:rsidRPr="00DF6A8E">
        <w:rPr>
          <w:rFonts w:cstheme="minorHAnsi"/>
          <w:lang w:val="en-US"/>
        </w:rPr>
        <w:tab/>
      </w:r>
      <w:r w:rsidRPr="00DF6A8E">
        <w:rPr>
          <w:rFonts w:cstheme="minorHAnsi"/>
          <w:lang w:val="en-US"/>
        </w:rPr>
        <w:tab/>
      </w:r>
      <w:r w:rsidR="00C36A75" w:rsidRPr="00DF6A8E">
        <w:rPr>
          <w:rFonts w:cstheme="minorHAnsi"/>
        </w:rPr>
        <w:t>Bandung</w:t>
      </w:r>
      <w:r w:rsidRPr="00DF6A8E">
        <w:rPr>
          <w:rFonts w:cstheme="minorHAnsi"/>
          <w:lang w:val="en-US"/>
        </w:rPr>
        <w:t>,</w:t>
      </w:r>
      <w:r w:rsidR="00C36A75" w:rsidRPr="00DF6A8E">
        <w:rPr>
          <w:rFonts w:cstheme="minorHAnsi"/>
        </w:rPr>
        <w:t xml:space="preserve"> </w:t>
      </w:r>
      <w:r w:rsidR="00F470C6">
        <w:rPr>
          <w:rFonts w:cstheme="minorHAnsi"/>
          <w:lang w:val="en-US"/>
        </w:rPr>
        <w:t xml:space="preserve">1 </w:t>
      </w:r>
      <w:proofErr w:type="spellStart"/>
      <w:r w:rsidR="00F470C6">
        <w:rPr>
          <w:rFonts w:cstheme="minorHAnsi"/>
          <w:lang w:val="en-US"/>
        </w:rPr>
        <w:t>Juli</w:t>
      </w:r>
      <w:proofErr w:type="spellEnd"/>
      <w:r w:rsidR="00F470C6">
        <w:rPr>
          <w:rFonts w:cstheme="minorHAnsi"/>
        </w:rPr>
        <w:t xml:space="preserve"> 201</w:t>
      </w:r>
      <w:r w:rsidR="00F470C6">
        <w:rPr>
          <w:rFonts w:cstheme="minorHAnsi"/>
          <w:lang w:val="en-US"/>
        </w:rPr>
        <w:t>7</w:t>
      </w:r>
    </w:p>
    <w:p w:rsidR="00C3569F" w:rsidRDefault="00C3569F" w:rsidP="00F34C0C">
      <w:pPr>
        <w:spacing w:after="120" w:line="240" w:lineRule="auto"/>
        <w:ind w:left="360"/>
        <w:rPr>
          <w:rFonts w:cstheme="minorHAnsi"/>
          <w:lang w:val="en-US"/>
        </w:rPr>
      </w:pPr>
    </w:p>
    <w:p w:rsidR="008A5AB7" w:rsidRPr="008A5AB7" w:rsidRDefault="008A5AB7" w:rsidP="00F34C0C">
      <w:pPr>
        <w:spacing w:after="120" w:line="240" w:lineRule="auto"/>
        <w:ind w:left="360"/>
        <w:rPr>
          <w:rFonts w:cstheme="minorHAnsi"/>
          <w:lang w:val="en-US"/>
        </w:rPr>
      </w:pPr>
    </w:p>
    <w:p w:rsidR="00AE278F" w:rsidRPr="00F470C6" w:rsidRDefault="00F470C6" w:rsidP="00F34C0C">
      <w:pPr>
        <w:spacing w:after="120" w:line="240" w:lineRule="auto"/>
        <w:ind w:left="360"/>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proofErr w:type="spellStart"/>
      <w:r>
        <w:rPr>
          <w:rFonts w:cstheme="minorHAnsi"/>
          <w:lang w:val="en-US"/>
        </w:rPr>
        <w:t>Senny</w:t>
      </w:r>
      <w:proofErr w:type="spellEnd"/>
      <w:r>
        <w:rPr>
          <w:rFonts w:cstheme="minorHAnsi"/>
          <w:lang w:val="en-US"/>
        </w:rPr>
        <w:t xml:space="preserve"> </w:t>
      </w:r>
      <w:proofErr w:type="spellStart"/>
      <w:r>
        <w:rPr>
          <w:rFonts w:cstheme="minorHAnsi"/>
          <w:lang w:val="en-US"/>
        </w:rPr>
        <w:t>Handayani</w:t>
      </w:r>
      <w:proofErr w:type="spellEnd"/>
      <w:r>
        <w:rPr>
          <w:rFonts w:cstheme="minorHAnsi"/>
          <w:lang w:val="en-US"/>
        </w:rPr>
        <w:t xml:space="preserve"> S, </w:t>
      </w:r>
      <w:proofErr w:type="gramStart"/>
      <w:r>
        <w:rPr>
          <w:rFonts w:cstheme="minorHAnsi"/>
          <w:lang w:val="en-US"/>
        </w:rPr>
        <w:t>SE.,</w:t>
      </w:r>
      <w:proofErr w:type="gramEnd"/>
      <w:r>
        <w:rPr>
          <w:rFonts w:cstheme="minorHAnsi"/>
          <w:lang w:val="en-US"/>
        </w:rPr>
        <w:t xml:space="preserve"> MM.</w:t>
      </w:r>
    </w:p>
    <w:sectPr w:rsidR="00AE278F" w:rsidRPr="00F470C6" w:rsidSect="007E06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078C" w:rsidRDefault="00E0078C" w:rsidP="00F0211C">
      <w:pPr>
        <w:spacing w:after="0" w:line="240" w:lineRule="auto"/>
      </w:pPr>
      <w:r>
        <w:separator/>
      </w:r>
    </w:p>
  </w:endnote>
  <w:endnote w:type="continuationSeparator" w:id="0">
    <w:p w:rsidR="00E0078C" w:rsidRDefault="00E0078C" w:rsidP="00F02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078C" w:rsidRDefault="00E0078C" w:rsidP="00F0211C">
      <w:pPr>
        <w:spacing w:after="0" w:line="240" w:lineRule="auto"/>
      </w:pPr>
      <w:r>
        <w:separator/>
      </w:r>
    </w:p>
  </w:footnote>
  <w:footnote w:type="continuationSeparator" w:id="0">
    <w:p w:rsidR="00E0078C" w:rsidRDefault="00E0078C" w:rsidP="00F021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00B56"/>
    <w:multiLevelType w:val="hybridMultilevel"/>
    <w:tmpl w:val="B1AEE4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E20744D"/>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F373372"/>
    <w:multiLevelType w:val="hybridMultilevel"/>
    <w:tmpl w:val="9782C2B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A6646D0"/>
    <w:multiLevelType w:val="hybridMultilevel"/>
    <w:tmpl w:val="B4F6EC7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B174A8B"/>
    <w:multiLevelType w:val="hybridMultilevel"/>
    <w:tmpl w:val="605C1A78"/>
    <w:lvl w:ilvl="0" w:tplc="055E393E">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BF7641C"/>
    <w:multiLevelType w:val="hybridMultilevel"/>
    <w:tmpl w:val="8B5E06CA"/>
    <w:lvl w:ilvl="0" w:tplc="0A98D928">
      <w:start w:val="2"/>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F60E3378">
      <w:start w:val="1"/>
      <w:numFmt w:val="lowerLetter"/>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36CE33E3"/>
    <w:multiLevelType w:val="hybridMultilevel"/>
    <w:tmpl w:val="0B72753A"/>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nsid w:val="37190055"/>
    <w:multiLevelType w:val="hybridMultilevel"/>
    <w:tmpl w:val="A34888B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CF5ED350">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164607"/>
    <w:multiLevelType w:val="hybridMultilevel"/>
    <w:tmpl w:val="7370270A"/>
    <w:lvl w:ilvl="0" w:tplc="04090011">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9">
    <w:nsid w:val="576626C4"/>
    <w:multiLevelType w:val="hybridMultilevel"/>
    <w:tmpl w:val="DBC6E8B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F687FF2"/>
    <w:multiLevelType w:val="hybridMultilevel"/>
    <w:tmpl w:val="9DB46B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4"/>
  </w:num>
  <w:num w:numId="3">
    <w:abstractNumId w:val="10"/>
  </w:num>
  <w:num w:numId="4">
    <w:abstractNumId w:val="1"/>
  </w:num>
  <w:num w:numId="5">
    <w:abstractNumId w:val="5"/>
  </w:num>
  <w:num w:numId="6">
    <w:abstractNumId w:val="9"/>
  </w:num>
  <w:num w:numId="7">
    <w:abstractNumId w:val="7"/>
  </w:num>
  <w:num w:numId="8">
    <w:abstractNumId w:val="2"/>
  </w:num>
  <w:num w:numId="9">
    <w:abstractNumId w:val="8"/>
  </w:num>
  <w:num w:numId="10">
    <w:abstractNumId w:val="3"/>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11C"/>
    <w:rsid w:val="00014021"/>
    <w:rsid w:val="0002430E"/>
    <w:rsid w:val="00046DA7"/>
    <w:rsid w:val="000520D0"/>
    <w:rsid w:val="000538EE"/>
    <w:rsid w:val="00061699"/>
    <w:rsid w:val="00064F6A"/>
    <w:rsid w:val="00066B88"/>
    <w:rsid w:val="00091A90"/>
    <w:rsid w:val="000A1336"/>
    <w:rsid w:val="000D4112"/>
    <w:rsid w:val="000F3327"/>
    <w:rsid w:val="0010104F"/>
    <w:rsid w:val="00112902"/>
    <w:rsid w:val="001332F1"/>
    <w:rsid w:val="00140BA0"/>
    <w:rsid w:val="00161B40"/>
    <w:rsid w:val="00167F82"/>
    <w:rsid w:val="001811AD"/>
    <w:rsid w:val="00193D31"/>
    <w:rsid w:val="001B43C0"/>
    <w:rsid w:val="001D48CA"/>
    <w:rsid w:val="00235492"/>
    <w:rsid w:val="00235AE6"/>
    <w:rsid w:val="00246700"/>
    <w:rsid w:val="00265FC7"/>
    <w:rsid w:val="00267524"/>
    <w:rsid w:val="00267780"/>
    <w:rsid w:val="00285609"/>
    <w:rsid w:val="002F28F1"/>
    <w:rsid w:val="003009D7"/>
    <w:rsid w:val="00304122"/>
    <w:rsid w:val="003234FE"/>
    <w:rsid w:val="0033414D"/>
    <w:rsid w:val="00355943"/>
    <w:rsid w:val="00376E0D"/>
    <w:rsid w:val="003966B6"/>
    <w:rsid w:val="0039753A"/>
    <w:rsid w:val="003A5926"/>
    <w:rsid w:val="003C1B11"/>
    <w:rsid w:val="003D37A4"/>
    <w:rsid w:val="003E2655"/>
    <w:rsid w:val="003E5285"/>
    <w:rsid w:val="003F09D7"/>
    <w:rsid w:val="003F5FAE"/>
    <w:rsid w:val="003F6F88"/>
    <w:rsid w:val="00403F63"/>
    <w:rsid w:val="00407220"/>
    <w:rsid w:val="00430261"/>
    <w:rsid w:val="004348B9"/>
    <w:rsid w:val="0044649C"/>
    <w:rsid w:val="0044747D"/>
    <w:rsid w:val="00454AB8"/>
    <w:rsid w:val="00456C67"/>
    <w:rsid w:val="00460C50"/>
    <w:rsid w:val="00461598"/>
    <w:rsid w:val="00480876"/>
    <w:rsid w:val="00484B97"/>
    <w:rsid w:val="00495684"/>
    <w:rsid w:val="0049738A"/>
    <w:rsid w:val="004A6015"/>
    <w:rsid w:val="00502FFD"/>
    <w:rsid w:val="00510927"/>
    <w:rsid w:val="00520D77"/>
    <w:rsid w:val="00524999"/>
    <w:rsid w:val="00534301"/>
    <w:rsid w:val="00546F50"/>
    <w:rsid w:val="0056124D"/>
    <w:rsid w:val="00575E56"/>
    <w:rsid w:val="0057787A"/>
    <w:rsid w:val="005974F6"/>
    <w:rsid w:val="005A2CD0"/>
    <w:rsid w:val="005A39D4"/>
    <w:rsid w:val="005A72B3"/>
    <w:rsid w:val="005B1EA7"/>
    <w:rsid w:val="005D1833"/>
    <w:rsid w:val="005F242A"/>
    <w:rsid w:val="005F7367"/>
    <w:rsid w:val="0060133F"/>
    <w:rsid w:val="006068F6"/>
    <w:rsid w:val="006127FF"/>
    <w:rsid w:val="006215E6"/>
    <w:rsid w:val="006224D4"/>
    <w:rsid w:val="00626977"/>
    <w:rsid w:val="006525C0"/>
    <w:rsid w:val="00656409"/>
    <w:rsid w:val="00671A46"/>
    <w:rsid w:val="00693232"/>
    <w:rsid w:val="0069750C"/>
    <w:rsid w:val="006979D5"/>
    <w:rsid w:val="006B6B7F"/>
    <w:rsid w:val="006C4821"/>
    <w:rsid w:val="006D2050"/>
    <w:rsid w:val="006E43CE"/>
    <w:rsid w:val="00720F69"/>
    <w:rsid w:val="00730263"/>
    <w:rsid w:val="0073524B"/>
    <w:rsid w:val="007427EF"/>
    <w:rsid w:val="007625ED"/>
    <w:rsid w:val="007705B0"/>
    <w:rsid w:val="00783050"/>
    <w:rsid w:val="007959ED"/>
    <w:rsid w:val="007A28E1"/>
    <w:rsid w:val="007B431A"/>
    <w:rsid w:val="007D78A4"/>
    <w:rsid w:val="007E0667"/>
    <w:rsid w:val="007E139A"/>
    <w:rsid w:val="00816B67"/>
    <w:rsid w:val="00844FAA"/>
    <w:rsid w:val="008A5AB7"/>
    <w:rsid w:val="008A7840"/>
    <w:rsid w:val="008B1020"/>
    <w:rsid w:val="008B2354"/>
    <w:rsid w:val="008C2289"/>
    <w:rsid w:val="008D72A6"/>
    <w:rsid w:val="008F3092"/>
    <w:rsid w:val="008F507E"/>
    <w:rsid w:val="0091374B"/>
    <w:rsid w:val="00922488"/>
    <w:rsid w:val="009507A9"/>
    <w:rsid w:val="00981910"/>
    <w:rsid w:val="00982086"/>
    <w:rsid w:val="009904E8"/>
    <w:rsid w:val="009B1AE8"/>
    <w:rsid w:val="009B295F"/>
    <w:rsid w:val="009B3FF1"/>
    <w:rsid w:val="009C6400"/>
    <w:rsid w:val="00A105EE"/>
    <w:rsid w:val="00A15FB9"/>
    <w:rsid w:val="00A26F6C"/>
    <w:rsid w:val="00A33520"/>
    <w:rsid w:val="00A359F4"/>
    <w:rsid w:val="00A36B62"/>
    <w:rsid w:val="00A44866"/>
    <w:rsid w:val="00A5528F"/>
    <w:rsid w:val="00A81B52"/>
    <w:rsid w:val="00AD397D"/>
    <w:rsid w:val="00AD49AE"/>
    <w:rsid w:val="00AE1319"/>
    <w:rsid w:val="00AE278F"/>
    <w:rsid w:val="00AE4A93"/>
    <w:rsid w:val="00AF0307"/>
    <w:rsid w:val="00B17DC4"/>
    <w:rsid w:val="00B24591"/>
    <w:rsid w:val="00B31B42"/>
    <w:rsid w:val="00B33D1B"/>
    <w:rsid w:val="00B4125C"/>
    <w:rsid w:val="00B47B1C"/>
    <w:rsid w:val="00B554F2"/>
    <w:rsid w:val="00B6350D"/>
    <w:rsid w:val="00B751FC"/>
    <w:rsid w:val="00B81CCB"/>
    <w:rsid w:val="00B97681"/>
    <w:rsid w:val="00BA01BA"/>
    <w:rsid w:val="00BE5F41"/>
    <w:rsid w:val="00BF31E3"/>
    <w:rsid w:val="00BF52F7"/>
    <w:rsid w:val="00BF6045"/>
    <w:rsid w:val="00C03728"/>
    <w:rsid w:val="00C10E6A"/>
    <w:rsid w:val="00C250CF"/>
    <w:rsid w:val="00C3569F"/>
    <w:rsid w:val="00C36A75"/>
    <w:rsid w:val="00C519AB"/>
    <w:rsid w:val="00C57981"/>
    <w:rsid w:val="00C60C77"/>
    <w:rsid w:val="00C61DFD"/>
    <w:rsid w:val="00C93140"/>
    <w:rsid w:val="00CA655A"/>
    <w:rsid w:val="00CC549D"/>
    <w:rsid w:val="00CC6BD7"/>
    <w:rsid w:val="00CD623E"/>
    <w:rsid w:val="00D07C8B"/>
    <w:rsid w:val="00D16396"/>
    <w:rsid w:val="00D16BB3"/>
    <w:rsid w:val="00D550AB"/>
    <w:rsid w:val="00D75549"/>
    <w:rsid w:val="00DA318B"/>
    <w:rsid w:val="00DA6716"/>
    <w:rsid w:val="00DC28F3"/>
    <w:rsid w:val="00DC47F7"/>
    <w:rsid w:val="00DD6CF5"/>
    <w:rsid w:val="00DE0DD9"/>
    <w:rsid w:val="00DF6A8E"/>
    <w:rsid w:val="00E0078C"/>
    <w:rsid w:val="00E0575A"/>
    <w:rsid w:val="00E17A61"/>
    <w:rsid w:val="00E21F7E"/>
    <w:rsid w:val="00E25E43"/>
    <w:rsid w:val="00E454D0"/>
    <w:rsid w:val="00E56E4E"/>
    <w:rsid w:val="00E73B79"/>
    <w:rsid w:val="00E822FF"/>
    <w:rsid w:val="00E846B8"/>
    <w:rsid w:val="00E9026A"/>
    <w:rsid w:val="00EB3509"/>
    <w:rsid w:val="00ED491A"/>
    <w:rsid w:val="00ED526E"/>
    <w:rsid w:val="00EE0A47"/>
    <w:rsid w:val="00EE4976"/>
    <w:rsid w:val="00F01B49"/>
    <w:rsid w:val="00F0211C"/>
    <w:rsid w:val="00F06A5A"/>
    <w:rsid w:val="00F078EE"/>
    <w:rsid w:val="00F141BA"/>
    <w:rsid w:val="00F34C0C"/>
    <w:rsid w:val="00F470C6"/>
    <w:rsid w:val="00F54AD6"/>
    <w:rsid w:val="00F761E0"/>
    <w:rsid w:val="00F77263"/>
    <w:rsid w:val="00F95FA3"/>
    <w:rsid w:val="00FA759E"/>
    <w:rsid w:val="00FB335D"/>
    <w:rsid w:val="00FC5E87"/>
    <w:rsid w:val="00FD2D4A"/>
    <w:rsid w:val="00FE1AA8"/>
    <w:rsid w:val="00FE1C5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D31"/>
  </w:style>
  <w:style w:type="paragraph" w:styleId="Heading2">
    <w:name w:val="heading 2"/>
    <w:basedOn w:val="Normal"/>
    <w:next w:val="Normal"/>
    <w:link w:val="Heading2Char"/>
    <w:qFormat/>
    <w:rsid w:val="00F54AD6"/>
    <w:pPr>
      <w:keepNext/>
      <w:spacing w:after="0" w:line="240" w:lineRule="auto"/>
      <w:jc w:val="center"/>
      <w:outlineLvl w:val="1"/>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11C"/>
  </w:style>
  <w:style w:type="table" w:styleId="TableGrid">
    <w:name w:val="Table Grid"/>
    <w:basedOn w:val="TableNormal"/>
    <w:rsid w:val="00F021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211C"/>
    <w:pPr>
      <w:ind w:left="720"/>
      <w:contextualSpacing/>
    </w:pPr>
  </w:style>
  <w:style w:type="paragraph" w:styleId="BalloonText">
    <w:name w:val="Balloon Text"/>
    <w:basedOn w:val="Normal"/>
    <w:link w:val="BalloonTextChar"/>
    <w:uiPriority w:val="99"/>
    <w:semiHidden/>
    <w:unhideWhenUsed/>
    <w:rsid w:val="00F02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11C"/>
    <w:rPr>
      <w:rFonts w:ascii="Tahoma" w:hAnsi="Tahoma" w:cs="Tahoma"/>
      <w:sz w:val="16"/>
      <w:szCs w:val="16"/>
    </w:rPr>
  </w:style>
  <w:style w:type="paragraph" w:styleId="Footer">
    <w:name w:val="footer"/>
    <w:basedOn w:val="Normal"/>
    <w:link w:val="FooterChar"/>
    <w:uiPriority w:val="99"/>
    <w:semiHidden/>
    <w:unhideWhenUsed/>
    <w:rsid w:val="00F0211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0211C"/>
  </w:style>
  <w:style w:type="character" w:customStyle="1" w:styleId="Heading2Char">
    <w:name w:val="Heading 2 Char"/>
    <w:basedOn w:val="DefaultParagraphFont"/>
    <w:link w:val="Heading2"/>
    <w:rsid w:val="00F54AD6"/>
    <w:rPr>
      <w:rFonts w:ascii="Times New Roman" w:eastAsia="Times New Roman" w:hAnsi="Times New Roman" w:cs="Times New Roman"/>
      <w:sz w:val="24"/>
      <w:szCs w:val="20"/>
      <w:lang w:val="en-US"/>
    </w:rPr>
  </w:style>
  <w:style w:type="paragraph" w:customStyle="1" w:styleId="hangingindent2">
    <w:name w:val="hanging indent2"/>
    <w:basedOn w:val="Normal"/>
    <w:rsid w:val="00524999"/>
    <w:pPr>
      <w:tabs>
        <w:tab w:val="left" w:pos="1361"/>
      </w:tabs>
      <w:autoSpaceDE w:val="0"/>
      <w:autoSpaceDN w:val="0"/>
      <w:adjustRightInd w:val="0"/>
      <w:spacing w:after="0" w:line="240" w:lineRule="auto"/>
      <w:ind w:left="1361" w:hanging="454"/>
      <w:jc w:val="both"/>
    </w:pPr>
    <w:rPr>
      <w:rFonts w:ascii="Arial" w:eastAsia="Times New Roman" w:hAnsi="Arial" w:cs="Arial"/>
      <w:sz w:val="20"/>
      <w:szCs w:val="20"/>
      <w:lang w:val="en-US"/>
    </w:rPr>
  </w:style>
  <w:style w:type="paragraph" w:customStyle="1" w:styleId="hangingindent3">
    <w:name w:val="hanging indent3"/>
    <w:basedOn w:val="hangingindent2"/>
    <w:rsid w:val="00524999"/>
    <w:pPr>
      <w:tabs>
        <w:tab w:val="clear" w:pos="1361"/>
        <w:tab w:val="left" w:pos="1701"/>
      </w:tabs>
      <w:ind w:left="1701" w:hanging="340"/>
    </w:pPr>
  </w:style>
  <w:style w:type="character" w:styleId="Hyperlink">
    <w:name w:val="Hyperlink"/>
    <w:basedOn w:val="DefaultParagraphFont"/>
    <w:uiPriority w:val="99"/>
    <w:unhideWhenUsed/>
    <w:rsid w:val="000F3327"/>
    <w:rPr>
      <w:color w:val="0000FF" w:themeColor="hyperlink"/>
      <w:u w:val="single"/>
    </w:rPr>
  </w:style>
  <w:style w:type="paragraph" w:styleId="NormalWeb">
    <w:name w:val="Normal (Web)"/>
    <w:basedOn w:val="Normal"/>
    <w:uiPriority w:val="99"/>
    <w:semiHidden/>
    <w:unhideWhenUsed/>
    <w:rsid w:val="000F3327"/>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Default">
    <w:name w:val="Default"/>
    <w:rsid w:val="00DF6A8E"/>
    <w:pPr>
      <w:autoSpaceDE w:val="0"/>
      <w:autoSpaceDN w:val="0"/>
      <w:adjustRightInd w:val="0"/>
      <w:spacing w:after="0" w:line="240" w:lineRule="auto"/>
    </w:pPr>
    <w:rPr>
      <w:rFonts w:ascii="Calibri" w:hAnsi="Calibri" w:cs="Calibri"/>
      <w:color w:val="000000"/>
      <w:sz w:val="24"/>
      <w:szCs w:val="24"/>
      <w:lang w:val="en-US"/>
    </w:rPr>
  </w:style>
  <w:style w:type="paragraph" w:styleId="BodyText">
    <w:name w:val="Body Text"/>
    <w:basedOn w:val="Normal"/>
    <w:link w:val="BodyTextChar"/>
    <w:rsid w:val="00A33520"/>
    <w:pPr>
      <w:spacing w:after="0" w:line="240" w:lineRule="auto"/>
    </w:pPr>
    <w:rPr>
      <w:rFonts w:ascii="Times New Roman" w:eastAsia="SimSun" w:hAnsi="Times New Roman" w:cs="Times New Roman"/>
      <w:szCs w:val="24"/>
      <w:lang w:val="en-US" w:eastAsia="zh-CN"/>
    </w:rPr>
  </w:style>
  <w:style w:type="character" w:customStyle="1" w:styleId="BodyTextChar">
    <w:name w:val="Body Text Char"/>
    <w:basedOn w:val="DefaultParagraphFont"/>
    <w:link w:val="BodyText"/>
    <w:rsid w:val="00A33520"/>
    <w:rPr>
      <w:rFonts w:ascii="Times New Roman" w:eastAsia="SimSun" w:hAnsi="Times New Roman" w:cs="Times New Roman"/>
      <w:szCs w:val="24"/>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D31"/>
  </w:style>
  <w:style w:type="paragraph" w:styleId="Heading2">
    <w:name w:val="heading 2"/>
    <w:basedOn w:val="Normal"/>
    <w:next w:val="Normal"/>
    <w:link w:val="Heading2Char"/>
    <w:qFormat/>
    <w:rsid w:val="00F54AD6"/>
    <w:pPr>
      <w:keepNext/>
      <w:spacing w:after="0" w:line="240" w:lineRule="auto"/>
      <w:jc w:val="center"/>
      <w:outlineLvl w:val="1"/>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11C"/>
  </w:style>
  <w:style w:type="table" w:styleId="TableGrid">
    <w:name w:val="Table Grid"/>
    <w:basedOn w:val="TableNormal"/>
    <w:rsid w:val="00F021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211C"/>
    <w:pPr>
      <w:ind w:left="720"/>
      <w:contextualSpacing/>
    </w:pPr>
  </w:style>
  <w:style w:type="paragraph" w:styleId="BalloonText">
    <w:name w:val="Balloon Text"/>
    <w:basedOn w:val="Normal"/>
    <w:link w:val="BalloonTextChar"/>
    <w:uiPriority w:val="99"/>
    <w:semiHidden/>
    <w:unhideWhenUsed/>
    <w:rsid w:val="00F02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11C"/>
    <w:rPr>
      <w:rFonts w:ascii="Tahoma" w:hAnsi="Tahoma" w:cs="Tahoma"/>
      <w:sz w:val="16"/>
      <w:szCs w:val="16"/>
    </w:rPr>
  </w:style>
  <w:style w:type="paragraph" w:styleId="Footer">
    <w:name w:val="footer"/>
    <w:basedOn w:val="Normal"/>
    <w:link w:val="FooterChar"/>
    <w:uiPriority w:val="99"/>
    <w:semiHidden/>
    <w:unhideWhenUsed/>
    <w:rsid w:val="00F0211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0211C"/>
  </w:style>
  <w:style w:type="character" w:customStyle="1" w:styleId="Heading2Char">
    <w:name w:val="Heading 2 Char"/>
    <w:basedOn w:val="DefaultParagraphFont"/>
    <w:link w:val="Heading2"/>
    <w:rsid w:val="00F54AD6"/>
    <w:rPr>
      <w:rFonts w:ascii="Times New Roman" w:eastAsia="Times New Roman" w:hAnsi="Times New Roman" w:cs="Times New Roman"/>
      <w:sz w:val="24"/>
      <w:szCs w:val="20"/>
      <w:lang w:val="en-US"/>
    </w:rPr>
  </w:style>
  <w:style w:type="paragraph" w:customStyle="1" w:styleId="hangingindent2">
    <w:name w:val="hanging indent2"/>
    <w:basedOn w:val="Normal"/>
    <w:rsid w:val="00524999"/>
    <w:pPr>
      <w:tabs>
        <w:tab w:val="left" w:pos="1361"/>
      </w:tabs>
      <w:autoSpaceDE w:val="0"/>
      <w:autoSpaceDN w:val="0"/>
      <w:adjustRightInd w:val="0"/>
      <w:spacing w:after="0" w:line="240" w:lineRule="auto"/>
      <w:ind w:left="1361" w:hanging="454"/>
      <w:jc w:val="both"/>
    </w:pPr>
    <w:rPr>
      <w:rFonts w:ascii="Arial" w:eastAsia="Times New Roman" w:hAnsi="Arial" w:cs="Arial"/>
      <w:sz w:val="20"/>
      <w:szCs w:val="20"/>
      <w:lang w:val="en-US"/>
    </w:rPr>
  </w:style>
  <w:style w:type="paragraph" w:customStyle="1" w:styleId="hangingindent3">
    <w:name w:val="hanging indent3"/>
    <w:basedOn w:val="hangingindent2"/>
    <w:rsid w:val="00524999"/>
    <w:pPr>
      <w:tabs>
        <w:tab w:val="clear" w:pos="1361"/>
        <w:tab w:val="left" w:pos="1701"/>
      </w:tabs>
      <w:ind w:left="1701" w:hanging="340"/>
    </w:pPr>
  </w:style>
  <w:style w:type="character" w:styleId="Hyperlink">
    <w:name w:val="Hyperlink"/>
    <w:basedOn w:val="DefaultParagraphFont"/>
    <w:uiPriority w:val="99"/>
    <w:unhideWhenUsed/>
    <w:rsid w:val="000F3327"/>
    <w:rPr>
      <w:color w:val="0000FF" w:themeColor="hyperlink"/>
      <w:u w:val="single"/>
    </w:rPr>
  </w:style>
  <w:style w:type="paragraph" w:styleId="NormalWeb">
    <w:name w:val="Normal (Web)"/>
    <w:basedOn w:val="Normal"/>
    <w:uiPriority w:val="99"/>
    <w:semiHidden/>
    <w:unhideWhenUsed/>
    <w:rsid w:val="000F3327"/>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Default">
    <w:name w:val="Default"/>
    <w:rsid w:val="00DF6A8E"/>
    <w:pPr>
      <w:autoSpaceDE w:val="0"/>
      <w:autoSpaceDN w:val="0"/>
      <w:adjustRightInd w:val="0"/>
      <w:spacing w:after="0" w:line="240" w:lineRule="auto"/>
    </w:pPr>
    <w:rPr>
      <w:rFonts w:ascii="Calibri" w:hAnsi="Calibri" w:cs="Calibri"/>
      <w:color w:val="000000"/>
      <w:sz w:val="24"/>
      <w:szCs w:val="24"/>
      <w:lang w:val="en-US"/>
    </w:rPr>
  </w:style>
  <w:style w:type="paragraph" w:styleId="BodyText">
    <w:name w:val="Body Text"/>
    <w:basedOn w:val="Normal"/>
    <w:link w:val="BodyTextChar"/>
    <w:rsid w:val="00A33520"/>
    <w:pPr>
      <w:spacing w:after="0" w:line="240" w:lineRule="auto"/>
    </w:pPr>
    <w:rPr>
      <w:rFonts w:ascii="Times New Roman" w:eastAsia="SimSun" w:hAnsi="Times New Roman" w:cs="Times New Roman"/>
      <w:szCs w:val="24"/>
      <w:lang w:val="en-US" w:eastAsia="zh-CN"/>
    </w:rPr>
  </w:style>
  <w:style w:type="character" w:customStyle="1" w:styleId="BodyTextChar">
    <w:name w:val="Body Text Char"/>
    <w:basedOn w:val="DefaultParagraphFont"/>
    <w:link w:val="BodyText"/>
    <w:rsid w:val="00A33520"/>
    <w:rPr>
      <w:rFonts w:ascii="Times New Roman" w:eastAsia="SimSun" w:hAnsi="Times New Roman" w:cs="Times New Roman"/>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44856">
      <w:bodyDiv w:val="1"/>
      <w:marLeft w:val="0"/>
      <w:marRight w:val="0"/>
      <w:marTop w:val="0"/>
      <w:marBottom w:val="0"/>
      <w:divBdr>
        <w:top w:val="none" w:sz="0" w:space="0" w:color="auto"/>
        <w:left w:val="none" w:sz="0" w:space="0" w:color="auto"/>
        <w:bottom w:val="none" w:sz="0" w:space="0" w:color="auto"/>
        <w:right w:val="none" w:sz="0" w:space="0" w:color="auto"/>
      </w:divBdr>
      <w:divsChild>
        <w:div w:id="891386342">
          <w:marLeft w:val="547"/>
          <w:marRight w:val="0"/>
          <w:marTop w:val="154"/>
          <w:marBottom w:val="0"/>
          <w:divBdr>
            <w:top w:val="none" w:sz="0" w:space="0" w:color="auto"/>
            <w:left w:val="none" w:sz="0" w:space="0" w:color="auto"/>
            <w:bottom w:val="none" w:sz="0" w:space="0" w:color="auto"/>
            <w:right w:val="none" w:sz="0" w:space="0" w:color="auto"/>
          </w:divBdr>
        </w:div>
        <w:div w:id="227036485">
          <w:marLeft w:val="547"/>
          <w:marRight w:val="0"/>
          <w:marTop w:val="154"/>
          <w:marBottom w:val="0"/>
          <w:divBdr>
            <w:top w:val="none" w:sz="0" w:space="0" w:color="auto"/>
            <w:left w:val="none" w:sz="0" w:space="0" w:color="auto"/>
            <w:bottom w:val="none" w:sz="0" w:space="0" w:color="auto"/>
            <w:right w:val="none" w:sz="0" w:space="0" w:color="auto"/>
          </w:divBdr>
        </w:div>
      </w:divsChild>
    </w:div>
    <w:div w:id="411247051">
      <w:bodyDiv w:val="1"/>
      <w:marLeft w:val="0"/>
      <w:marRight w:val="0"/>
      <w:marTop w:val="0"/>
      <w:marBottom w:val="0"/>
      <w:divBdr>
        <w:top w:val="none" w:sz="0" w:space="0" w:color="auto"/>
        <w:left w:val="none" w:sz="0" w:space="0" w:color="auto"/>
        <w:bottom w:val="none" w:sz="0" w:space="0" w:color="auto"/>
        <w:right w:val="none" w:sz="0" w:space="0" w:color="auto"/>
      </w:divBdr>
      <w:divsChild>
        <w:div w:id="1684434495">
          <w:marLeft w:val="864"/>
          <w:marRight w:val="0"/>
          <w:marTop w:val="74"/>
          <w:marBottom w:val="0"/>
          <w:divBdr>
            <w:top w:val="none" w:sz="0" w:space="0" w:color="auto"/>
            <w:left w:val="none" w:sz="0" w:space="0" w:color="auto"/>
            <w:bottom w:val="none" w:sz="0" w:space="0" w:color="auto"/>
            <w:right w:val="none" w:sz="0" w:space="0" w:color="auto"/>
          </w:divBdr>
        </w:div>
      </w:divsChild>
    </w:div>
    <w:div w:id="593131564">
      <w:bodyDiv w:val="1"/>
      <w:marLeft w:val="0"/>
      <w:marRight w:val="0"/>
      <w:marTop w:val="0"/>
      <w:marBottom w:val="0"/>
      <w:divBdr>
        <w:top w:val="none" w:sz="0" w:space="0" w:color="auto"/>
        <w:left w:val="none" w:sz="0" w:space="0" w:color="auto"/>
        <w:bottom w:val="none" w:sz="0" w:space="0" w:color="auto"/>
        <w:right w:val="none" w:sz="0" w:space="0" w:color="auto"/>
      </w:divBdr>
      <w:divsChild>
        <w:div w:id="287518925">
          <w:marLeft w:val="547"/>
          <w:marRight w:val="0"/>
          <w:marTop w:val="154"/>
          <w:marBottom w:val="0"/>
          <w:divBdr>
            <w:top w:val="none" w:sz="0" w:space="0" w:color="auto"/>
            <w:left w:val="none" w:sz="0" w:space="0" w:color="auto"/>
            <w:bottom w:val="none" w:sz="0" w:space="0" w:color="auto"/>
            <w:right w:val="none" w:sz="0" w:space="0" w:color="auto"/>
          </w:divBdr>
        </w:div>
        <w:div w:id="1269238128">
          <w:marLeft w:val="547"/>
          <w:marRight w:val="0"/>
          <w:marTop w:val="154"/>
          <w:marBottom w:val="0"/>
          <w:divBdr>
            <w:top w:val="none" w:sz="0" w:space="0" w:color="auto"/>
            <w:left w:val="none" w:sz="0" w:space="0" w:color="auto"/>
            <w:bottom w:val="none" w:sz="0" w:space="0" w:color="auto"/>
            <w:right w:val="none" w:sz="0" w:space="0" w:color="auto"/>
          </w:divBdr>
        </w:div>
      </w:divsChild>
    </w:div>
    <w:div w:id="831023023">
      <w:bodyDiv w:val="1"/>
      <w:marLeft w:val="0"/>
      <w:marRight w:val="0"/>
      <w:marTop w:val="0"/>
      <w:marBottom w:val="0"/>
      <w:divBdr>
        <w:top w:val="none" w:sz="0" w:space="0" w:color="auto"/>
        <w:left w:val="none" w:sz="0" w:space="0" w:color="auto"/>
        <w:bottom w:val="none" w:sz="0" w:space="0" w:color="auto"/>
        <w:right w:val="none" w:sz="0" w:space="0" w:color="auto"/>
      </w:divBdr>
      <w:divsChild>
        <w:div w:id="2036467364">
          <w:marLeft w:val="547"/>
          <w:marRight w:val="0"/>
          <w:marTop w:val="154"/>
          <w:marBottom w:val="0"/>
          <w:divBdr>
            <w:top w:val="none" w:sz="0" w:space="0" w:color="auto"/>
            <w:left w:val="none" w:sz="0" w:space="0" w:color="auto"/>
            <w:bottom w:val="none" w:sz="0" w:space="0" w:color="auto"/>
            <w:right w:val="none" w:sz="0" w:space="0" w:color="auto"/>
          </w:divBdr>
        </w:div>
        <w:div w:id="1216894979">
          <w:marLeft w:val="547"/>
          <w:marRight w:val="0"/>
          <w:marTop w:val="154"/>
          <w:marBottom w:val="0"/>
          <w:divBdr>
            <w:top w:val="none" w:sz="0" w:space="0" w:color="auto"/>
            <w:left w:val="none" w:sz="0" w:space="0" w:color="auto"/>
            <w:bottom w:val="none" w:sz="0" w:space="0" w:color="auto"/>
            <w:right w:val="none" w:sz="0" w:space="0" w:color="auto"/>
          </w:divBdr>
        </w:div>
        <w:div w:id="128255421">
          <w:marLeft w:val="547"/>
          <w:marRight w:val="0"/>
          <w:marTop w:val="154"/>
          <w:marBottom w:val="0"/>
          <w:divBdr>
            <w:top w:val="none" w:sz="0" w:space="0" w:color="auto"/>
            <w:left w:val="none" w:sz="0" w:space="0" w:color="auto"/>
            <w:bottom w:val="none" w:sz="0" w:space="0" w:color="auto"/>
            <w:right w:val="none" w:sz="0" w:space="0" w:color="auto"/>
          </w:divBdr>
        </w:div>
      </w:divsChild>
    </w:div>
    <w:div w:id="1220508295">
      <w:bodyDiv w:val="1"/>
      <w:marLeft w:val="0"/>
      <w:marRight w:val="0"/>
      <w:marTop w:val="0"/>
      <w:marBottom w:val="0"/>
      <w:divBdr>
        <w:top w:val="none" w:sz="0" w:space="0" w:color="auto"/>
        <w:left w:val="none" w:sz="0" w:space="0" w:color="auto"/>
        <w:bottom w:val="none" w:sz="0" w:space="0" w:color="auto"/>
        <w:right w:val="none" w:sz="0" w:space="0" w:color="auto"/>
      </w:divBdr>
      <w:divsChild>
        <w:div w:id="1239362605">
          <w:marLeft w:val="547"/>
          <w:marRight w:val="0"/>
          <w:marTop w:val="154"/>
          <w:marBottom w:val="0"/>
          <w:divBdr>
            <w:top w:val="none" w:sz="0" w:space="0" w:color="auto"/>
            <w:left w:val="none" w:sz="0" w:space="0" w:color="auto"/>
            <w:bottom w:val="none" w:sz="0" w:space="0" w:color="auto"/>
            <w:right w:val="none" w:sz="0" w:space="0" w:color="auto"/>
          </w:divBdr>
        </w:div>
        <w:div w:id="1065034957">
          <w:marLeft w:val="547"/>
          <w:marRight w:val="0"/>
          <w:marTop w:val="154"/>
          <w:marBottom w:val="0"/>
          <w:divBdr>
            <w:top w:val="none" w:sz="0" w:space="0" w:color="auto"/>
            <w:left w:val="none" w:sz="0" w:space="0" w:color="auto"/>
            <w:bottom w:val="none" w:sz="0" w:space="0" w:color="auto"/>
            <w:right w:val="none" w:sz="0" w:space="0" w:color="auto"/>
          </w:divBdr>
        </w:div>
        <w:div w:id="1672489368">
          <w:marLeft w:val="547"/>
          <w:marRight w:val="0"/>
          <w:marTop w:val="154"/>
          <w:marBottom w:val="0"/>
          <w:divBdr>
            <w:top w:val="none" w:sz="0" w:space="0" w:color="auto"/>
            <w:left w:val="none" w:sz="0" w:space="0" w:color="auto"/>
            <w:bottom w:val="none" w:sz="0" w:space="0" w:color="auto"/>
            <w:right w:val="none" w:sz="0" w:space="0" w:color="auto"/>
          </w:divBdr>
        </w:div>
      </w:divsChild>
    </w:div>
    <w:div w:id="1247302548">
      <w:bodyDiv w:val="1"/>
      <w:marLeft w:val="0"/>
      <w:marRight w:val="0"/>
      <w:marTop w:val="0"/>
      <w:marBottom w:val="0"/>
      <w:divBdr>
        <w:top w:val="none" w:sz="0" w:space="0" w:color="auto"/>
        <w:left w:val="none" w:sz="0" w:space="0" w:color="auto"/>
        <w:bottom w:val="none" w:sz="0" w:space="0" w:color="auto"/>
        <w:right w:val="none" w:sz="0" w:space="0" w:color="auto"/>
      </w:divBdr>
      <w:divsChild>
        <w:div w:id="1539047747">
          <w:marLeft w:val="547"/>
          <w:marRight w:val="0"/>
          <w:marTop w:val="154"/>
          <w:marBottom w:val="0"/>
          <w:divBdr>
            <w:top w:val="none" w:sz="0" w:space="0" w:color="auto"/>
            <w:left w:val="none" w:sz="0" w:space="0" w:color="auto"/>
            <w:bottom w:val="none" w:sz="0" w:space="0" w:color="auto"/>
            <w:right w:val="none" w:sz="0" w:space="0" w:color="auto"/>
          </w:divBdr>
        </w:div>
        <w:div w:id="1552695661">
          <w:marLeft w:val="547"/>
          <w:marRight w:val="0"/>
          <w:marTop w:val="154"/>
          <w:marBottom w:val="0"/>
          <w:divBdr>
            <w:top w:val="none" w:sz="0" w:space="0" w:color="auto"/>
            <w:left w:val="none" w:sz="0" w:space="0" w:color="auto"/>
            <w:bottom w:val="none" w:sz="0" w:space="0" w:color="auto"/>
            <w:right w:val="none" w:sz="0" w:space="0" w:color="auto"/>
          </w:divBdr>
        </w:div>
        <w:div w:id="517163258">
          <w:marLeft w:val="547"/>
          <w:marRight w:val="0"/>
          <w:marTop w:val="154"/>
          <w:marBottom w:val="0"/>
          <w:divBdr>
            <w:top w:val="none" w:sz="0" w:space="0" w:color="auto"/>
            <w:left w:val="none" w:sz="0" w:space="0" w:color="auto"/>
            <w:bottom w:val="none" w:sz="0" w:space="0" w:color="auto"/>
            <w:right w:val="none" w:sz="0" w:space="0" w:color="auto"/>
          </w:divBdr>
        </w:div>
      </w:divsChild>
    </w:div>
    <w:div w:id="1295526004">
      <w:bodyDiv w:val="1"/>
      <w:marLeft w:val="0"/>
      <w:marRight w:val="0"/>
      <w:marTop w:val="0"/>
      <w:marBottom w:val="0"/>
      <w:divBdr>
        <w:top w:val="none" w:sz="0" w:space="0" w:color="auto"/>
        <w:left w:val="none" w:sz="0" w:space="0" w:color="auto"/>
        <w:bottom w:val="none" w:sz="0" w:space="0" w:color="auto"/>
        <w:right w:val="none" w:sz="0" w:space="0" w:color="auto"/>
      </w:divBdr>
    </w:div>
    <w:div w:id="1494181180">
      <w:bodyDiv w:val="1"/>
      <w:marLeft w:val="0"/>
      <w:marRight w:val="0"/>
      <w:marTop w:val="0"/>
      <w:marBottom w:val="0"/>
      <w:divBdr>
        <w:top w:val="none" w:sz="0" w:space="0" w:color="auto"/>
        <w:left w:val="none" w:sz="0" w:space="0" w:color="auto"/>
        <w:bottom w:val="none" w:sz="0" w:space="0" w:color="auto"/>
        <w:right w:val="none" w:sz="0" w:space="0" w:color="auto"/>
      </w:divBdr>
      <w:divsChild>
        <w:div w:id="337579117">
          <w:marLeft w:val="547"/>
          <w:marRight w:val="0"/>
          <w:marTop w:val="134"/>
          <w:marBottom w:val="0"/>
          <w:divBdr>
            <w:top w:val="none" w:sz="0" w:space="0" w:color="auto"/>
            <w:left w:val="none" w:sz="0" w:space="0" w:color="auto"/>
            <w:bottom w:val="none" w:sz="0" w:space="0" w:color="auto"/>
            <w:right w:val="none" w:sz="0" w:space="0" w:color="auto"/>
          </w:divBdr>
        </w:div>
        <w:div w:id="1170177172">
          <w:marLeft w:val="547"/>
          <w:marRight w:val="0"/>
          <w:marTop w:val="134"/>
          <w:marBottom w:val="0"/>
          <w:divBdr>
            <w:top w:val="none" w:sz="0" w:space="0" w:color="auto"/>
            <w:left w:val="none" w:sz="0" w:space="0" w:color="auto"/>
            <w:bottom w:val="none" w:sz="0" w:space="0" w:color="auto"/>
            <w:right w:val="none" w:sz="0" w:space="0" w:color="auto"/>
          </w:divBdr>
        </w:div>
      </w:divsChild>
    </w:div>
    <w:div w:id="1536116651">
      <w:bodyDiv w:val="1"/>
      <w:marLeft w:val="0"/>
      <w:marRight w:val="0"/>
      <w:marTop w:val="0"/>
      <w:marBottom w:val="0"/>
      <w:divBdr>
        <w:top w:val="none" w:sz="0" w:space="0" w:color="auto"/>
        <w:left w:val="none" w:sz="0" w:space="0" w:color="auto"/>
        <w:bottom w:val="none" w:sz="0" w:space="0" w:color="auto"/>
        <w:right w:val="none" w:sz="0" w:space="0" w:color="auto"/>
      </w:divBdr>
      <w:divsChild>
        <w:div w:id="1544832848">
          <w:marLeft w:val="547"/>
          <w:marRight w:val="0"/>
          <w:marTop w:val="115"/>
          <w:marBottom w:val="0"/>
          <w:divBdr>
            <w:top w:val="none" w:sz="0" w:space="0" w:color="auto"/>
            <w:left w:val="none" w:sz="0" w:space="0" w:color="auto"/>
            <w:bottom w:val="none" w:sz="0" w:space="0" w:color="auto"/>
            <w:right w:val="none" w:sz="0" w:space="0" w:color="auto"/>
          </w:divBdr>
        </w:div>
        <w:div w:id="1898513011">
          <w:marLeft w:val="547"/>
          <w:marRight w:val="0"/>
          <w:marTop w:val="115"/>
          <w:marBottom w:val="0"/>
          <w:divBdr>
            <w:top w:val="none" w:sz="0" w:space="0" w:color="auto"/>
            <w:left w:val="none" w:sz="0" w:space="0" w:color="auto"/>
            <w:bottom w:val="none" w:sz="0" w:space="0" w:color="auto"/>
            <w:right w:val="none" w:sz="0" w:space="0" w:color="auto"/>
          </w:divBdr>
        </w:div>
        <w:div w:id="2044597622">
          <w:marLeft w:val="547"/>
          <w:marRight w:val="0"/>
          <w:marTop w:val="115"/>
          <w:marBottom w:val="0"/>
          <w:divBdr>
            <w:top w:val="none" w:sz="0" w:space="0" w:color="auto"/>
            <w:left w:val="none" w:sz="0" w:space="0" w:color="auto"/>
            <w:bottom w:val="none" w:sz="0" w:space="0" w:color="auto"/>
            <w:right w:val="none" w:sz="0" w:space="0" w:color="auto"/>
          </w:divBdr>
        </w:div>
      </w:divsChild>
    </w:div>
    <w:div w:id="1540434224">
      <w:bodyDiv w:val="1"/>
      <w:marLeft w:val="0"/>
      <w:marRight w:val="0"/>
      <w:marTop w:val="0"/>
      <w:marBottom w:val="0"/>
      <w:divBdr>
        <w:top w:val="none" w:sz="0" w:space="0" w:color="auto"/>
        <w:left w:val="none" w:sz="0" w:space="0" w:color="auto"/>
        <w:bottom w:val="none" w:sz="0" w:space="0" w:color="auto"/>
        <w:right w:val="none" w:sz="0" w:space="0" w:color="auto"/>
      </w:divBdr>
      <w:divsChild>
        <w:div w:id="1652516236">
          <w:marLeft w:val="547"/>
          <w:marRight w:val="0"/>
          <w:marTop w:val="154"/>
          <w:marBottom w:val="0"/>
          <w:divBdr>
            <w:top w:val="none" w:sz="0" w:space="0" w:color="auto"/>
            <w:left w:val="none" w:sz="0" w:space="0" w:color="auto"/>
            <w:bottom w:val="none" w:sz="0" w:space="0" w:color="auto"/>
            <w:right w:val="none" w:sz="0" w:space="0" w:color="auto"/>
          </w:divBdr>
        </w:div>
        <w:div w:id="1274363200">
          <w:marLeft w:val="547"/>
          <w:marRight w:val="0"/>
          <w:marTop w:val="154"/>
          <w:marBottom w:val="0"/>
          <w:divBdr>
            <w:top w:val="none" w:sz="0" w:space="0" w:color="auto"/>
            <w:left w:val="none" w:sz="0" w:space="0" w:color="auto"/>
            <w:bottom w:val="none" w:sz="0" w:space="0" w:color="auto"/>
            <w:right w:val="none" w:sz="0" w:space="0" w:color="auto"/>
          </w:divBdr>
        </w:div>
      </w:divsChild>
    </w:div>
    <w:div w:id="1652707023">
      <w:bodyDiv w:val="1"/>
      <w:marLeft w:val="0"/>
      <w:marRight w:val="0"/>
      <w:marTop w:val="0"/>
      <w:marBottom w:val="0"/>
      <w:divBdr>
        <w:top w:val="none" w:sz="0" w:space="0" w:color="auto"/>
        <w:left w:val="none" w:sz="0" w:space="0" w:color="auto"/>
        <w:bottom w:val="none" w:sz="0" w:space="0" w:color="auto"/>
        <w:right w:val="none" w:sz="0" w:space="0" w:color="auto"/>
      </w:divBdr>
      <w:divsChild>
        <w:div w:id="1847867848">
          <w:marLeft w:val="547"/>
          <w:marRight w:val="0"/>
          <w:marTop w:val="154"/>
          <w:marBottom w:val="0"/>
          <w:divBdr>
            <w:top w:val="none" w:sz="0" w:space="0" w:color="auto"/>
            <w:left w:val="none" w:sz="0" w:space="0" w:color="auto"/>
            <w:bottom w:val="none" w:sz="0" w:space="0" w:color="auto"/>
            <w:right w:val="none" w:sz="0" w:space="0" w:color="auto"/>
          </w:divBdr>
        </w:div>
        <w:div w:id="944069621">
          <w:marLeft w:val="547"/>
          <w:marRight w:val="0"/>
          <w:marTop w:val="154"/>
          <w:marBottom w:val="0"/>
          <w:divBdr>
            <w:top w:val="none" w:sz="0" w:space="0" w:color="auto"/>
            <w:left w:val="none" w:sz="0" w:space="0" w:color="auto"/>
            <w:bottom w:val="none" w:sz="0" w:space="0" w:color="auto"/>
            <w:right w:val="none" w:sz="0" w:space="0" w:color="auto"/>
          </w:divBdr>
        </w:div>
        <w:div w:id="1820345091">
          <w:marLeft w:val="547"/>
          <w:marRight w:val="0"/>
          <w:marTop w:val="154"/>
          <w:marBottom w:val="0"/>
          <w:divBdr>
            <w:top w:val="none" w:sz="0" w:space="0" w:color="auto"/>
            <w:left w:val="none" w:sz="0" w:space="0" w:color="auto"/>
            <w:bottom w:val="none" w:sz="0" w:space="0" w:color="auto"/>
            <w:right w:val="none" w:sz="0" w:space="0" w:color="auto"/>
          </w:divBdr>
        </w:div>
      </w:divsChild>
    </w:div>
    <w:div w:id="1697345545">
      <w:bodyDiv w:val="1"/>
      <w:marLeft w:val="0"/>
      <w:marRight w:val="0"/>
      <w:marTop w:val="0"/>
      <w:marBottom w:val="0"/>
      <w:divBdr>
        <w:top w:val="none" w:sz="0" w:space="0" w:color="auto"/>
        <w:left w:val="none" w:sz="0" w:space="0" w:color="auto"/>
        <w:bottom w:val="none" w:sz="0" w:space="0" w:color="auto"/>
        <w:right w:val="none" w:sz="0" w:space="0" w:color="auto"/>
      </w:divBdr>
    </w:div>
    <w:div w:id="1755468382">
      <w:bodyDiv w:val="1"/>
      <w:marLeft w:val="0"/>
      <w:marRight w:val="0"/>
      <w:marTop w:val="0"/>
      <w:marBottom w:val="0"/>
      <w:divBdr>
        <w:top w:val="none" w:sz="0" w:space="0" w:color="auto"/>
        <w:left w:val="none" w:sz="0" w:space="0" w:color="auto"/>
        <w:bottom w:val="none" w:sz="0" w:space="0" w:color="auto"/>
        <w:right w:val="none" w:sz="0" w:space="0" w:color="auto"/>
      </w:divBdr>
    </w:div>
    <w:div w:id="197540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7D88B4-94C3-40D5-A7EC-EC1602F08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2132</TotalTime>
  <Pages>7</Pages>
  <Words>1301</Words>
  <Characters>7420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SENNY</cp:lastModifiedBy>
  <cp:revision>23</cp:revision>
  <dcterms:created xsi:type="dcterms:W3CDTF">2017-07-03T22:17:00Z</dcterms:created>
  <dcterms:modified xsi:type="dcterms:W3CDTF">2017-08-26T03:49:00Z</dcterms:modified>
</cp:coreProperties>
</file>