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323A" w14:textId="77777777" w:rsidR="00511D58" w:rsidRDefault="00511D58">
      <w:pPr>
        <w:spacing w:after="60" w:line="288" w:lineRule="auto"/>
        <w:jc w:val="both"/>
        <w:rPr>
          <w:rFonts w:ascii="Book Antiqua" w:eastAsia="Book Antiqua" w:hAnsi="Book Antiqua" w:cs="Book Antiqua"/>
          <w:b/>
          <w:color w:val="0000FF"/>
          <w:sz w:val="24"/>
          <w:szCs w:val="24"/>
        </w:rPr>
      </w:pPr>
    </w:p>
    <w:tbl>
      <w:tblPr>
        <w:tblStyle w:val="a"/>
        <w:tblW w:w="1465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7"/>
        <w:gridCol w:w="292"/>
        <w:gridCol w:w="1558"/>
        <w:gridCol w:w="2101"/>
        <w:gridCol w:w="2431"/>
        <w:gridCol w:w="1474"/>
        <w:gridCol w:w="1474"/>
        <w:gridCol w:w="1221"/>
        <w:gridCol w:w="654"/>
        <w:gridCol w:w="1476"/>
      </w:tblGrid>
      <w:tr w:rsidR="00511D58" w14:paraId="47929F64" w14:textId="77777777" w:rsidTr="00257EED">
        <w:trPr>
          <w:trHeight w:val="1129"/>
        </w:trPr>
        <w:tc>
          <w:tcPr>
            <w:tcW w:w="2269" w:type="dxa"/>
            <w:gridSpan w:val="2"/>
            <w:shd w:val="clear" w:color="auto" w:fill="DEEAF6"/>
            <w:vAlign w:val="center"/>
          </w:tcPr>
          <w:p w14:paraId="7EDFDC8B" w14:textId="1AA608DC" w:rsidR="00511D58" w:rsidRDefault="00257EED">
            <w:pPr>
              <w:spacing w:after="0" w:line="240" w:lineRule="auto"/>
              <w:jc w:val="center"/>
              <w:rPr>
                <w:b/>
              </w:rPr>
            </w:pPr>
            <w:r w:rsidRPr="00753A8B">
              <w:rPr>
                <w:lang w:val="en-US"/>
              </w:rPr>
              <w:drawing>
                <wp:anchor distT="0" distB="0" distL="114300" distR="114300" simplePos="0" relativeHeight="251659264" behindDoc="0" locked="0" layoutInCell="1" allowOverlap="1" wp14:anchorId="6EAE9E69" wp14:editId="3C000EB7">
                  <wp:simplePos x="0" y="0"/>
                  <wp:positionH relativeFrom="column">
                    <wp:posOffset>-635</wp:posOffset>
                  </wp:positionH>
                  <wp:positionV relativeFrom="paragraph">
                    <wp:posOffset>65405</wp:posOffset>
                  </wp:positionV>
                  <wp:extent cx="1336040" cy="5842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604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0913" w:type="dxa"/>
            <w:gridSpan w:val="7"/>
            <w:shd w:val="clear" w:color="auto" w:fill="DEEAF6"/>
          </w:tcPr>
          <w:p w14:paraId="07408E9A" w14:textId="77777777" w:rsidR="00257EED" w:rsidRPr="00F23027" w:rsidRDefault="00257EED" w:rsidP="00257EED">
            <w:pPr>
              <w:spacing w:after="0" w:line="240" w:lineRule="auto"/>
              <w:jc w:val="center"/>
              <w:rPr>
                <w:rFonts w:ascii="Cambria" w:eastAsia="Cambria" w:hAnsi="Cambria" w:cs="Cambria"/>
                <w:b/>
                <w:sz w:val="28"/>
                <w:szCs w:val="28"/>
                <w:lang w:val="en-US"/>
              </w:rPr>
            </w:pPr>
            <w:r w:rsidRPr="00F23027">
              <w:rPr>
                <w:rFonts w:ascii="Cambria" w:eastAsia="Cambria" w:hAnsi="Cambria" w:cs="Cambria"/>
                <w:b/>
                <w:sz w:val="28"/>
                <w:szCs w:val="28"/>
                <w:lang w:val="en-US"/>
              </w:rPr>
              <w:t>UNIVERSITAS LOGISTIK DAN BISNIS INTERNASIONAL (ULBI)</w:t>
            </w:r>
          </w:p>
          <w:p w14:paraId="02616D0E" w14:textId="77777777" w:rsidR="00511D58" w:rsidRDefault="004F5BA5">
            <w:pPr>
              <w:tabs>
                <w:tab w:val="left" w:pos="1168"/>
              </w:tabs>
              <w:spacing w:after="0" w:line="240" w:lineRule="auto"/>
              <w:jc w:val="center"/>
              <w:rPr>
                <w:rFonts w:ascii="Cambria" w:eastAsia="Cambria" w:hAnsi="Cambria" w:cs="Cambria"/>
                <w:b/>
                <w:sz w:val="28"/>
                <w:szCs w:val="28"/>
              </w:rPr>
            </w:pPr>
            <w:r>
              <w:rPr>
                <w:rFonts w:ascii="Cambria" w:eastAsia="Cambria" w:hAnsi="Cambria" w:cs="Cambria"/>
                <w:b/>
                <w:sz w:val="28"/>
                <w:szCs w:val="28"/>
              </w:rPr>
              <w:t>PROGRAM STUDI</w:t>
            </w:r>
          </w:p>
          <w:p w14:paraId="6EA1675C" w14:textId="77777777" w:rsidR="00511D58" w:rsidRPr="00ED45DF" w:rsidRDefault="00ED45DF">
            <w:pPr>
              <w:tabs>
                <w:tab w:val="left" w:pos="1168"/>
              </w:tabs>
              <w:spacing w:after="0" w:line="240" w:lineRule="auto"/>
              <w:jc w:val="center"/>
              <w:rPr>
                <w:rFonts w:ascii="Cambria" w:eastAsia="Cambria" w:hAnsi="Cambria" w:cs="Cambria"/>
                <w:b/>
                <w:sz w:val="28"/>
                <w:szCs w:val="28"/>
                <w:lang w:val="en-US"/>
              </w:rPr>
            </w:pPr>
            <w:r>
              <w:rPr>
                <w:rFonts w:ascii="Cambria" w:eastAsia="Cambria" w:hAnsi="Cambria" w:cs="Cambria"/>
                <w:b/>
                <w:sz w:val="28"/>
                <w:szCs w:val="28"/>
                <w:lang w:val="en-US"/>
              </w:rPr>
              <w:t>D4 TEKNIK INFORMATIKA</w:t>
            </w:r>
          </w:p>
        </w:tc>
        <w:tc>
          <w:tcPr>
            <w:tcW w:w="1476" w:type="dxa"/>
            <w:shd w:val="clear" w:color="auto" w:fill="DEEAF6"/>
            <w:vAlign w:val="center"/>
          </w:tcPr>
          <w:p w14:paraId="410713E2" w14:textId="77777777" w:rsidR="00511D58" w:rsidRDefault="004F5BA5">
            <w:pPr>
              <w:spacing w:after="0" w:line="240" w:lineRule="auto"/>
              <w:jc w:val="center"/>
              <w:rPr>
                <w:rFonts w:ascii="Cambria" w:eastAsia="Cambria" w:hAnsi="Cambria" w:cs="Cambria"/>
                <w:b/>
                <w:sz w:val="28"/>
                <w:szCs w:val="28"/>
              </w:rPr>
            </w:pPr>
            <w:r>
              <w:rPr>
                <w:rFonts w:ascii="Cambria" w:eastAsia="Cambria" w:hAnsi="Cambria" w:cs="Cambria"/>
                <w:b/>
                <w:sz w:val="28"/>
                <w:szCs w:val="28"/>
              </w:rPr>
              <w:t>RPS</w:t>
            </w:r>
          </w:p>
        </w:tc>
      </w:tr>
      <w:tr w:rsidR="00511D58" w14:paraId="27C0C071" w14:textId="77777777" w:rsidTr="00772D16">
        <w:tc>
          <w:tcPr>
            <w:tcW w:w="14658" w:type="dxa"/>
            <w:gridSpan w:val="10"/>
            <w:shd w:val="clear" w:color="auto" w:fill="DEEAF6"/>
            <w:vAlign w:val="center"/>
          </w:tcPr>
          <w:p w14:paraId="5EF99472" w14:textId="77777777" w:rsidR="00511D58" w:rsidRDefault="004F5BA5">
            <w:pPr>
              <w:spacing w:before="60" w:after="60" w:line="240" w:lineRule="auto"/>
              <w:jc w:val="center"/>
              <w:rPr>
                <w:rFonts w:ascii="Cambria" w:eastAsia="Cambria" w:hAnsi="Cambria" w:cs="Cambria"/>
                <w:b/>
                <w:sz w:val="28"/>
                <w:szCs w:val="28"/>
              </w:rPr>
            </w:pPr>
            <w:r>
              <w:rPr>
                <w:rFonts w:ascii="Cambria" w:eastAsia="Cambria" w:hAnsi="Cambria" w:cs="Cambria"/>
                <w:b/>
                <w:sz w:val="28"/>
                <w:szCs w:val="28"/>
              </w:rPr>
              <w:t>RENCANA PEMBELAJARAN SEMESTER</w:t>
            </w:r>
          </w:p>
        </w:tc>
      </w:tr>
      <w:tr w:rsidR="00511D58" w14:paraId="3856D334" w14:textId="77777777" w:rsidTr="00772D16">
        <w:trPr>
          <w:trHeight w:val="135"/>
        </w:trPr>
        <w:tc>
          <w:tcPr>
            <w:tcW w:w="3827" w:type="dxa"/>
            <w:gridSpan w:val="3"/>
            <w:vMerge w:val="restart"/>
            <w:shd w:val="clear" w:color="auto" w:fill="E7E6E6"/>
          </w:tcPr>
          <w:p w14:paraId="28A37F87" w14:textId="77777777" w:rsidR="00511D58" w:rsidRDefault="004F5BA5">
            <w:pPr>
              <w:spacing w:after="0" w:line="240" w:lineRule="auto"/>
              <w:jc w:val="center"/>
              <w:rPr>
                <w:b/>
              </w:rPr>
            </w:pPr>
            <w:r>
              <w:rPr>
                <w:b/>
              </w:rPr>
              <w:t>MATA KULIAH (MK)</w:t>
            </w:r>
          </w:p>
        </w:tc>
        <w:tc>
          <w:tcPr>
            <w:tcW w:w="2101" w:type="dxa"/>
            <w:vMerge w:val="restart"/>
            <w:shd w:val="clear" w:color="auto" w:fill="E7E6E6"/>
          </w:tcPr>
          <w:p w14:paraId="236014AB" w14:textId="77777777" w:rsidR="00511D58" w:rsidRDefault="004F5BA5">
            <w:pPr>
              <w:spacing w:after="0" w:line="240" w:lineRule="auto"/>
              <w:jc w:val="center"/>
              <w:rPr>
                <w:b/>
              </w:rPr>
            </w:pPr>
            <w:r>
              <w:rPr>
                <w:b/>
              </w:rPr>
              <w:t>KODE</w:t>
            </w:r>
          </w:p>
        </w:tc>
        <w:tc>
          <w:tcPr>
            <w:tcW w:w="2431" w:type="dxa"/>
            <w:vMerge w:val="restart"/>
            <w:shd w:val="clear" w:color="auto" w:fill="E7E6E6"/>
          </w:tcPr>
          <w:p w14:paraId="3805A78F" w14:textId="77777777" w:rsidR="00511D58" w:rsidRDefault="004F5BA5">
            <w:pPr>
              <w:spacing w:after="0" w:line="240" w:lineRule="auto"/>
              <w:jc w:val="center"/>
              <w:rPr>
                <w:b/>
              </w:rPr>
            </w:pPr>
            <w:r>
              <w:rPr>
                <w:b/>
              </w:rPr>
              <w:t>Rumpun MK</w:t>
            </w:r>
          </w:p>
        </w:tc>
        <w:tc>
          <w:tcPr>
            <w:tcW w:w="2948" w:type="dxa"/>
            <w:gridSpan w:val="2"/>
            <w:shd w:val="clear" w:color="auto" w:fill="E7E6E6"/>
          </w:tcPr>
          <w:p w14:paraId="4BF9DEB5" w14:textId="77777777" w:rsidR="00511D58" w:rsidRDefault="004F5BA5">
            <w:pPr>
              <w:spacing w:after="0" w:line="240" w:lineRule="auto"/>
              <w:jc w:val="center"/>
              <w:rPr>
                <w:b/>
              </w:rPr>
            </w:pPr>
            <w:r>
              <w:rPr>
                <w:b/>
              </w:rPr>
              <w:t>BOBOT (SKS)</w:t>
            </w:r>
          </w:p>
        </w:tc>
        <w:tc>
          <w:tcPr>
            <w:tcW w:w="1221" w:type="dxa"/>
            <w:vMerge w:val="restart"/>
            <w:shd w:val="clear" w:color="auto" w:fill="E7E6E6"/>
          </w:tcPr>
          <w:p w14:paraId="4BE1A3B7" w14:textId="77777777" w:rsidR="00511D58" w:rsidRDefault="004F5BA5">
            <w:pPr>
              <w:spacing w:after="0" w:line="240" w:lineRule="auto"/>
              <w:jc w:val="center"/>
              <w:rPr>
                <w:b/>
              </w:rPr>
            </w:pPr>
            <w:r>
              <w:rPr>
                <w:b/>
              </w:rPr>
              <w:t>SEMESTER</w:t>
            </w:r>
          </w:p>
        </w:tc>
        <w:tc>
          <w:tcPr>
            <w:tcW w:w="2130" w:type="dxa"/>
            <w:gridSpan w:val="2"/>
            <w:vMerge w:val="restart"/>
            <w:shd w:val="clear" w:color="auto" w:fill="E7E6E6"/>
          </w:tcPr>
          <w:p w14:paraId="2A5274C8" w14:textId="77777777" w:rsidR="00511D58" w:rsidRDefault="004F5BA5">
            <w:pPr>
              <w:spacing w:after="0" w:line="240" w:lineRule="auto"/>
              <w:jc w:val="center"/>
              <w:rPr>
                <w:b/>
              </w:rPr>
            </w:pPr>
            <w:r>
              <w:rPr>
                <w:b/>
              </w:rPr>
              <w:t>Tgl Penyusunan/Revisi</w:t>
            </w:r>
          </w:p>
        </w:tc>
      </w:tr>
      <w:tr w:rsidR="00511D58" w14:paraId="14584DBD" w14:textId="77777777" w:rsidTr="00772D16">
        <w:trPr>
          <w:trHeight w:val="135"/>
        </w:trPr>
        <w:tc>
          <w:tcPr>
            <w:tcW w:w="3827" w:type="dxa"/>
            <w:gridSpan w:val="3"/>
            <w:vMerge/>
            <w:shd w:val="clear" w:color="auto" w:fill="E7E6E6"/>
          </w:tcPr>
          <w:p w14:paraId="75F154B8" w14:textId="77777777" w:rsidR="00511D58" w:rsidRDefault="00511D58">
            <w:pPr>
              <w:widowControl w:val="0"/>
              <w:pBdr>
                <w:top w:val="nil"/>
                <w:left w:val="nil"/>
                <w:bottom w:val="nil"/>
                <w:right w:val="nil"/>
                <w:between w:val="nil"/>
              </w:pBdr>
              <w:spacing w:after="0" w:line="276" w:lineRule="auto"/>
              <w:rPr>
                <w:b/>
              </w:rPr>
            </w:pPr>
          </w:p>
        </w:tc>
        <w:tc>
          <w:tcPr>
            <w:tcW w:w="2101" w:type="dxa"/>
            <w:vMerge/>
            <w:shd w:val="clear" w:color="auto" w:fill="E7E6E6"/>
          </w:tcPr>
          <w:p w14:paraId="464C0716" w14:textId="77777777" w:rsidR="00511D58" w:rsidRDefault="00511D58">
            <w:pPr>
              <w:widowControl w:val="0"/>
              <w:pBdr>
                <w:top w:val="nil"/>
                <w:left w:val="nil"/>
                <w:bottom w:val="nil"/>
                <w:right w:val="nil"/>
                <w:between w:val="nil"/>
              </w:pBdr>
              <w:spacing w:after="0" w:line="276" w:lineRule="auto"/>
              <w:rPr>
                <w:b/>
              </w:rPr>
            </w:pPr>
          </w:p>
        </w:tc>
        <w:tc>
          <w:tcPr>
            <w:tcW w:w="2431" w:type="dxa"/>
            <w:vMerge/>
            <w:shd w:val="clear" w:color="auto" w:fill="E7E6E6"/>
          </w:tcPr>
          <w:p w14:paraId="6DB8B4BA" w14:textId="77777777" w:rsidR="00511D58" w:rsidRDefault="00511D58">
            <w:pPr>
              <w:widowControl w:val="0"/>
              <w:pBdr>
                <w:top w:val="nil"/>
                <w:left w:val="nil"/>
                <w:bottom w:val="nil"/>
                <w:right w:val="nil"/>
                <w:between w:val="nil"/>
              </w:pBdr>
              <w:spacing w:after="0" w:line="276" w:lineRule="auto"/>
              <w:rPr>
                <w:b/>
              </w:rPr>
            </w:pPr>
          </w:p>
        </w:tc>
        <w:tc>
          <w:tcPr>
            <w:tcW w:w="1474" w:type="dxa"/>
            <w:shd w:val="clear" w:color="auto" w:fill="E7E6E6"/>
          </w:tcPr>
          <w:p w14:paraId="61FA2653" w14:textId="77777777" w:rsidR="00511D58" w:rsidRDefault="004F5BA5">
            <w:pPr>
              <w:spacing w:after="0" w:line="240" w:lineRule="auto"/>
              <w:jc w:val="center"/>
              <w:rPr>
                <w:b/>
              </w:rPr>
            </w:pPr>
            <w:r>
              <w:rPr>
                <w:b/>
              </w:rPr>
              <w:t>Teori</w:t>
            </w:r>
          </w:p>
        </w:tc>
        <w:tc>
          <w:tcPr>
            <w:tcW w:w="1474" w:type="dxa"/>
            <w:shd w:val="clear" w:color="auto" w:fill="E7E6E6"/>
          </w:tcPr>
          <w:p w14:paraId="549D2793" w14:textId="77777777" w:rsidR="00511D58" w:rsidRDefault="004F5BA5">
            <w:pPr>
              <w:spacing w:after="0" w:line="240" w:lineRule="auto"/>
              <w:jc w:val="center"/>
              <w:rPr>
                <w:b/>
              </w:rPr>
            </w:pPr>
            <w:r>
              <w:rPr>
                <w:b/>
              </w:rPr>
              <w:t>Praktek</w:t>
            </w:r>
          </w:p>
        </w:tc>
        <w:tc>
          <w:tcPr>
            <w:tcW w:w="1221" w:type="dxa"/>
            <w:vMerge/>
            <w:shd w:val="clear" w:color="auto" w:fill="E7E6E6"/>
          </w:tcPr>
          <w:p w14:paraId="2C04220C" w14:textId="77777777" w:rsidR="00511D58" w:rsidRDefault="00511D58">
            <w:pPr>
              <w:widowControl w:val="0"/>
              <w:pBdr>
                <w:top w:val="nil"/>
                <w:left w:val="nil"/>
                <w:bottom w:val="nil"/>
                <w:right w:val="nil"/>
                <w:between w:val="nil"/>
              </w:pBdr>
              <w:spacing w:after="0" w:line="276" w:lineRule="auto"/>
              <w:rPr>
                <w:b/>
              </w:rPr>
            </w:pPr>
          </w:p>
        </w:tc>
        <w:tc>
          <w:tcPr>
            <w:tcW w:w="2130" w:type="dxa"/>
            <w:gridSpan w:val="2"/>
            <w:vMerge/>
            <w:shd w:val="clear" w:color="auto" w:fill="E7E6E6"/>
          </w:tcPr>
          <w:p w14:paraId="359AF290" w14:textId="77777777" w:rsidR="00511D58" w:rsidRDefault="00511D58">
            <w:pPr>
              <w:widowControl w:val="0"/>
              <w:pBdr>
                <w:top w:val="nil"/>
                <w:left w:val="nil"/>
                <w:bottom w:val="nil"/>
                <w:right w:val="nil"/>
                <w:between w:val="nil"/>
              </w:pBdr>
              <w:spacing w:after="0" w:line="276" w:lineRule="auto"/>
              <w:rPr>
                <w:b/>
              </w:rPr>
            </w:pPr>
          </w:p>
        </w:tc>
      </w:tr>
      <w:tr w:rsidR="00511D58" w14:paraId="565FC118" w14:textId="77777777" w:rsidTr="00772D16">
        <w:tc>
          <w:tcPr>
            <w:tcW w:w="3827" w:type="dxa"/>
            <w:gridSpan w:val="3"/>
            <w:shd w:val="clear" w:color="auto" w:fill="auto"/>
          </w:tcPr>
          <w:p w14:paraId="1AAB13D2" w14:textId="77777777" w:rsidR="00511D58" w:rsidRPr="00772D16" w:rsidRDefault="0053258C">
            <w:pPr>
              <w:spacing w:before="60" w:after="60" w:line="240" w:lineRule="auto"/>
              <w:jc w:val="center"/>
              <w:rPr>
                <w:b/>
                <w:lang w:val="en-US"/>
              </w:rPr>
            </w:pPr>
            <w:r>
              <w:rPr>
                <w:b/>
                <w:lang w:val="en-US"/>
              </w:rPr>
              <w:t>Network Programming</w:t>
            </w:r>
          </w:p>
        </w:tc>
        <w:tc>
          <w:tcPr>
            <w:tcW w:w="2101" w:type="dxa"/>
            <w:shd w:val="clear" w:color="auto" w:fill="auto"/>
          </w:tcPr>
          <w:p w14:paraId="30240FB2" w14:textId="77777777" w:rsidR="00511D58" w:rsidRPr="00772D16" w:rsidRDefault="0053258C">
            <w:pPr>
              <w:spacing w:before="60" w:after="60" w:line="240" w:lineRule="auto"/>
              <w:jc w:val="center"/>
              <w:rPr>
                <w:lang w:val="en-US"/>
              </w:rPr>
            </w:pPr>
            <w:r>
              <w:rPr>
                <w:lang w:val="en-US"/>
              </w:rPr>
              <w:t>TI42253</w:t>
            </w:r>
          </w:p>
        </w:tc>
        <w:tc>
          <w:tcPr>
            <w:tcW w:w="2431" w:type="dxa"/>
            <w:shd w:val="clear" w:color="auto" w:fill="auto"/>
          </w:tcPr>
          <w:p w14:paraId="727AE02D" w14:textId="77777777" w:rsidR="00511D58" w:rsidRDefault="00511D58">
            <w:pPr>
              <w:spacing w:before="60" w:after="60" w:line="240" w:lineRule="auto"/>
              <w:jc w:val="center"/>
            </w:pPr>
          </w:p>
        </w:tc>
        <w:tc>
          <w:tcPr>
            <w:tcW w:w="1474" w:type="dxa"/>
            <w:shd w:val="clear" w:color="auto" w:fill="auto"/>
          </w:tcPr>
          <w:p w14:paraId="6EF7073F" w14:textId="77777777" w:rsidR="00511D58" w:rsidRPr="00212D68" w:rsidRDefault="00772D16">
            <w:pPr>
              <w:spacing w:before="60" w:after="60" w:line="240" w:lineRule="auto"/>
              <w:jc w:val="center"/>
              <w:rPr>
                <w:lang w:val="en-US"/>
              </w:rPr>
            </w:pPr>
            <w:r w:rsidRPr="00212D68">
              <w:rPr>
                <w:lang w:val="en-US"/>
              </w:rPr>
              <w:t>2</w:t>
            </w:r>
          </w:p>
        </w:tc>
        <w:tc>
          <w:tcPr>
            <w:tcW w:w="1474" w:type="dxa"/>
            <w:shd w:val="clear" w:color="auto" w:fill="auto"/>
          </w:tcPr>
          <w:p w14:paraId="15DDE11E" w14:textId="77777777" w:rsidR="00511D58" w:rsidRPr="00212D68" w:rsidRDefault="00772D16">
            <w:pPr>
              <w:spacing w:before="60" w:after="60" w:line="240" w:lineRule="auto"/>
              <w:jc w:val="center"/>
              <w:rPr>
                <w:lang w:val="en-US"/>
              </w:rPr>
            </w:pPr>
            <w:r w:rsidRPr="00212D68">
              <w:rPr>
                <w:lang w:val="en-US"/>
              </w:rPr>
              <w:t>1</w:t>
            </w:r>
          </w:p>
        </w:tc>
        <w:tc>
          <w:tcPr>
            <w:tcW w:w="1221" w:type="dxa"/>
            <w:shd w:val="clear" w:color="auto" w:fill="auto"/>
          </w:tcPr>
          <w:p w14:paraId="7C11FEA8" w14:textId="77777777" w:rsidR="00511D58" w:rsidRPr="00772D16" w:rsidRDefault="0053258C">
            <w:pPr>
              <w:spacing w:before="60" w:after="60" w:line="240" w:lineRule="auto"/>
              <w:jc w:val="center"/>
              <w:rPr>
                <w:lang w:val="en-US"/>
              </w:rPr>
            </w:pPr>
            <w:r>
              <w:rPr>
                <w:lang w:val="en-US"/>
              </w:rPr>
              <w:t>3</w:t>
            </w:r>
          </w:p>
        </w:tc>
        <w:tc>
          <w:tcPr>
            <w:tcW w:w="2130" w:type="dxa"/>
            <w:gridSpan w:val="2"/>
            <w:shd w:val="clear" w:color="auto" w:fill="auto"/>
          </w:tcPr>
          <w:p w14:paraId="59636D2A" w14:textId="77777777" w:rsidR="00511D58" w:rsidRPr="00772D16" w:rsidRDefault="00772D16">
            <w:pPr>
              <w:spacing w:before="60" w:after="60" w:line="240" w:lineRule="auto"/>
              <w:jc w:val="center"/>
              <w:rPr>
                <w:lang w:val="en-US"/>
              </w:rPr>
            </w:pPr>
            <w:r>
              <w:rPr>
                <w:lang w:val="en-US"/>
              </w:rPr>
              <w:t>18 Juni 2022</w:t>
            </w:r>
          </w:p>
        </w:tc>
      </w:tr>
      <w:tr w:rsidR="00511D58" w14:paraId="0191C269" w14:textId="77777777" w:rsidTr="00772D16">
        <w:tc>
          <w:tcPr>
            <w:tcW w:w="3827" w:type="dxa"/>
            <w:gridSpan w:val="3"/>
            <w:vMerge w:val="restart"/>
            <w:shd w:val="clear" w:color="auto" w:fill="auto"/>
            <w:vAlign w:val="center"/>
          </w:tcPr>
          <w:p w14:paraId="327F9195" w14:textId="77777777" w:rsidR="00511D58" w:rsidRDefault="004F5BA5">
            <w:pPr>
              <w:spacing w:after="0" w:line="240" w:lineRule="auto"/>
              <w:jc w:val="center"/>
              <w:rPr>
                <w:b/>
              </w:rPr>
            </w:pPr>
            <w:r>
              <w:rPr>
                <w:b/>
                <w:sz w:val="32"/>
                <w:szCs w:val="32"/>
              </w:rPr>
              <w:t>OTORISASI</w:t>
            </w:r>
          </w:p>
        </w:tc>
        <w:tc>
          <w:tcPr>
            <w:tcW w:w="4532" w:type="dxa"/>
            <w:gridSpan w:val="2"/>
            <w:shd w:val="clear" w:color="auto" w:fill="E7E6E6"/>
          </w:tcPr>
          <w:p w14:paraId="6300CF21" w14:textId="77777777" w:rsidR="00511D58" w:rsidRDefault="004F5BA5">
            <w:pPr>
              <w:spacing w:after="0" w:line="240" w:lineRule="auto"/>
              <w:jc w:val="center"/>
              <w:rPr>
                <w:b/>
              </w:rPr>
            </w:pPr>
            <w:r>
              <w:rPr>
                <w:b/>
              </w:rPr>
              <w:t>Dosen Pengembang RPS</w:t>
            </w:r>
          </w:p>
        </w:tc>
        <w:tc>
          <w:tcPr>
            <w:tcW w:w="2948" w:type="dxa"/>
            <w:gridSpan w:val="2"/>
            <w:shd w:val="clear" w:color="auto" w:fill="E7E6E6"/>
          </w:tcPr>
          <w:p w14:paraId="31170233" w14:textId="77777777" w:rsidR="00511D58" w:rsidRDefault="004F5BA5">
            <w:pPr>
              <w:spacing w:after="0" w:line="240" w:lineRule="auto"/>
              <w:jc w:val="center"/>
              <w:rPr>
                <w:b/>
              </w:rPr>
            </w:pPr>
            <w:r>
              <w:rPr>
                <w:b/>
              </w:rPr>
              <w:t>Koordinator MK</w:t>
            </w:r>
          </w:p>
        </w:tc>
        <w:tc>
          <w:tcPr>
            <w:tcW w:w="3351" w:type="dxa"/>
            <w:gridSpan w:val="3"/>
            <w:shd w:val="clear" w:color="auto" w:fill="E7E6E6"/>
          </w:tcPr>
          <w:p w14:paraId="5ABC36DE" w14:textId="77777777" w:rsidR="00511D58" w:rsidRDefault="004F5BA5">
            <w:pPr>
              <w:spacing w:after="0" w:line="240" w:lineRule="auto"/>
              <w:jc w:val="center"/>
              <w:rPr>
                <w:b/>
              </w:rPr>
            </w:pPr>
            <w:r>
              <w:rPr>
                <w:b/>
              </w:rPr>
              <w:t>Ka Prodi</w:t>
            </w:r>
          </w:p>
        </w:tc>
      </w:tr>
      <w:tr w:rsidR="00511D58" w14:paraId="714D2FAE" w14:textId="77777777" w:rsidTr="00772D16">
        <w:trPr>
          <w:trHeight w:val="575"/>
        </w:trPr>
        <w:tc>
          <w:tcPr>
            <w:tcW w:w="3827" w:type="dxa"/>
            <w:gridSpan w:val="3"/>
            <w:vMerge/>
            <w:shd w:val="clear" w:color="auto" w:fill="auto"/>
            <w:vAlign w:val="center"/>
          </w:tcPr>
          <w:p w14:paraId="4FDBEEDD" w14:textId="77777777" w:rsidR="00511D58" w:rsidRDefault="00511D58">
            <w:pPr>
              <w:widowControl w:val="0"/>
              <w:pBdr>
                <w:top w:val="nil"/>
                <w:left w:val="nil"/>
                <w:bottom w:val="nil"/>
                <w:right w:val="nil"/>
                <w:between w:val="nil"/>
              </w:pBdr>
              <w:spacing w:after="0" w:line="276" w:lineRule="auto"/>
              <w:rPr>
                <w:b/>
              </w:rPr>
            </w:pPr>
          </w:p>
        </w:tc>
        <w:tc>
          <w:tcPr>
            <w:tcW w:w="4532" w:type="dxa"/>
            <w:gridSpan w:val="2"/>
            <w:tcBorders>
              <w:bottom w:val="single" w:sz="4" w:space="0" w:color="000000"/>
            </w:tcBorders>
            <w:shd w:val="clear" w:color="auto" w:fill="auto"/>
            <w:vAlign w:val="center"/>
          </w:tcPr>
          <w:p w14:paraId="43678162" w14:textId="77777777" w:rsidR="00511D58" w:rsidRPr="00772D16" w:rsidRDefault="00772D16">
            <w:pPr>
              <w:spacing w:after="0" w:line="240" w:lineRule="auto"/>
              <w:jc w:val="center"/>
              <w:rPr>
                <w:lang w:val="en-US"/>
              </w:rPr>
            </w:pPr>
            <w:r>
              <w:rPr>
                <w:lang w:val="en-US"/>
              </w:rPr>
              <w:t>Muhammad Yusril Helmi Setyawan</w:t>
            </w:r>
          </w:p>
        </w:tc>
        <w:tc>
          <w:tcPr>
            <w:tcW w:w="2948" w:type="dxa"/>
            <w:gridSpan w:val="2"/>
            <w:tcBorders>
              <w:bottom w:val="single" w:sz="4" w:space="0" w:color="000000"/>
            </w:tcBorders>
            <w:shd w:val="clear" w:color="auto" w:fill="auto"/>
            <w:vAlign w:val="center"/>
          </w:tcPr>
          <w:p w14:paraId="74DB5D85" w14:textId="77777777" w:rsidR="00511D58" w:rsidRDefault="00772D16">
            <w:pPr>
              <w:spacing w:after="0" w:line="240" w:lineRule="auto"/>
              <w:jc w:val="center"/>
            </w:pPr>
            <w:r>
              <w:rPr>
                <w:lang w:val="en-US"/>
              </w:rPr>
              <w:t>Muhammad Yusril Helmi Setyawan</w:t>
            </w:r>
          </w:p>
        </w:tc>
        <w:tc>
          <w:tcPr>
            <w:tcW w:w="3351" w:type="dxa"/>
            <w:gridSpan w:val="3"/>
            <w:tcBorders>
              <w:bottom w:val="single" w:sz="4" w:space="0" w:color="000000"/>
            </w:tcBorders>
            <w:shd w:val="clear" w:color="auto" w:fill="auto"/>
            <w:vAlign w:val="center"/>
          </w:tcPr>
          <w:p w14:paraId="1E9FBE1D" w14:textId="77777777" w:rsidR="00511D58" w:rsidRDefault="00772D16">
            <w:pPr>
              <w:spacing w:after="0" w:line="240" w:lineRule="auto"/>
              <w:jc w:val="center"/>
            </w:pPr>
            <w:r>
              <w:rPr>
                <w:lang w:val="en-US"/>
              </w:rPr>
              <w:t>Muhammad Yusril Helmi Setyawan</w:t>
            </w:r>
          </w:p>
        </w:tc>
      </w:tr>
      <w:tr w:rsidR="00511D58" w14:paraId="49B9320D" w14:textId="77777777" w:rsidTr="00772D16">
        <w:tc>
          <w:tcPr>
            <w:tcW w:w="1977" w:type="dxa"/>
            <w:vMerge w:val="restart"/>
            <w:shd w:val="clear" w:color="auto" w:fill="auto"/>
          </w:tcPr>
          <w:p w14:paraId="392B1B8D" w14:textId="77777777" w:rsidR="00511D58" w:rsidRDefault="004F5BA5">
            <w:pPr>
              <w:spacing w:after="0" w:line="240" w:lineRule="auto"/>
              <w:rPr>
                <w:b/>
              </w:rPr>
            </w:pPr>
            <w:bookmarkStart w:id="0" w:name="_heading=h.gjdgxs" w:colFirst="0" w:colLast="0"/>
            <w:bookmarkEnd w:id="0"/>
            <w:r>
              <w:rPr>
                <w:b/>
              </w:rPr>
              <w:t>Capaian Pembelajaran (CP)</w:t>
            </w:r>
          </w:p>
        </w:tc>
        <w:tc>
          <w:tcPr>
            <w:tcW w:w="6382" w:type="dxa"/>
            <w:gridSpan w:val="4"/>
            <w:tcBorders>
              <w:bottom w:val="single" w:sz="4" w:space="0" w:color="000000"/>
            </w:tcBorders>
            <w:shd w:val="clear" w:color="auto" w:fill="E7E6E6"/>
          </w:tcPr>
          <w:p w14:paraId="45CCB515" w14:textId="77777777" w:rsidR="00511D58" w:rsidRDefault="004F5BA5">
            <w:pPr>
              <w:tabs>
                <w:tab w:val="left" w:pos="1806"/>
              </w:tabs>
              <w:spacing w:after="0" w:line="240" w:lineRule="auto"/>
              <w:rPr>
                <w:b/>
              </w:rPr>
            </w:pPr>
            <w:r>
              <w:rPr>
                <w:b/>
              </w:rPr>
              <w:t xml:space="preserve">CP-PRODI yang dibebankan pada MK         </w:t>
            </w:r>
          </w:p>
        </w:tc>
        <w:tc>
          <w:tcPr>
            <w:tcW w:w="6299" w:type="dxa"/>
            <w:gridSpan w:val="5"/>
            <w:tcBorders>
              <w:top w:val="single" w:sz="4" w:space="0" w:color="000000"/>
              <w:bottom w:val="single" w:sz="4" w:space="0" w:color="000000"/>
            </w:tcBorders>
            <w:shd w:val="clear" w:color="auto" w:fill="auto"/>
          </w:tcPr>
          <w:p w14:paraId="594BBDB2" w14:textId="77777777" w:rsidR="00511D58" w:rsidRDefault="004F5BA5">
            <w:pPr>
              <w:tabs>
                <w:tab w:val="left" w:pos="1806"/>
              </w:tabs>
              <w:spacing w:after="0" w:line="240" w:lineRule="auto"/>
            </w:pPr>
            <w:r>
              <w:t>Mahasiswa :</w:t>
            </w:r>
          </w:p>
        </w:tc>
      </w:tr>
      <w:tr w:rsidR="00511D58" w14:paraId="7C9D988F" w14:textId="77777777" w:rsidTr="00772D16">
        <w:tc>
          <w:tcPr>
            <w:tcW w:w="1977" w:type="dxa"/>
            <w:vMerge/>
            <w:shd w:val="clear" w:color="auto" w:fill="auto"/>
          </w:tcPr>
          <w:p w14:paraId="60C1F523" w14:textId="77777777" w:rsidR="00511D58" w:rsidRDefault="00511D58">
            <w:pPr>
              <w:widowControl w:val="0"/>
              <w:pBdr>
                <w:top w:val="nil"/>
                <w:left w:val="nil"/>
                <w:bottom w:val="nil"/>
                <w:right w:val="nil"/>
                <w:between w:val="nil"/>
              </w:pBdr>
              <w:spacing w:after="0" w:line="276" w:lineRule="auto"/>
            </w:pPr>
          </w:p>
        </w:tc>
        <w:tc>
          <w:tcPr>
            <w:tcW w:w="1850" w:type="dxa"/>
            <w:gridSpan w:val="2"/>
            <w:tcBorders>
              <w:top w:val="single" w:sz="4" w:space="0" w:color="000000"/>
              <w:bottom w:val="single" w:sz="4" w:space="0" w:color="000000"/>
            </w:tcBorders>
            <w:shd w:val="clear" w:color="auto" w:fill="auto"/>
          </w:tcPr>
          <w:p w14:paraId="0BE62672" w14:textId="77777777" w:rsidR="00511D58" w:rsidRDefault="004F5BA5">
            <w:pPr>
              <w:spacing w:after="0" w:line="240" w:lineRule="auto"/>
            </w:pPr>
            <w:r>
              <w:t>CP 1</w:t>
            </w:r>
          </w:p>
        </w:tc>
        <w:tc>
          <w:tcPr>
            <w:tcW w:w="10831" w:type="dxa"/>
            <w:gridSpan w:val="7"/>
            <w:tcBorders>
              <w:top w:val="single" w:sz="4" w:space="0" w:color="000000"/>
              <w:bottom w:val="single" w:sz="4" w:space="0" w:color="000000"/>
            </w:tcBorders>
            <w:shd w:val="clear" w:color="auto" w:fill="auto"/>
          </w:tcPr>
          <w:p w14:paraId="175D9804" w14:textId="77777777" w:rsidR="00511D58" w:rsidRDefault="0053258C">
            <w:pPr>
              <w:tabs>
                <w:tab w:val="left" w:pos="0"/>
              </w:tabs>
              <w:spacing w:after="0" w:line="240" w:lineRule="auto"/>
              <w:rPr>
                <w:color w:val="0000FF"/>
              </w:rPr>
            </w:pPr>
            <w:r>
              <w:t>Menguasai konsep matematika terapan, pengetahuan dasar TIK (Algoritma, Pemrograman, Basis Data, jaringan komputer, dll), sains rekayasa, dan prinsip rekayasa dalam bidang TIK.</w:t>
            </w:r>
          </w:p>
        </w:tc>
      </w:tr>
      <w:tr w:rsidR="00511D58" w14:paraId="6AC601AD" w14:textId="77777777" w:rsidTr="00772D16">
        <w:tc>
          <w:tcPr>
            <w:tcW w:w="1977" w:type="dxa"/>
            <w:vMerge/>
            <w:shd w:val="clear" w:color="auto" w:fill="auto"/>
          </w:tcPr>
          <w:p w14:paraId="44F28E40" w14:textId="77777777" w:rsidR="00511D58" w:rsidRDefault="00511D58">
            <w:pPr>
              <w:widowControl w:val="0"/>
              <w:pBdr>
                <w:top w:val="nil"/>
                <w:left w:val="nil"/>
                <w:bottom w:val="nil"/>
                <w:right w:val="nil"/>
                <w:between w:val="nil"/>
              </w:pBdr>
              <w:spacing w:after="0" w:line="276" w:lineRule="auto"/>
              <w:rPr>
                <w:color w:val="0000FF"/>
              </w:rPr>
            </w:pPr>
          </w:p>
        </w:tc>
        <w:tc>
          <w:tcPr>
            <w:tcW w:w="1850" w:type="dxa"/>
            <w:gridSpan w:val="2"/>
            <w:tcBorders>
              <w:top w:val="single" w:sz="4" w:space="0" w:color="000000"/>
              <w:bottom w:val="single" w:sz="4" w:space="0" w:color="000000"/>
            </w:tcBorders>
            <w:shd w:val="clear" w:color="auto" w:fill="auto"/>
          </w:tcPr>
          <w:p w14:paraId="28480119" w14:textId="77777777" w:rsidR="00511D58" w:rsidRDefault="004F5BA5">
            <w:pPr>
              <w:spacing w:after="0" w:line="240" w:lineRule="auto"/>
            </w:pPr>
            <w:r>
              <w:t>CP 2</w:t>
            </w:r>
          </w:p>
        </w:tc>
        <w:tc>
          <w:tcPr>
            <w:tcW w:w="10831" w:type="dxa"/>
            <w:gridSpan w:val="7"/>
            <w:tcBorders>
              <w:top w:val="single" w:sz="4" w:space="0" w:color="000000"/>
              <w:bottom w:val="single" w:sz="4" w:space="0" w:color="000000"/>
            </w:tcBorders>
            <w:shd w:val="clear" w:color="auto" w:fill="auto"/>
          </w:tcPr>
          <w:p w14:paraId="6D5ED95F" w14:textId="77777777" w:rsidR="00511D58" w:rsidRPr="0053258C" w:rsidRDefault="0053258C">
            <w:pPr>
              <w:spacing w:after="0" w:line="240" w:lineRule="auto"/>
              <w:rPr>
                <w:color w:val="0000FF"/>
                <w:lang w:val="en-US"/>
              </w:rPr>
            </w:pPr>
            <w:r>
              <w:t>Mampu menerapkan matematika terapan, pengetahuan komputasi (Algoritma, Pemrograman dan Basis Data ), sains rekayasa, dan prinsip rekayasa dalam bidang pengembangan perangkat lunak (desktop, web maupun mobile), jaringan komputer dan bidang TIK</w:t>
            </w:r>
            <w:r>
              <w:rPr>
                <w:lang w:val="en-US"/>
              </w:rPr>
              <w:t xml:space="preserve"> </w:t>
            </w:r>
            <w:r>
              <w:t>lainnya (vision – graphics, embeded, Sistem Informasi, sistem Cerdas, Business Intelligence, dll).</w:t>
            </w:r>
          </w:p>
        </w:tc>
      </w:tr>
      <w:tr w:rsidR="00772D16" w14:paraId="1EA8173C" w14:textId="77777777" w:rsidTr="0053258C">
        <w:trPr>
          <w:trHeight w:val="647"/>
        </w:trPr>
        <w:tc>
          <w:tcPr>
            <w:tcW w:w="1977" w:type="dxa"/>
            <w:vMerge/>
            <w:shd w:val="clear" w:color="auto" w:fill="auto"/>
          </w:tcPr>
          <w:p w14:paraId="493B46E7" w14:textId="77777777" w:rsidR="00772D16" w:rsidRDefault="00772D16">
            <w:pPr>
              <w:widowControl w:val="0"/>
              <w:pBdr>
                <w:top w:val="nil"/>
                <w:left w:val="nil"/>
                <w:bottom w:val="nil"/>
                <w:right w:val="nil"/>
                <w:between w:val="nil"/>
              </w:pBdr>
              <w:spacing w:after="0" w:line="276" w:lineRule="auto"/>
              <w:rPr>
                <w:color w:val="0000FF"/>
              </w:rPr>
            </w:pPr>
          </w:p>
        </w:tc>
        <w:tc>
          <w:tcPr>
            <w:tcW w:w="1850" w:type="dxa"/>
            <w:gridSpan w:val="2"/>
            <w:tcBorders>
              <w:top w:val="single" w:sz="4" w:space="0" w:color="000000"/>
            </w:tcBorders>
            <w:shd w:val="clear" w:color="auto" w:fill="auto"/>
          </w:tcPr>
          <w:p w14:paraId="021BEBE8" w14:textId="77777777" w:rsidR="00772D16" w:rsidRPr="00772D16" w:rsidRDefault="00772D16">
            <w:pPr>
              <w:spacing w:after="0" w:line="240" w:lineRule="auto"/>
              <w:rPr>
                <w:lang w:val="en-US"/>
              </w:rPr>
            </w:pPr>
            <w:r>
              <w:rPr>
                <w:lang w:val="en-US"/>
              </w:rPr>
              <w:t>CP 3</w:t>
            </w:r>
          </w:p>
        </w:tc>
        <w:tc>
          <w:tcPr>
            <w:tcW w:w="10831" w:type="dxa"/>
            <w:gridSpan w:val="7"/>
            <w:tcBorders>
              <w:top w:val="single" w:sz="4" w:space="0" w:color="000000"/>
            </w:tcBorders>
            <w:shd w:val="clear" w:color="auto" w:fill="auto"/>
          </w:tcPr>
          <w:p w14:paraId="0435CA8C" w14:textId="77777777" w:rsidR="00772D16" w:rsidRPr="00772D16" w:rsidRDefault="0053258C">
            <w:pPr>
              <w:spacing w:after="0" w:line="240" w:lineRule="auto"/>
              <w:rPr>
                <w:color w:val="0000FF"/>
                <w:lang w:val="en-US"/>
              </w:rPr>
            </w:pPr>
            <w:r>
              <w:t>Mampu menerapkan pemikian logis, kritis, inovatif, bermutu, dan terukur dalam melakukan pekerjaan yang spesifik di bidang keahliannya serta sesuai dengan standar kompetensi kerja bidang yang bersangkutan.</w:t>
            </w:r>
          </w:p>
        </w:tc>
      </w:tr>
      <w:tr w:rsidR="0053258C" w14:paraId="1F8D165B" w14:textId="77777777" w:rsidTr="0053258C">
        <w:trPr>
          <w:trHeight w:val="647"/>
        </w:trPr>
        <w:tc>
          <w:tcPr>
            <w:tcW w:w="1977" w:type="dxa"/>
            <w:vMerge/>
            <w:shd w:val="clear" w:color="auto" w:fill="auto"/>
          </w:tcPr>
          <w:p w14:paraId="31901003" w14:textId="77777777" w:rsidR="0053258C" w:rsidRDefault="0053258C">
            <w:pPr>
              <w:widowControl w:val="0"/>
              <w:pBdr>
                <w:top w:val="nil"/>
                <w:left w:val="nil"/>
                <w:bottom w:val="nil"/>
                <w:right w:val="nil"/>
                <w:between w:val="nil"/>
              </w:pBdr>
              <w:spacing w:after="0" w:line="276" w:lineRule="auto"/>
              <w:rPr>
                <w:color w:val="0000FF"/>
              </w:rPr>
            </w:pPr>
          </w:p>
        </w:tc>
        <w:tc>
          <w:tcPr>
            <w:tcW w:w="1850" w:type="dxa"/>
            <w:gridSpan w:val="2"/>
            <w:tcBorders>
              <w:top w:val="single" w:sz="4" w:space="0" w:color="000000"/>
            </w:tcBorders>
            <w:shd w:val="clear" w:color="auto" w:fill="auto"/>
          </w:tcPr>
          <w:p w14:paraId="7EC308A8" w14:textId="77777777" w:rsidR="0053258C" w:rsidRDefault="0053258C">
            <w:pPr>
              <w:spacing w:after="0" w:line="240" w:lineRule="auto"/>
              <w:rPr>
                <w:lang w:val="en-US"/>
              </w:rPr>
            </w:pPr>
            <w:r>
              <w:rPr>
                <w:lang w:val="en-US"/>
              </w:rPr>
              <w:t>CP 4</w:t>
            </w:r>
          </w:p>
        </w:tc>
        <w:tc>
          <w:tcPr>
            <w:tcW w:w="10831" w:type="dxa"/>
            <w:gridSpan w:val="7"/>
            <w:tcBorders>
              <w:top w:val="single" w:sz="4" w:space="0" w:color="000000"/>
            </w:tcBorders>
            <w:shd w:val="clear" w:color="auto" w:fill="auto"/>
          </w:tcPr>
          <w:p w14:paraId="1B301B1E" w14:textId="77777777" w:rsidR="0053258C" w:rsidRDefault="0053258C">
            <w:pPr>
              <w:spacing w:after="0" w:line="240" w:lineRule="auto"/>
            </w:pPr>
            <w:r>
              <w:t>Mampu menunjukkan kinerja mandiri, bermutu dan terukur</w:t>
            </w:r>
          </w:p>
        </w:tc>
      </w:tr>
      <w:tr w:rsidR="00511D58" w14:paraId="39EBB465" w14:textId="77777777" w:rsidTr="00772D16">
        <w:trPr>
          <w:trHeight w:val="296"/>
        </w:trPr>
        <w:tc>
          <w:tcPr>
            <w:tcW w:w="1977" w:type="dxa"/>
            <w:vMerge/>
            <w:shd w:val="clear" w:color="auto" w:fill="auto"/>
          </w:tcPr>
          <w:p w14:paraId="029F6D57" w14:textId="77777777" w:rsidR="00511D58" w:rsidRDefault="00511D58">
            <w:pPr>
              <w:widowControl w:val="0"/>
              <w:pBdr>
                <w:top w:val="nil"/>
                <w:left w:val="nil"/>
                <w:bottom w:val="nil"/>
                <w:right w:val="nil"/>
                <w:between w:val="nil"/>
              </w:pBdr>
              <w:spacing w:after="0" w:line="276" w:lineRule="auto"/>
              <w:rPr>
                <w:color w:val="0000FF"/>
              </w:rPr>
            </w:pPr>
          </w:p>
        </w:tc>
        <w:tc>
          <w:tcPr>
            <w:tcW w:w="6382" w:type="dxa"/>
            <w:gridSpan w:val="4"/>
            <w:tcBorders>
              <w:top w:val="single" w:sz="4" w:space="0" w:color="000000"/>
              <w:bottom w:val="single" w:sz="4" w:space="0" w:color="000000"/>
            </w:tcBorders>
            <w:shd w:val="clear" w:color="auto" w:fill="E7E6E6"/>
          </w:tcPr>
          <w:p w14:paraId="393252A3" w14:textId="77777777" w:rsidR="00511D58" w:rsidRDefault="004F5BA5">
            <w:pPr>
              <w:spacing w:after="0" w:line="240" w:lineRule="auto"/>
              <w:rPr>
                <w:b/>
                <w:color w:val="0000FF"/>
              </w:rPr>
            </w:pPr>
            <w:r>
              <w:rPr>
                <w:b/>
              </w:rPr>
              <w:t>Capaian Pembelajaran Mata Kuliah (CP MK)</w:t>
            </w:r>
            <w:r>
              <w:rPr>
                <w:b/>
                <w:color w:val="0000FF"/>
              </w:rPr>
              <w:t xml:space="preserve"> </w:t>
            </w:r>
          </w:p>
        </w:tc>
        <w:tc>
          <w:tcPr>
            <w:tcW w:w="6299" w:type="dxa"/>
            <w:gridSpan w:val="5"/>
            <w:tcBorders>
              <w:top w:val="single" w:sz="4" w:space="0" w:color="000000"/>
              <w:bottom w:val="single" w:sz="4" w:space="0" w:color="000000"/>
            </w:tcBorders>
            <w:shd w:val="clear" w:color="auto" w:fill="auto"/>
          </w:tcPr>
          <w:p w14:paraId="5A98FB40" w14:textId="77777777" w:rsidR="00511D58" w:rsidRDefault="004F5BA5">
            <w:pPr>
              <w:spacing w:after="0" w:line="240" w:lineRule="auto"/>
            </w:pPr>
            <w:r>
              <w:t>Mahasiswa :</w:t>
            </w:r>
          </w:p>
        </w:tc>
      </w:tr>
      <w:tr w:rsidR="00511D58" w14:paraId="71BF3F78" w14:textId="77777777" w:rsidTr="00772D16">
        <w:tc>
          <w:tcPr>
            <w:tcW w:w="1977" w:type="dxa"/>
            <w:vMerge/>
            <w:shd w:val="clear" w:color="auto" w:fill="auto"/>
          </w:tcPr>
          <w:p w14:paraId="227460FB" w14:textId="77777777" w:rsidR="00511D58" w:rsidRDefault="00511D58">
            <w:pPr>
              <w:widowControl w:val="0"/>
              <w:pBdr>
                <w:top w:val="nil"/>
                <w:left w:val="nil"/>
                <w:bottom w:val="nil"/>
                <w:right w:val="nil"/>
                <w:between w:val="nil"/>
              </w:pBdr>
              <w:spacing w:after="0" w:line="276" w:lineRule="auto"/>
            </w:pPr>
          </w:p>
        </w:tc>
        <w:tc>
          <w:tcPr>
            <w:tcW w:w="1850" w:type="dxa"/>
            <w:gridSpan w:val="2"/>
            <w:tcBorders>
              <w:top w:val="nil"/>
              <w:bottom w:val="single" w:sz="4" w:space="0" w:color="000000"/>
            </w:tcBorders>
            <w:shd w:val="clear" w:color="auto" w:fill="auto"/>
          </w:tcPr>
          <w:p w14:paraId="65B9524D" w14:textId="77777777" w:rsidR="00511D58" w:rsidRDefault="004F5BA5">
            <w:pPr>
              <w:spacing w:after="0" w:line="256" w:lineRule="auto"/>
              <w:ind w:left="-10"/>
            </w:pPr>
            <w:r>
              <w:t>CP MK 1</w:t>
            </w:r>
          </w:p>
        </w:tc>
        <w:tc>
          <w:tcPr>
            <w:tcW w:w="10831" w:type="dxa"/>
            <w:gridSpan w:val="7"/>
            <w:tcBorders>
              <w:top w:val="nil"/>
              <w:bottom w:val="single" w:sz="4" w:space="0" w:color="000000"/>
            </w:tcBorders>
            <w:shd w:val="clear" w:color="auto" w:fill="auto"/>
          </w:tcPr>
          <w:p w14:paraId="11973B01" w14:textId="77777777" w:rsidR="00511D58" w:rsidRDefault="0053258C" w:rsidP="0053258C">
            <w:pPr>
              <w:spacing w:after="0" w:line="256" w:lineRule="auto"/>
            </w:pPr>
            <w:r>
              <w:t xml:space="preserve">Menguasai konsep Komunikasi Jaringan, Protokol, Model, Alamat, Lapisan Aplikasi, Protokol Aplikasi, Transport Layer, Network Layer, </w:t>
            </w:r>
            <w:r>
              <w:rPr>
                <w:lang w:val="en-US"/>
              </w:rPr>
              <w:t>addressing</w:t>
            </w:r>
            <w:r>
              <w:t>, Subnetting, Protokol Data Link, Phisical Layer</w:t>
            </w:r>
          </w:p>
        </w:tc>
      </w:tr>
      <w:tr w:rsidR="0053258C" w14:paraId="53EA87FE" w14:textId="77777777" w:rsidTr="00816781">
        <w:trPr>
          <w:trHeight w:val="1176"/>
        </w:trPr>
        <w:tc>
          <w:tcPr>
            <w:tcW w:w="1977" w:type="dxa"/>
            <w:vMerge/>
            <w:shd w:val="clear" w:color="auto" w:fill="auto"/>
          </w:tcPr>
          <w:p w14:paraId="50F2E1F1" w14:textId="77777777" w:rsidR="0053258C" w:rsidRDefault="0053258C">
            <w:pPr>
              <w:widowControl w:val="0"/>
              <w:pBdr>
                <w:top w:val="nil"/>
                <w:left w:val="nil"/>
                <w:bottom w:val="nil"/>
                <w:right w:val="nil"/>
                <w:between w:val="nil"/>
              </w:pBdr>
              <w:spacing w:after="0" w:line="276" w:lineRule="auto"/>
            </w:pPr>
          </w:p>
        </w:tc>
        <w:tc>
          <w:tcPr>
            <w:tcW w:w="1850" w:type="dxa"/>
            <w:gridSpan w:val="2"/>
            <w:tcBorders>
              <w:top w:val="nil"/>
            </w:tcBorders>
            <w:shd w:val="clear" w:color="auto" w:fill="auto"/>
          </w:tcPr>
          <w:p w14:paraId="10D2C46D" w14:textId="77777777" w:rsidR="0053258C" w:rsidRDefault="0053258C">
            <w:pPr>
              <w:spacing w:after="0" w:line="256" w:lineRule="auto"/>
              <w:ind w:left="-10"/>
            </w:pPr>
            <w:r>
              <w:t>CP MK 2</w:t>
            </w:r>
          </w:p>
        </w:tc>
        <w:tc>
          <w:tcPr>
            <w:tcW w:w="10831" w:type="dxa"/>
            <w:gridSpan w:val="7"/>
            <w:tcBorders>
              <w:top w:val="nil"/>
            </w:tcBorders>
            <w:shd w:val="clear" w:color="auto" w:fill="auto"/>
          </w:tcPr>
          <w:p w14:paraId="00C65654" w14:textId="77777777" w:rsidR="0053258C" w:rsidRDefault="0053258C">
            <w:pPr>
              <w:spacing w:after="0" w:line="256" w:lineRule="auto"/>
              <w:rPr>
                <w:i/>
              </w:rPr>
            </w:pPr>
            <w:r>
              <w:t>Mampu mengidentifikasi Hardware Jaringan, Cabling , Konfig IP, DNS, FTP dan Remote Service, Netstat-nmap, PING &amp; Route, Subnetting, Traceroute, ARP, Wireless, Analisis Desain Jaringan, Konfig Router.</w:t>
            </w:r>
          </w:p>
        </w:tc>
      </w:tr>
      <w:tr w:rsidR="00511D58" w14:paraId="34121FC6" w14:textId="77777777" w:rsidTr="00772D16">
        <w:trPr>
          <w:trHeight w:val="345"/>
        </w:trPr>
        <w:tc>
          <w:tcPr>
            <w:tcW w:w="1977" w:type="dxa"/>
            <w:shd w:val="clear" w:color="auto" w:fill="auto"/>
          </w:tcPr>
          <w:p w14:paraId="676FECF2" w14:textId="77777777" w:rsidR="00511D58" w:rsidRDefault="004F5BA5">
            <w:pPr>
              <w:spacing w:after="0" w:line="240" w:lineRule="auto"/>
              <w:rPr>
                <w:b/>
              </w:rPr>
            </w:pPr>
            <w:r>
              <w:rPr>
                <w:b/>
              </w:rPr>
              <w:lastRenderedPageBreak/>
              <w:t>Peta Kompetensi MK</w:t>
            </w:r>
          </w:p>
        </w:tc>
        <w:tc>
          <w:tcPr>
            <w:tcW w:w="12681" w:type="dxa"/>
            <w:gridSpan w:val="9"/>
            <w:tcBorders>
              <w:top w:val="single" w:sz="4" w:space="0" w:color="000000"/>
            </w:tcBorders>
            <w:shd w:val="clear" w:color="auto" w:fill="auto"/>
          </w:tcPr>
          <w:p w14:paraId="4BE1E4C4" w14:textId="77777777" w:rsidR="00511D58" w:rsidRPr="00212D68" w:rsidRDefault="00E43A78">
            <w:pPr>
              <w:spacing w:after="0" w:line="240" w:lineRule="auto"/>
              <w:rPr>
                <w:color w:val="0000FF"/>
                <w:lang w:val="en-US"/>
              </w:rPr>
            </w:pPr>
            <w:r>
              <w:rPr>
                <w:lang w:val="en-US"/>
              </w:rPr>
              <w:t>Kompetensi yang dibangun dari mata kuliah ini didasarkan pada 4 CPMK yang diwujudkan kedalam penyajian materi pada setiap CPMK</w:t>
            </w:r>
          </w:p>
        </w:tc>
      </w:tr>
      <w:tr w:rsidR="00511D58" w14:paraId="714F6781" w14:textId="77777777" w:rsidTr="00772D16">
        <w:trPr>
          <w:trHeight w:val="345"/>
        </w:trPr>
        <w:tc>
          <w:tcPr>
            <w:tcW w:w="1977" w:type="dxa"/>
            <w:shd w:val="clear" w:color="auto" w:fill="auto"/>
          </w:tcPr>
          <w:p w14:paraId="3659D056" w14:textId="77777777" w:rsidR="00511D58" w:rsidRDefault="004F5BA5">
            <w:pPr>
              <w:spacing w:after="0" w:line="240" w:lineRule="auto"/>
              <w:rPr>
                <w:b/>
              </w:rPr>
            </w:pPr>
            <w:r>
              <w:rPr>
                <w:b/>
              </w:rPr>
              <w:t>Deskripsi Singkat MK</w:t>
            </w:r>
          </w:p>
        </w:tc>
        <w:tc>
          <w:tcPr>
            <w:tcW w:w="12681" w:type="dxa"/>
            <w:gridSpan w:val="9"/>
            <w:tcBorders>
              <w:top w:val="single" w:sz="4" w:space="0" w:color="000000"/>
            </w:tcBorders>
            <w:shd w:val="clear" w:color="auto" w:fill="auto"/>
          </w:tcPr>
          <w:p w14:paraId="2E9A522D" w14:textId="77777777" w:rsidR="00511D58" w:rsidRDefault="0053258C" w:rsidP="00772D16">
            <w:pPr>
              <w:spacing w:after="0" w:line="240" w:lineRule="auto"/>
              <w:rPr>
                <w:i/>
              </w:rPr>
            </w:pPr>
            <w:r w:rsidRPr="00E0019A">
              <w:rPr>
                <w:lang w:val="pt-BR"/>
              </w:rPr>
              <w:t>Mata kuliah ini mempelajari tentang konsep dasar jaringan meliputi;  model referensi OSI dan TCP/IP, fungsionalitas layer network, layer aplikasi,pengkabelan,sistem pengalamatan, subnetting, perangkat jaringan dan implementasinya pada rancang bangun LAN, WLAN,WAN, VLAN dan aktivitas routing</w:t>
            </w:r>
          </w:p>
        </w:tc>
      </w:tr>
      <w:tr w:rsidR="00511D58" w14:paraId="3EFE8DAF" w14:textId="77777777" w:rsidTr="005A056C">
        <w:trPr>
          <w:trHeight w:val="3860"/>
        </w:trPr>
        <w:tc>
          <w:tcPr>
            <w:tcW w:w="1977" w:type="dxa"/>
            <w:shd w:val="clear" w:color="auto" w:fill="auto"/>
          </w:tcPr>
          <w:p w14:paraId="0E42B3EE" w14:textId="77777777" w:rsidR="00511D58" w:rsidRDefault="004F5BA5">
            <w:pPr>
              <w:spacing w:after="0" w:line="240" w:lineRule="auto"/>
              <w:rPr>
                <w:b/>
              </w:rPr>
            </w:pPr>
            <w:r>
              <w:rPr>
                <w:b/>
              </w:rPr>
              <w:t xml:space="preserve">Bahan Kajian: </w:t>
            </w:r>
            <w:r>
              <w:t>Materi pembelajaran</w:t>
            </w:r>
          </w:p>
        </w:tc>
        <w:tc>
          <w:tcPr>
            <w:tcW w:w="12681" w:type="dxa"/>
            <w:gridSpan w:val="9"/>
            <w:tcBorders>
              <w:top w:val="single" w:sz="4" w:space="0" w:color="000000"/>
            </w:tcBorders>
            <w:shd w:val="clear" w:color="auto" w:fill="auto"/>
          </w:tcPr>
          <w:p w14:paraId="2FFD72E0" w14:textId="77777777" w:rsidR="00511D58" w:rsidRPr="005A056C" w:rsidRDefault="00772D16">
            <w:pPr>
              <w:spacing w:after="0" w:line="240" w:lineRule="auto"/>
              <w:rPr>
                <w:lang w:val="en-US"/>
              </w:rPr>
            </w:pPr>
            <w:r w:rsidRPr="005A056C">
              <w:rPr>
                <w:lang w:val="en-US"/>
              </w:rPr>
              <w:t>Materi :</w:t>
            </w:r>
          </w:p>
          <w:p w14:paraId="292CC4CE" w14:textId="77777777" w:rsidR="00EF0705" w:rsidRPr="00E0019A" w:rsidRDefault="00EF0705" w:rsidP="00EF0705">
            <w:pPr>
              <w:tabs>
                <w:tab w:val="left" w:pos="426"/>
              </w:tabs>
              <w:spacing w:after="0" w:line="240" w:lineRule="auto"/>
              <w:ind w:left="360"/>
              <w:contextualSpacing/>
              <w:jc w:val="both"/>
              <w:rPr>
                <w:lang w:val="en-US"/>
              </w:rPr>
            </w:pPr>
            <w:r w:rsidRPr="00E0019A">
              <w:t>1.</w:t>
            </w:r>
            <w:r w:rsidRPr="00E0019A">
              <w:tab/>
            </w:r>
            <w:r>
              <w:rPr>
                <w:lang w:val="en-US"/>
              </w:rPr>
              <w:t xml:space="preserve">Model </w:t>
            </w:r>
            <w:r w:rsidRPr="00E0019A">
              <w:t>referensi OSI dan TCP/IP</w:t>
            </w:r>
            <w:r w:rsidRPr="00E0019A">
              <w:rPr>
                <w:lang w:val="en-US"/>
              </w:rPr>
              <w:t xml:space="preserve"> dalam jaringan komputer</w:t>
            </w:r>
          </w:p>
          <w:p w14:paraId="3586ECFA" w14:textId="77777777" w:rsidR="00EF0705" w:rsidRPr="00E0019A" w:rsidRDefault="00EF0705" w:rsidP="00EF0705">
            <w:pPr>
              <w:spacing w:after="0" w:line="240" w:lineRule="auto"/>
              <w:ind w:left="360"/>
              <w:contextualSpacing/>
              <w:jc w:val="both"/>
            </w:pPr>
            <w:r w:rsidRPr="00E0019A">
              <w:t>2.</w:t>
            </w:r>
            <w:r w:rsidRPr="00E0019A">
              <w:tab/>
            </w:r>
            <w:r>
              <w:rPr>
                <w:lang w:val="en-US"/>
              </w:rPr>
              <w:t>P</w:t>
            </w:r>
            <w:r w:rsidRPr="00E0019A">
              <w:t>rotocol</w:t>
            </w:r>
            <w:r w:rsidRPr="00E0019A">
              <w:rPr>
                <w:lang w:val="en-US"/>
              </w:rPr>
              <w:t xml:space="preserve"> dan fungsionalitas</w:t>
            </w:r>
            <w:r w:rsidRPr="00E0019A">
              <w:t xml:space="preserve"> layer network</w:t>
            </w:r>
          </w:p>
          <w:p w14:paraId="143DFA01" w14:textId="77777777" w:rsidR="00EF0705" w:rsidRPr="00E0019A" w:rsidRDefault="00EF0705" w:rsidP="00EF0705">
            <w:pPr>
              <w:spacing w:after="0" w:line="240" w:lineRule="auto"/>
              <w:ind w:left="360"/>
              <w:contextualSpacing/>
              <w:jc w:val="both"/>
            </w:pPr>
            <w:r w:rsidRPr="00E0019A">
              <w:t>3.</w:t>
            </w:r>
            <w:r w:rsidRPr="00E0019A">
              <w:tab/>
            </w:r>
            <w:r>
              <w:rPr>
                <w:lang w:val="en-US"/>
              </w:rPr>
              <w:t>P</w:t>
            </w:r>
            <w:r w:rsidRPr="00E0019A">
              <w:t>rotokol dan fungsionalitas layer aplikasi</w:t>
            </w:r>
          </w:p>
          <w:p w14:paraId="28ACC145" w14:textId="77777777" w:rsidR="00EF0705" w:rsidRPr="00E0019A" w:rsidRDefault="00EF0705" w:rsidP="00EF0705">
            <w:pPr>
              <w:spacing w:after="0" w:line="240" w:lineRule="auto"/>
              <w:ind w:left="720" w:hanging="360"/>
              <w:contextualSpacing/>
              <w:jc w:val="both"/>
              <w:rPr>
                <w:lang w:val="en-US"/>
              </w:rPr>
            </w:pPr>
            <w:r w:rsidRPr="00E0019A">
              <w:t>4.</w:t>
            </w:r>
            <w:r w:rsidRPr="00E0019A">
              <w:tab/>
            </w:r>
            <w:r>
              <w:rPr>
                <w:lang w:val="en-US"/>
              </w:rPr>
              <w:t>M</w:t>
            </w:r>
            <w:r w:rsidRPr="00E0019A">
              <w:rPr>
                <w:lang w:val="en-US"/>
              </w:rPr>
              <w:t>edia transmisi dan pengkabelan</w:t>
            </w:r>
          </w:p>
          <w:p w14:paraId="067F43CB" w14:textId="77777777" w:rsidR="00EF0705" w:rsidRPr="00E0019A" w:rsidRDefault="00EF0705" w:rsidP="00EF0705">
            <w:pPr>
              <w:spacing w:after="0" w:line="240" w:lineRule="auto"/>
              <w:ind w:left="360"/>
              <w:contextualSpacing/>
              <w:jc w:val="both"/>
            </w:pPr>
            <w:r w:rsidRPr="00E0019A">
              <w:t>5.</w:t>
            </w:r>
            <w:r w:rsidRPr="00E0019A">
              <w:tab/>
            </w:r>
            <w:r>
              <w:rPr>
                <w:lang w:val="en-US"/>
              </w:rPr>
              <w:t>P</w:t>
            </w:r>
            <w:r w:rsidRPr="00E0019A">
              <w:t>erangkat jaringan</w:t>
            </w:r>
          </w:p>
          <w:p w14:paraId="5B588069" w14:textId="77777777" w:rsidR="00EF0705" w:rsidRPr="00E0019A" w:rsidRDefault="00EF0705" w:rsidP="00EF0705">
            <w:pPr>
              <w:spacing w:after="0" w:line="240" w:lineRule="auto"/>
              <w:ind w:left="360"/>
              <w:contextualSpacing/>
              <w:jc w:val="both"/>
            </w:pPr>
            <w:r w:rsidRPr="00E0019A">
              <w:rPr>
                <w:lang w:val="en-US"/>
              </w:rPr>
              <w:t xml:space="preserve">6.   </w:t>
            </w:r>
            <w:r>
              <w:rPr>
                <w:lang w:val="en-US"/>
              </w:rPr>
              <w:t>S</w:t>
            </w:r>
            <w:r w:rsidRPr="00E0019A">
              <w:t>istem pengalamatan</w:t>
            </w:r>
          </w:p>
          <w:p w14:paraId="6D4328CA" w14:textId="77777777" w:rsidR="00EF0705" w:rsidRPr="00E0019A" w:rsidRDefault="00EF0705" w:rsidP="00EF0705">
            <w:pPr>
              <w:spacing w:after="0" w:line="240" w:lineRule="auto"/>
              <w:ind w:left="360"/>
              <w:contextualSpacing/>
              <w:jc w:val="both"/>
              <w:rPr>
                <w:lang w:val="en-US"/>
              </w:rPr>
            </w:pPr>
            <w:r w:rsidRPr="00E0019A">
              <w:rPr>
                <w:lang w:val="en-US"/>
              </w:rPr>
              <w:t>7</w:t>
            </w:r>
            <w:r w:rsidRPr="00E0019A">
              <w:t>.</w:t>
            </w:r>
            <w:r w:rsidRPr="00E0019A">
              <w:tab/>
            </w:r>
            <w:r>
              <w:rPr>
                <w:lang w:val="en-US"/>
              </w:rPr>
              <w:t>S</w:t>
            </w:r>
            <w:r w:rsidRPr="00E0019A">
              <w:t>ubnetting</w:t>
            </w:r>
            <w:r w:rsidRPr="00E0019A">
              <w:rPr>
                <w:lang w:val="en-US"/>
              </w:rPr>
              <w:t xml:space="preserve"> IP dan VLSM</w:t>
            </w:r>
          </w:p>
          <w:p w14:paraId="4480B5C2" w14:textId="77777777" w:rsidR="00EF0705" w:rsidRPr="00E0019A" w:rsidRDefault="00EF0705" w:rsidP="00EF0705">
            <w:pPr>
              <w:spacing w:after="0" w:line="240" w:lineRule="auto"/>
              <w:ind w:left="360"/>
              <w:contextualSpacing/>
              <w:jc w:val="both"/>
            </w:pPr>
            <w:r w:rsidRPr="00E0019A">
              <w:t>8.</w:t>
            </w:r>
            <w:r w:rsidRPr="00E0019A">
              <w:tab/>
              <w:t>LAN</w:t>
            </w:r>
          </w:p>
          <w:p w14:paraId="18C9AE5E" w14:textId="77777777" w:rsidR="00EF0705" w:rsidRPr="00E0019A" w:rsidRDefault="00EF0705" w:rsidP="00EF0705">
            <w:pPr>
              <w:spacing w:after="0" w:line="240" w:lineRule="auto"/>
              <w:ind w:left="360"/>
              <w:contextualSpacing/>
              <w:jc w:val="both"/>
            </w:pPr>
            <w:r w:rsidRPr="00E0019A">
              <w:t>9.</w:t>
            </w:r>
            <w:r w:rsidRPr="00E0019A">
              <w:tab/>
              <w:t>WLAN</w:t>
            </w:r>
          </w:p>
          <w:p w14:paraId="0C330C4A" w14:textId="77777777" w:rsidR="00EF0705" w:rsidRPr="00E0019A" w:rsidRDefault="00EF0705" w:rsidP="00EF0705">
            <w:pPr>
              <w:spacing w:after="0" w:line="240" w:lineRule="auto"/>
              <w:ind w:left="360"/>
              <w:contextualSpacing/>
              <w:jc w:val="both"/>
            </w:pPr>
            <w:r w:rsidRPr="00E0019A">
              <w:t>10.</w:t>
            </w:r>
            <w:r w:rsidRPr="00E0019A">
              <w:tab/>
              <w:t>VLAN</w:t>
            </w:r>
          </w:p>
          <w:p w14:paraId="1D6B38F1" w14:textId="77777777" w:rsidR="00EF0705" w:rsidRPr="00E0019A" w:rsidRDefault="00EF0705" w:rsidP="00EF0705">
            <w:pPr>
              <w:spacing w:after="0" w:line="240" w:lineRule="auto"/>
              <w:ind w:left="360"/>
              <w:contextualSpacing/>
              <w:jc w:val="both"/>
            </w:pPr>
            <w:r w:rsidRPr="00E0019A">
              <w:t>11.</w:t>
            </w:r>
            <w:r w:rsidRPr="00E0019A">
              <w:tab/>
              <w:t>WAN</w:t>
            </w:r>
          </w:p>
          <w:p w14:paraId="35744906" w14:textId="77777777" w:rsidR="00EF0705" w:rsidRPr="00EF0705" w:rsidRDefault="00EF0705" w:rsidP="00EF0705">
            <w:pPr>
              <w:spacing w:after="0" w:line="240" w:lineRule="auto"/>
              <w:ind w:left="360"/>
              <w:contextualSpacing/>
              <w:jc w:val="both"/>
              <w:rPr>
                <w:lang w:val="en-US"/>
              </w:rPr>
            </w:pPr>
            <w:r w:rsidRPr="00E0019A">
              <w:t>12.</w:t>
            </w:r>
            <w:r w:rsidRPr="00E0019A">
              <w:tab/>
            </w:r>
            <w:r>
              <w:rPr>
                <w:lang w:val="en-US"/>
              </w:rPr>
              <w:t>Routing</w:t>
            </w:r>
          </w:p>
          <w:p w14:paraId="49222BFE" w14:textId="77777777" w:rsidR="00511D58" w:rsidRDefault="00511D58" w:rsidP="00EF0705">
            <w:pPr>
              <w:spacing w:after="0"/>
            </w:pPr>
          </w:p>
        </w:tc>
      </w:tr>
      <w:tr w:rsidR="00511D58" w14:paraId="75C03BE1" w14:textId="77777777" w:rsidTr="00772D16">
        <w:tc>
          <w:tcPr>
            <w:tcW w:w="1977" w:type="dxa"/>
            <w:vMerge w:val="restart"/>
            <w:shd w:val="clear" w:color="auto" w:fill="auto"/>
          </w:tcPr>
          <w:p w14:paraId="468E4751" w14:textId="77777777" w:rsidR="00511D58" w:rsidRDefault="004F5BA5">
            <w:pPr>
              <w:spacing w:after="0" w:line="240" w:lineRule="auto"/>
              <w:rPr>
                <w:b/>
              </w:rPr>
            </w:pPr>
            <w:r>
              <w:rPr>
                <w:b/>
              </w:rPr>
              <w:t>Pustaka</w:t>
            </w:r>
          </w:p>
        </w:tc>
        <w:tc>
          <w:tcPr>
            <w:tcW w:w="1850" w:type="dxa"/>
            <w:gridSpan w:val="2"/>
            <w:tcBorders>
              <w:bottom w:val="single" w:sz="8" w:space="0" w:color="000000"/>
            </w:tcBorders>
            <w:shd w:val="clear" w:color="auto" w:fill="E7E6E6"/>
          </w:tcPr>
          <w:p w14:paraId="5B52D8F9" w14:textId="77777777" w:rsidR="00511D58" w:rsidRDefault="004F5BA5">
            <w:pPr>
              <w:spacing w:after="0" w:line="240" w:lineRule="auto"/>
              <w:ind w:left="26"/>
              <w:rPr>
                <w:b/>
              </w:rPr>
            </w:pPr>
            <w:r>
              <w:rPr>
                <w:b/>
              </w:rPr>
              <w:t>Utama:</w:t>
            </w:r>
          </w:p>
        </w:tc>
        <w:tc>
          <w:tcPr>
            <w:tcW w:w="10831" w:type="dxa"/>
            <w:gridSpan w:val="7"/>
            <w:tcBorders>
              <w:top w:val="nil"/>
              <w:bottom w:val="single" w:sz="4" w:space="0" w:color="FFFFFF"/>
            </w:tcBorders>
            <w:shd w:val="clear" w:color="auto" w:fill="auto"/>
          </w:tcPr>
          <w:p w14:paraId="145AAD8A" w14:textId="77777777" w:rsidR="00511D58" w:rsidRDefault="00511D58">
            <w:pPr>
              <w:spacing w:after="0" w:line="240" w:lineRule="auto"/>
              <w:ind w:left="26"/>
              <w:rPr>
                <w:b/>
              </w:rPr>
            </w:pPr>
          </w:p>
        </w:tc>
      </w:tr>
      <w:tr w:rsidR="00511D58" w14:paraId="54916BAD" w14:textId="77777777" w:rsidTr="005A056C">
        <w:trPr>
          <w:trHeight w:val="430"/>
        </w:trPr>
        <w:tc>
          <w:tcPr>
            <w:tcW w:w="1977" w:type="dxa"/>
            <w:vMerge/>
            <w:shd w:val="clear" w:color="auto" w:fill="auto"/>
          </w:tcPr>
          <w:p w14:paraId="6AC62225" w14:textId="77777777" w:rsidR="00511D58" w:rsidRDefault="00511D58">
            <w:pPr>
              <w:widowControl w:val="0"/>
              <w:pBdr>
                <w:top w:val="nil"/>
                <w:left w:val="nil"/>
                <w:bottom w:val="nil"/>
                <w:right w:val="nil"/>
                <w:between w:val="nil"/>
              </w:pBdr>
              <w:spacing w:after="0" w:line="276" w:lineRule="auto"/>
              <w:rPr>
                <w:b/>
              </w:rPr>
            </w:pPr>
          </w:p>
        </w:tc>
        <w:tc>
          <w:tcPr>
            <w:tcW w:w="12681" w:type="dxa"/>
            <w:gridSpan w:val="9"/>
            <w:tcBorders>
              <w:top w:val="single" w:sz="4" w:space="0" w:color="FFFFFF"/>
              <w:bottom w:val="single" w:sz="8" w:space="0" w:color="FFFFFF"/>
            </w:tcBorders>
            <w:shd w:val="clear" w:color="auto" w:fill="auto"/>
          </w:tcPr>
          <w:p w14:paraId="4E18C593" w14:textId="77777777" w:rsidR="00B44A66" w:rsidRPr="00B44A66" w:rsidRDefault="00B44A66" w:rsidP="005A5D40">
            <w:pPr>
              <w:pStyle w:val="ListParagraph"/>
              <w:numPr>
                <w:ilvl w:val="0"/>
                <w:numId w:val="6"/>
              </w:numPr>
              <w:spacing w:after="0" w:line="240" w:lineRule="auto"/>
            </w:pPr>
            <w:r w:rsidRPr="00B44A66">
              <w:t xml:space="preserve">Lammle, Todd.( 2005) CCNA Cisco Certified Network Associate Study Guide. PT Elex Media Komputindo </w:t>
            </w:r>
            <w:r w:rsidRPr="00B44A66">
              <w:tab/>
            </w:r>
          </w:p>
          <w:p w14:paraId="2760740B" w14:textId="77777777" w:rsidR="00B44A66" w:rsidRPr="00B44A66" w:rsidRDefault="00B44A66" w:rsidP="005A5D40">
            <w:pPr>
              <w:pStyle w:val="ListParagraph"/>
              <w:numPr>
                <w:ilvl w:val="0"/>
                <w:numId w:val="6"/>
              </w:numPr>
              <w:spacing w:after="0" w:line="240" w:lineRule="auto"/>
            </w:pPr>
            <w:r w:rsidRPr="00B44A66">
              <w:t>Douglas E. Corner, (2001) Computer Networks and Internet with Internet Applications, Prentice Hall Inc.</w:t>
            </w:r>
            <w:r w:rsidRPr="00B44A66">
              <w:tab/>
            </w:r>
          </w:p>
          <w:p w14:paraId="3A508318" w14:textId="77777777" w:rsidR="00511D58" w:rsidRDefault="00B44A66" w:rsidP="005A5D40">
            <w:pPr>
              <w:pStyle w:val="ListParagraph"/>
              <w:numPr>
                <w:ilvl w:val="0"/>
                <w:numId w:val="6"/>
              </w:numPr>
              <w:spacing w:after="0" w:line="240" w:lineRule="auto"/>
            </w:pPr>
            <w:r w:rsidRPr="00B44A66">
              <w:t>Douglas E. Corner, (2002) Hands-On Networking with Internet Technologies, Prentice Hall Inc</w:t>
            </w:r>
          </w:p>
          <w:p w14:paraId="3DC1F2EE" w14:textId="77777777" w:rsidR="00B44A66" w:rsidRPr="005A5D40" w:rsidRDefault="00B44A66" w:rsidP="005A5D40">
            <w:pPr>
              <w:pStyle w:val="ListParagraph"/>
              <w:numPr>
                <w:ilvl w:val="0"/>
                <w:numId w:val="6"/>
              </w:numPr>
              <w:spacing w:after="0" w:line="240" w:lineRule="auto"/>
              <w:rPr>
                <w:rFonts w:ascii="Cambria" w:eastAsia="Cambria" w:hAnsi="Cambria" w:cs="Cambria"/>
                <w:i/>
                <w:color w:val="0000FF"/>
                <w:sz w:val="20"/>
                <w:szCs w:val="20"/>
              </w:rPr>
            </w:pPr>
            <w:r w:rsidRPr="00E0019A">
              <w:t>Tanenbaum, Andrew S. (2003), Computer Networks, Prentice Hall Inc.</w:t>
            </w:r>
          </w:p>
        </w:tc>
      </w:tr>
      <w:tr w:rsidR="00511D58" w14:paraId="6E92E4A5" w14:textId="77777777" w:rsidTr="00772D16">
        <w:tc>
          <w:tcPr>
            <w:tcW w:w="1977" w:type="dxa"/>
            <w:vMerge/>
            <w:shd w:val="clear" w:color="auto" w:fill="auto"/>
          </w:tcPr>
          <w:p w14:paraId="69DCB62B" w14:textId="77777777" w:rsidR="00511D58" w:rsidRDefault="00511D58">
            <w:pPr>
              <w:widowControl w:val="0"/>
              <w:pBdr>
                <w:top w:val="nil"/>
                <w:left w:val="nil"/>
                <w:bottom w:val="nil"/>
                <w:right w:val="nil"/>
                <w:between w:val="nil"/>
              </w:pBdr>
              <w:spacing w:after="0" w:line="276" w:lineRule="auto"/>
              <w:rPr>
                <w:rFonts w:ascii="Cambria" w:eastAsia="Cambria" w:hAnsi="Cambria" w:cs="Cambria"/>
                <w:i/>
                <w:color w:val="0000FF"/>
                <w:sz w:val="20"/>
                <w:szCs w:val="20"/>
              </w:rPr>
            </w:pPr>
          </w:p>
        </w:tc>
        <w:tc>
          <w:tcPr>
            <w:tcW w:w="1850" w:type="dxa"/>
            <w:gridSpan w:val="2"/>
            <w:tcBorders>
              <w:top w:val="single" w:sz="8" w:space="0" w:color="000000"/>
            </w:tcBorders>
            <w:shd w:val="clear" w:color="auto" w:fill="E7E6E6"/>
          </w:tcPr>
          <w:p w14:paraId="53458628" w14:textId="77777777" w:rsidR="00511D58" w:rsidRDefault="004F5BA5">
            <w:pPr>
              <w:spacing w:after="0" w:line="240" w:lineRule="auto"/>
            </w:pPr>
            <w:r>
              <w:rPr>
                <w:b/>
                <w:color w:val="000000"/>
              </w:rPr>
              <w:t>Pendukung:</w:t>
            </w:r>
          </w:p>
        </w:tc>
        <w:tc>
          <w:tcPr>
            <w:tcW w:w="10831" w:type="dxa"/>
            <w:gridSpan w:val="7"/>
            <w:tcBorders>
              <w:top w:val="single" w:sz="8" w:space="0" w:color="FFFFFF"/>
              <w:bottom w:val="single" w:sz="8" w:space="0" w:color="FFFFFF"/>
            </w:tcBorders>
            <w:shd w:val="clear" w:color="auto" w:fill="auto"/>
          </w:tcPr>
          <w:p w14:paraId="2D389402" w14:textId="77777777" w:rsidR="00511D58" w:rsidRDefault="00511D58">
            <w:pPr>
              <w:spacing w:after="0" w:line="240" w:lineRule="auto"/>
            </w:pPr>
          </w:p>
        </w:tc>
      </w:tr>
      <w:tr w:rsidR="00511D58" w14:paraId="63463848" w14:textId="77777777" w:rsidTr="00772D16">
        <w:tc>
          <w:tcPr>
            <w:tcW w:w="1977" w:type="dxa"/>
            <w:vMerge/>
            <w:shd w:val="clear" w:color="auto" w:fill="auto"/>
          </w:tcPr>
          <w:p w14:paraId="145A7891" w14:textId="77777777" w:rsidR="00511D58" w:rsidRDefault="00511D58">
            <w:pPr>
              <w:widowControl w:val="0"/>
              <w:pBdr>
                <w:top w:val="nil"/>
                <w:left w:val="nil"/>
                <w:bottom w:val="nil"/>
                <w:right w:val="nil"/>
                <w:between w:val="nil"/>
              </w:pBdr>
              <w:spacing w:after="0" w:line="276" w:lineRule="auto"/>
            </w:pPr>
          </w:p>
        </w:tc>
        <w:tc>
          <w:tcPr>
            <w:tcW w:w="12681" w:type="dxa"/>
            <w:gridSpan w:val="9"/>
            <w:tcBorders>
              <w:top w:val="single" w:sz="4" w:space="0" w:color="FFFFFF"/>
            </w:tcBorders>
            <w:shd w:val="clear" w:color="auto" w:fill="auto"/>
          </w:tcPr>
          <w:p w14:paraId="6DD0186E" w14:textId="77777777" w:rsidR="00511D58" w:rsidRDefault="005A5D40" w:rsidP="005A5D40">
            <w:pPr>
              <w:spacing w:after="0" w:line="240" w:lineRule="auto"/>
              <w:ind w:left="691" w:hanging="331"/>
              <w:rPr>
                <w:i/>
                <w:color w:val="0000FF"/>
              </w:rPr>
            </w:pPr>
            <w:r>
              <w:rPr>
                <w:lang w:val="en-US"/>
              </w:rPr>
              <w:t xml:space="preserve">[5]  </w:t>
            </w:r>
            <w:r w:rsidR="00B44A66" w:rsidRPr="00E0019A">
              <w:t>Mir, Nader F. (2006), Computer and Communication Network, Prentice Hall Inc.</w:t>
            </w:r>
            <w:r w:rsidR="00B44A66" w:rsidRPr="00E0019A">
              <w:tab/>
            </w:r>
          </w:p>
        </w:tc>
      </w:tr>
      <w:tr w:rsidR="00511D58" w14:paraId="27DD1F5B" w14:textId="77777777" w:rsidTr="00772D16">
        <w:tc>
          <w:tcPr>
            <w:tcW w:w="1977" w:type="dxa"/>
            <w:shd w:val="clear" w:color="auto" w:fill="auto"/>
          </w:tcPr>
          <w:p w14:paraId="17EA19F8" w14:textId="77777777" w:rsidR="00511D58" w:rsidRDefault="004F5BA5">
            <w:pPr>
              <w:spacing w:after="0" w:line="240" w:lineRule="auto"/>
              <w:rPr>
                <w:b/>
              </w:rPr>
            </w:pPr>
            <w:r>
              <w:rPr>
                <w:b/>
              </w:rPr>
              <w:t>Dosen Pengampu</w:t>
            </w:r>
          </w:p>
        </w:tc>
        <w:tc>
          <w:tcPr>
            <w:tcW w:w="12681" w:type="dxa"/>
            <w:gridSpan w:val="9"/>
            <w:shd w:val="clear" w:color="auto" w:fill="auto"/>
          </w:tcPr>
          <w:p w14:paraId="0AF30395" w14:textId="77777777" w:rsidR="00511D58" w:rsidRPr="00A44F2A" w:rsidRDefault="00A44F2A">
            <w:pPr>
              <w:spacing w:after="0" w:line="240" w:lineRule="auto"/>
              <w:rPr>
                <w:lang w:val="en-US"/>
              </w:rPr>
            </w:pPr>
            <w:r>
              <w:rPr>
                <w:lang w:val="en-US"/>
              </w:rPr>
              <w:t>Muhammad Yusril Helmi Setyawan</w:t>
            </w:r>
          </w:p>
        </w:tc>
      </w:tr>
      <w:tr w:rsidR="00511D58" w14:paraId="7C240EA7" w14:textId="77777777" w:rsidTr="00772D16">
        <w:tc>
          <w:tcPr>
            <w:tcW w:w="1977" w:type="dxa"/>
            <w:shd w:val="clear" w:color="auto" w:fill="auto"/>
          </w:tcPr>
          <w:p w14:paraId="6908B0AF" w14:textId="77777777" w:rsidR="00511D58" w:rsidRDefault="004F5BA5">
            <w:pPr>
              <w:spacing w:after="0" w:line="240" w:lineRule="auto"/>
              <w:rPr>
                <w:b/>
              </w:rPr>
            </w:pPr>
            <w:r>
              <w:rPr>
                <w:b/>
              </w:rPr>
              <w:t>Matakuliah syarat</w:t>
            </w:r>
          </w:p>
        </w:tc>
        <w:tc>
          <w:tcPr>
            <w:tcW w:w="12681" w:type="dxa"/>
            <w:gridSpan w:val="9"/>
            <w:shd w:val="clear" w:color="auto" w:fill="auto"/>
          </w:tcPr>
          <w:p w14:paraId="0D6F267C" w14:textId="77777777" w:rsidR="00511D58" w:rsidRPr="005A056C" w:rsidRDefault="00B44A66">
            <w:pPr>
              <w:spacing w:after="0" w:line="240" w:lineRule="auto"/>
              <w:rPr>
                <w:lang w:val="en-US"/>
              </w:rPr>
            </w:pPr>
            <w:r>
              <w:rPr>
                <w:lang w:val="en-US"/>
              </w:rPr>
              <w:t>Network Programming</w:t>
            </w:r>
          </w:p>
        </w:tc>
      </w:tr>
    </w:tbl>
    <w:p w14:paraId="0E5311EF" w14:textId="77777777" w:rsidR="00511D58" w:rsidRDefault="00511D58"/>
    <w:tbl>
      <w:tblPr>
        <w:tblStyle w:val="a0"/>
        <w:tblW w:w="1465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943"/>
        <w:gridCol w:w="2250"/>
        <w:gridCol w:w="2143"/>
        <w:gridCol w:w="2135"/>
        <w:gridCol w:w="1980"/>
        <w:gridCol w:w="1604"/>
        <w:gridCol w:w="868"/>
      </w:tblGrid>
      <w:tr w:rsidR="00511D58" w14:paraId="05AE0145" w14:textId="77777777">
        <w:trPr>
          <w:trHeight w:val="983"/>
          <w:tblHeader/>
        </w:trPr>
        <w:tc>
          <w:tcPr>
            <w:tcW w:w="736" w:type="dxa"/>
            <w:vMerge w:val="restart"/>
            <w:shd w:val="clear" w:color="auto" w:fill="F2F2F2"/>
            <w:vAlign w:val="center"/>
          </w:tcPr>
          <w:p w14:paraId="23E3BBA4" w14:textId="77777777" w:rsidR="00511D58" w:rsidRDefault="004F5BA5">
            <w:pPr>
              <w:spacing w:after="0" w:line="240" w:lineRule="auto"/>
              <w:ind w:left="-90" w:right="-108"/>
              <w:jc w:val="center"/>
              <w:rPr>
                <w:b/>
              </w:rPr>
            </w:pPr>
            <w:r>
              <w:rPr>
                <w:b/>
              </w:rPr>
              <w:lastRenderedPageBreak/>
              <w:t>Mg Ke-</w:t>
            </w:r>
          </w:p>
        </w:tc>
        <w:tc>
          <w:tcPr>
            <w:tcW w:w="2943" w:type="dxa"/>
            <w:vMerge w:val="restart"/>
            <w:shd w:val="clear" w:color="auto" w:fill="F2F2F2"/>
            <w:vAlign w:val="center"/>
          </w:tcPr>
          <w:p w14:paraId="72A256CB" w14:textId="77777777" w:rsidR="00511D58" w:rsidRDefault="004F5BA5">
            <w:pPr>
              <w:spacing w:after="0" w:line="240" w:lineRule="auto"/>
              <w:jc w:val="center"/>
              <w:rPr>
                <w:b/>
              </w:rPr>
            </w:pPr>
            <w:r>
              <w:rPr>
                <w:b/>
              </w:rPr>
              <w:t>Kemampuan akhir tiap tahapan belajar (CP MK)</w:t>
            </w:r>
          </w:p>
        </w:tc>
        <w:tc>
          <w:tcPr>
            <w:tcW w:w="4393" w:type="dxa"/>
            <w:gridSpan w:val="2"/>
            <w:shd w:val="clear" w:color="auto" w:fill="F2F2F2"/>
            <w:vAlign w:val="center"/>
          </w:tcPr>
          <w:p w14:paraId="58E8B03E" w14:textId="77777777" w:rsidR="00511D58" w:rsidRDefault="004F5BA5">
            <w:pPr>
              <w:spacing w:after="0" w:line="240" w:lineRule="auto"/>
              <w:jc w:val="center"/>
              <w:rPr>
                <w:b/>
              </w:rPr>
            </w:pPr>
            <w:r>
              <w:rPr>
                <w:b/>
              </w:rPr>
              <w:t>Penilaian</w:t>
            </w:r>
          </w:p>
        </w:tc>
        <w:tc>
          <w:tcPr>
            <w:tcW w:w="4115" w:type="dxa"/>
            <w:gridSpan w:val="2"/>
            <w:shd w:val="clear" w:color="auto" w:fill="F2F2F2"/>
            <w:vAlign w:val="center"/>
          </w:tcPr>
          <w:p w14:paraId="71BE1628" w14:textId="77777777" w:rsidR="00511D58" w:rsidRDefault="004F5BA5">
            <w:pPr>
              <w:spacing w:after="0" w:line="240" w:lineRule="auto"/>
              <w:jc w:val="center"/>
              <w:rPr>
                <w:b/>
              </w:rPr>
            </w:pPr>
            <w:r>
              <w:rPr>
                <w:b/>
              </w:rPr>
              <w:t>Bentuk Pembelajaran, Metode Pembelajaran, dan Penugasan Mahasiswa</w:t>
            </w:r>
          </w:p>
          <w:p w14:paraId="2465025B" w14:textId="77777777" w:rsidR="00511D58" w:rsidRDefault="00511D58">
            <w:pPr>
              <w:spacing w:after="0" w:line="240" w:lineRule="auto"/>
              <w:jc w:val="center"/>
              <w:rPr>
                <w:b/>
                <w:color w:val="3333FF"/>
              </w:rPr>
            </w:pPr>
          </w:p>
        </w:tc>
        <w:tc>
          <w:tcPr>
            <w:tcW w:w="1604" w:type="dxa"/>
            <w:vMerge w:val="restart"/>
            <w:shd w:val="clear" w:color="auto" w:fill="F2F2F2"/>
            <w:vAlign w:val="center"/>
          </w:tcPr>
          <w:p w14:paraId="5218206B" w14:textId="77777777" w:rsidR="00511D58" w:rsidRDefault="004F5BA5">
            <w:pPr>
              <w:spacing w:after="0" w:line="240" w:lineRule="auto"/>
              <w:jc w:val="center"/>
              <w:rPr>
                <w:b/>
              </w:rPr>
            </w:pPr>
            <w:r>
              <w:rPr>
                <w:b/>
              </w:rPr>
              <w:t>Materi Pembelajaran</w:t>
            </w:r>
          </w:p>
          <w:p w14:paraId="02A08E07" w14:textId="77777777" w:rsidR="00511D58" w:rsidRDefault="00511D58" w:rsidP="00B50773">
            <w:pPr>
              <w:spacing w:after="0" w:line="240" w:lineRule="auto"/>
              <w:jc w:val="center"/>
              <w:rPr>
                <w:b/>
              </w:rPr>
            </w:pPr>
          </w:p>
        </w:tc>
        <w:tc>
          <w:tcPr>
            <w:tcW w:w="868" w:type="dxa"/>
            <w:vMerge w:val="restart"/>
            <w:shd w:val="clear" w:color="auto" w:fill="F2F2F2"/>
            <w:vAlign w:val="center"/>
          </w:tcPr>
          <w:p w14:paraId="64755E42" w14:textId="77777777" w:rsidR="00511D58" w:rsidRDefault="004F5BA5">
            <w:pPr>
              <w:spacing w:after="0" w:line="240" w:lineRule="auto"/>
              <w:jc w:val="center"/>
              <w:rPr>
                <w:b/>
              </w:rPr>
            </w:pPr>
            <w:r>
              <w:rPr>
                <w:b/>
              </w:rPr>
              <w:t>Bobot Penilaian (%)</w:t>
            </w:r>
          </w:p>
        </w:tc>
      </w:tr>
      <w:tr w:rsidR="00511D58" w14:paraId="21EEE4A7" w14:textId="77777777">
        <w:trPr>
          <w:trHeight w:val="540"/>
          <w:tblHeader/>
        </w:trPr>
        <w:tc>
          <w:tcPr>
            <w:tcW w:w="736" w:type="dxa"/>
            <w:vMerge/>
            <w:shd w:val="clear" w:color="auto" w:fill="F2F2F2"/>
            <w:vAlign w:val="center"/>
          </w:tcPr>
          <w:p w14:paraId="7F735EC6" w14:textId="77777777" w:rsidR="00511D58" w:rsidRDefault="00511D58">
            <w:pPr>
              <w:widowControl w:val="0"/>
              <w:pBdr>
                <w:top w:val="nil"/>
                <w:left w:val="nil"/>
                <w:bottom w:val="nil"/>
                <w:right w:val="nil"/>
                <w:between w:val="nil"/>
              </w:pBdr>
              <w:spacing w:after="0" w:line="276" w:lineRule="auto"/>
              <w:rPr>
                <w:b/>
              </w:rPr>
            </w:pPr>
          </w:p>
        </w:tc>
        <w:tc>
          <w:tcPr>
            <w:tcW w:w="2943" w:type="dxa"/>
            <w:vMerge/>
            <w:shd w:val="clear" w:color="auto" w:fill="F2F2F2"/>
            <w:vAlign w:val="center"/>
          </w:tcPr>
          <w:p w14:paraId="0807C04E" w14:textId="77777777" w:rsidR="00511D58" w:rsidRDefault="00511D58">
            <w:pPr>
              <w:widowControl w:val="0"/>
              <w:pBdr>
                <w:top w:val="nil"/>
                <w:left w:val="nil"/>
                <w:bottom w:val="nil"/>
                <w:right w:val="nil"/>
                <w:between w:val="nil"/>
              </w:pBdr>
              <w:spacing w:after="0" w:line="276" w:lineRule="auto"/>
              <w:rPr>
                <w:b/>
              </w:rPr>
            </w:pPr>
          </w:p>
        </w:tc>
        <w:tc>
          <w:tcPr>
            <w:tcW w:w="2250" w:type="dxa"/>
            <w:shd w:val="clear" w:color="auto" w:fill="F2F2F2"/>
            <w:vAlign w:val="center"/>
          </w:tcPr>
          <w:p w14:paraId="2C6912E1" w14:textId="77777777" w:rsidR="00511D58" w:rsidRDefault="004F5BA5">
            <w:pPr>
              <w:spacing w:after="0" w:line="240" w:lineRule="auto"/>
              <w:jc w:val="center"/>
              <w:rPr>
                <w:b/>
              </w:rPr>
            </w:pPr>
            <w:r>
              <w:rPr>
                <w:b/>
              </w:rPr>
              <w:t>Indikator</w:t>
            </w:r>
          </w:p>
        </w:tc>
        <w:tc>
          <w:tcPr>
            <w:tcW w:w="2143" w:type="dxa"/>
            <w:shd w:val="clear" w:color="auto" w:fill="F2F2F2"/>
            <w:vAlign w:val="center"/>
          </w:tcPr>
          <w:p w14:paraId="56061176" w14:textId="77777777" w:rsidR="00511D58" w:rsidRDefault="004F5BA5">
            <w:pPr>
              <w:spacing w:after="0" w:line="240" w:lineRule="auto"/>
              <w:jc w:val="center"/>
              <w:rPr>
                <w:b/>
              </w:rPr>
            </w:pPr>
            <w:r>
              <w:rPr>
                <w:b/>
              </w:rPr>
              <w:t>Kriteria &amp; Teknik</w:t>
            </w:r>
          </w:p>
        </w:tc>
        <w:tc>
          <w:tcPr>
            <w:tcW w:w="2135" w:type="dxa"/>
            <w:shd w:val="clear" w:color="auto" w:fill="F2F2F2"/>
            <w:vAlign w:val="center"/>
          </w:tcPr>
          <w:p w14:paraId="41D8BFE6" w14:textId="77777777" w:rsidR="00511D58" w:rsidRDefault="004F5BA5">
            <w:pPr>
              <w:spacing w:after="0" w:line="240" w:lineRule="auto"/>
              <w:jc w:val="center"/>
              <w:rPr>
                <w:b/>
              </w:rPr>
            </w:pPr>
            <w:r>
              <w:rPr>
                <w:b/>
              </w:rPr>
              <w:t>Luring (Tatap Muka)</w:t>
            </w:r>
          </w:p>
        </w:tc>
        <w:tc>
          <w:tcPr>
            <w:tcW w:w="1980" w:type="dxa"/>
            <w:shd w:val="clear" w:color="auto" w:fill="F2F2F2"/>
            <w:vAlign w:val="center"/>
          </w:tcPr>
          <w:p w14:paraId="3346A0D7" w14:textId="77777777" w:rsidR="00511D58" w:rsidRDefault="004F5BA5">
            <w:pPr>
              <w:spacing w:after="0" w:line="240" w:lineRule="auto"/>
              <w:jc w:val="center"/>
              <w:rPr>
                <w:b/>
              </w:rPr>
            </w:pPr>
            <w:r>
              <w:rPr>
                <w:b/>
              </w:rPr>
              <w:t>Daring (Online)</w:t>
            </w:r>
          </w:p>
        </w:tc>
        <w:tc>
          <w:tcPr>
            <w:tcW w:w="1604" w:type="dxa"/>
            <w:vMerge/>
            <w:shd w:val="clear" w:color="auto" w:fill="F2F2F2"/>
            <w:vAlign w:val="center"/>
          </w:tcPr>
          <w:p w14:paraId="37951A1E" w14:textId="77777777" w:rsidR="00511D58" w:rsidRDefault="00511D58">
            <w:pPr>
              <w:widowControl w:val="0"/>
              <w:pBdr>
                <w:top w:val="nil"/>
                <w:left w:val="nil"/>
                <w:bottom w:val="nil"/>
                <w:right w:val="nil"/>
                <w:between w:val="nil"/>
              </w:pBdr>
              <w:spacing w:after="0" w:line="276" w:lineRule="auto"/>
              <w:rPr>
                <w:b/>
              </w:rPr>
            </w:pPr>
          </w:p>
        </w:tc>
        <w:tc>
          <w:tcPr>
            <w:tcW w:w="868" w:type="dxa"/>
            <w:vMerge/>
            <w:shd w:val="clear" w:color="auto" w:fill="F2F2F2"/>
            <w:vAlign w:val="center"/>
          </w:tcPr>
          <w:p w14:paraId="6E17CBB6" w14:textId="77777777" w:rsidR="00511D58" w:rsidRDefault="00511D58">
            <w:pPr>
              <w:widowControl w:val="0"/>
              <w:pBdr>
                <w:top w:val="nil"/>
                <w:left w:val="nil"/>
                <w:bottom w:val="nil"/>
                <w:right w:val="nil"/>
                <w:between w:val="nil"/>
              </w:pBdr>
              <w:spacing w:after="0" w:line="276" w:lineRule="auto"/>
              <w:rPr>
                <w:b/>
              </w:rPr>
            </w:pPr>
          </w:p>
        </w:tc>
      </w:tr>
      <w:tr w:rsidR="00511D58" w14:paraId="0796F7E4" w14:textId="77777777">
        <w:trPr>
          <w:tblHeader/>
        </w:trPr>
        <w:tc>
          <w:tcPr>
            <w:tcW w:w="736" w:type="dxa"/>
            <w:shd w:val="clear" w:color="auto" w:fill="F2F2F2"/>
          </w:tcPr>
          <w:p w14:paraId="64C6A4EC" w14:textId="77777777" w:rsidR="00511D58" w:rsidRDefault="004F5BA5">
            <w:pPr>
              <w:spacing w:before="60" w:after="60" w:line="240" w:lineRule="auto"/>
              <w:ind w:left="-90" w:right="-108"/>
              <w:jc w:val="center"/>
              <w:rPr>
                <w:b/>
              </w:rPr>
            </w:pPr>
            <w:r>
              <w:rPr>
                <w:b/>
              </w:rPr>
              <w:t>(1)</w:t>
            </w:r>
          </w:p>
        </w:tc>
        <w:tc>
          <w:tcPr>
            <w:tcW w:w="2943" w:type="dxa"/>
            <w:shd w:val="clear" w:color="auto" w:fill="F2F2F2"/>
          </w:tcPr>
          <w:p w14:paraId="33B1CBCD" w14:textId="77777777" w:rsidR="00511D58" w:rsidRDefault="004F5BA5">
            <w:pPr>
              <w:spacing w:before="60" w:after="60" w:line="240" w:lineRule="auto"/>
              <w:jc w:val="center"/>
              <w:rPr>
                <w:b/>
              </w:rPr>
            </w:pPr>
            <w:r>
              <w:rPr>
                <w:b/>
              </w:rPr>
              <w:t>(2)</w:t>
            </w:r>
          </w:p>
        </w:tc>
        <w:tc>
          <w:tcPr>
            <w:tcW w:w="2250" w:type="dxa"/>
            <w:shd w:val="clear" w:color="auto" w:fill="F2F2F2"/>
          </w:tcPr>
          <w:p w14:paraId="46E437B0" w14:textId="77777777" w:rsidR="00511D58" w:rsidRDefault="004F5BA5">
            <w:pPr>
              <w:spacing w:before="60" w:after="60" w:line="240" w:lineRule="auto"/>
              <w:jc w:val="center"/>
              <w:rPr>
                <w:b/>
              </w:rPr>
            </w:pPr>
            <w:r>
              <w:rPr>
                <w:b/>
              </w:rPr>
              <w:t>(3)</w:t>
            </w:r>
          </w:p>
        </w:tc>
        <w:tc>
          <w:tcPr>
            <w:tcW w:w="2143" w:type="dxa"/>
            <w:shd w:val="clear" w:color="auto" w:fill="F2F2F2"/>
          </w:tcPr>
          <w:p w14:paraId="3C3927F7" w14:textId="77777777" w:rsidR="00511D58" w:rsidRDefault="004F5BA5">
            <w:pPr>
              <w:spacing w:before="60" w:after="60" w:line="240" w:lineRule="auto"/>
              <w:jc w:val="center"/>
              <w:rPr>
                <w:b/>
              </w:rPr>
            </w:pPr>
            <w:r>
              <w:rPr>
                <w:b/>
              </w:rPr>
              <w:t>(4)</w:t>
            </w:r>
          </w:p>
        </w:tc>
        <w:tc>
          <w:tcPr>
            <w:tcW w:w="2135" w:type="dxa"/>
            <w:shd w:val="clear" w:color="auto" w:fill="F2F2F2"/>
          </w:tcPr>
          <w:p w14:paraId="77BEFE14" w14:textId="77777777" w:rsidR="00511D58" w:rsidRDefault="004F5BA5">
            <w:pPr>
              <w:spacing w:before="60" w:after="60" w:line="240" w:lineRule="auto"/>
              <w:ind w:left="72"/>
              <w:jc w:val="center"/>
              <w:rPr>
                <w:b/>
              </w:rPr>
            </w:pPr>
            <w:r>
              <w:rPr>
                <w:b/>
              </w:rPr>
              <w:t>(5)</w:t>
            </w:r>
          </w:p>
        </w:tc>
        <w:tc>
          <w:tcPr>
            <w:tcW w:w="1980" w:type="dxa"/>
            <w:shd w:val="clear" w:color="auto" w:fill="F2F2F2"/>
          </w:tcPr>
          <w:p w14:paraId="75262CD0" w14:textId="77777777" w:rsidR="00511D58" w:rsidRDefault="004F5BA5">
            <w:pPr>
              <w:spacing w:before="60" w:after="60" w:line="240" w:lineRule="auto"/>
              <w:ind w:left="72"/>
              <w:jc w:val="center"/>
              <w:rPr>
                <w:b/>
              </w:rPr>
            </w:pPr>
            <w:r>
              <w:rPr>
                <w:b/>
              </w:rPr>
              <w:t>(6)</w:t>
            </w:r>
          </w:p>
        </w:tc>
        <w:tc>
          <w:tcPr>
            <w:tcW w:w="1604" w:type="dxa"/>
            <w:shd w:val="clear" w:color="auto" w:fill="F2F2F2"/>
          </w:tcPr>
          <w:p w14:paraId="549228F6" w14:textId="77777777" w:rsidR="00511D58" w:rsidRDefault="004F5BA5">
            <w:pPr>
              <w:spacing w:before="60" w:after="60" w:line="240" w:lineRule="auto"/>
              <w:jc w:val="center"/>
              <w:rPr>
                <w:b/>
              </w:rPr>
            </w:pPr>
            <w:r>
              <w:rPr>
                <w:b/>
              </w:rPr>
              <w:t>(7)</w:t>
            </w:r>
          </w:p>
        </w:tc>
        <w:tc>
          <w:tcPr>
            <w:tcW w:w="868" w:type="dxa"/>
            <w:shd w:val="clear" w:color="auto" w:fill="F2F2F2"/>
          </w:tcPr>
          <w:p w14:paraId="063A59E2" w14:textId="77777777" w:rsidR="00511D58" w:rsidRDefault="004F5BA5">
            <w:pPr>
              <w:spacing w:before="60" w:after="60" w:line="240" w:lineRule="auto"/>
              <w:jc w:val="center"/>
              <w:rPr>
                <w:b/>
              </w:rPr>
            </w:pPr>
            <w:r>
              <w:rPr>
                <w:b/>
              </w:rPr>
              <w:t>(8)</w:t>
            </w:r>
          </w:p>
        </w:tc>
      </w:tr>
      <w:tr w:rsidR="00511D58" w14:paraId="7D6913CA" w14:textId="77777777">
        <w:tc>
          <w:tcPr>
            <w:tcW w:w="736" w:type="dxa"/>
            <w:shd w:val="clear" w:color="auto" w:fill="auto"/>
          </w:tcPr>
          <w:p w14:paraId="45B08F90" w14:textId="77777777" w:rsidR="00511D58" w:rsidRDefault="004A1B6C">
            <w:pPr>
              <w:spacing w:after="0" w:line="240" w:lineRule="auto"/>
              <w:ind w:left="-90" w:right="-108"/>
              <w:jc w:val="center"/>
            </w:pPr>
            <w:r>
              <w:rPr>
                <w:lang w:val="en-US"/>
              </w:rPr>
              <w:t>1</w:t>
            </w:r>
            <w:r w:rsidR="004F5BA5">
              <w:t xml:space="preserve"> </w:t>
            </w:r>
          </w:p>
        </w:tc>
        <w:tc>
          <w:tcPr>
            <w:tcW w:w="2943" w:type="dxa"/>
            <w:shd w:val="clear" w:color="auto" w:fill="auto"/>
          </w:tcPr>
          <w:p w14:paraId="218067D3" w14:textId="77777777" w:rsidR="00511D58" w:rsidRDefault="00B44A66" w:rsidP="00034379">
            <w:pPr>
              <w:spacing w:after="0" w:line="240" w:lineRule="auto"/>
              <w:rPr>
                <w:color w:val="0000FF"/>
              </w:rPr>
            </w:pPr>
            <w:r>
              <w:t xml:space="preserve">Menguasai konsep Komunikasi Jaringan, Protokol, Model, Alamat, Lapisan Aplikasi, Protokol Aplikasi, Transport Layer, Network Layer, </w:t>
            </w:r>
            <w:r>
              <w:rPr>
                <w:lang w:val="en-US"/>
              </w:rPr>
              <w:t>addressing</w:t>
            </w:r>
            <w:r>
              <w:t xml:space="preserve">, Subnetting, Protokol Data Link, Phisical Layer </w:t>
            </w:r>
            <w:r w:rsidR="004A1B6C">
              <w:t>(CPMK 1)</w:t>
            </w:r>
          </w:p>
        </w:tc>
        <w:tc>
          <w:tcPr>
            <w:tcW w:w="2250" w:type="dxa"/>
            <w:shd w:val="clear" w:color="auto" w:fill="auto"/>
          </w:tcPr>
          <w:p w14:paraId="561BBB54" w14:textId="77777777" w:rsidR="00511D58" w:rsidRDefault="004F5A55" w:rsidP="004F5A55">
            <w:pPr>
              <w:pStyle w:val="ListParagraph"/>
              <w:numPr>
                <w:ilvl w:val="0"/>
                <w:numId w:val="5"/>
              </w:numPr>
              <w:spacing w:after="200" w:line="276" w:lineRule="auto"/>
              <w:ind w:left="331"/>
              <w:rPr>
                <w:lang w:val="en-US"/>
              </w:rPr>
            </w:pPr>
            <w:r w:rsidRPr="004F5A55">
              <w:rPr>
                <w:lang w:val="en-US"/>
              </w:rPr>
              <w:t xml:space="preserve">Ketepatan dalam menjelaskan </w:t>
            </w:r>
            <w:r w:rsidR="000A38DD" w:rsidRPr="00E0019A">
              <w:t>referensi OSI dan TCP/IP</w:t>
            </w:r>
            <w:r w:rsidR="000A38DD" w:rsidRPr="00E0019A">
              <w:rPr>
                <w:lang w:val="en-US"/>
              </w:rPr>
              <w:t xml:space="preserve"> dalam jaringan komputer</w:t>
            </w:r>
          </w:p>
          <w:p w14:paraId="00EE6FC5" w14:textId="77777777" w:rsidR="004F5A55" w:rsidRPr="004F5A55" w:rsidRDefault="004F5A55" w:rsidP="000A38DD">
            <w:pPr>
              <w:pStyle w:val="ListParagraph"/>
              <w:numPr>
                <w:ilvl w:val="0"/>
                <w:numId w:val="5"/>
              </w:numPr>
              <w:spacing w:after="200" w:line="276" w:lineRule="auto"/>
              <w:ind w:left="331"/>
              <w:rPr>
                <w:lang w:val="en-US"/>
              </w:rPr>
            </w:pPr>
            <w:r>
              <w:rPr>
                <w:lang w:val="en-US"/>
              </w:rPr>
              <w:t xml:space="preserve">Ketepatan dan kesesuaian dalam </w:t>
            </w:r>
            <w:r w:rsidR="000A38DD">
              <w:rPr>
                <w:lang w:val="en-US"/>
              </w:rPr>
              <w:t xml:space="preserve">menerapkan </w:t>
            </w:r>
            <w:r>
              <w:rPr>
                <w:lang w:val="en-US"/>
              </w:rPr>
              <w:t xml:space="preserve"> </w:t>
            </w:r>
            <w:r w:rsidR="000A38DD" w:rsidRPr="000A38DD">
              <w:t>referensi OSI dan TCP/IP</w:t>
            </w:r>
            <w:r w:rsidR="000A38DD" w:rsidRPr="000A38DD">
              <w:rPr>
                <w:lang w:val="en-US"/>
              </w:rPr>
              <w:t xml:space="preserve"> dalam jaringan komputer</w:t>
            </w:r>
          </w:p>
        </w:tc>
        <w:tc>
          <w:tcPr>
            <w:tcW w:w="2143" w:type="dxa"/>
            <w:shd w:val="clear" w:color="auto" w:fill="auto"/>
          </w:tcPr>
          <w:p w14:paraId="56427B68" w14:textId="77777777" w:rsidR="00511D58" w:rsidRPr="00841AF9" w:rsidRDefault="00841AF9" w:rsidP="00841AF9">
            <w:pPr>
              <w:pStyle w:val="ListParagraph"/>
              <w:spacing w:after="0" w:line="240" w:lineRule="auto"/>
              <w:ind w:left="331"/>
            </w:pPr>
            <w:r>
              <w:rPr>
                <w:lang w:val="en-US"/>
              </w:rPr>
              <w:t xml:space="preserve">Presentasi hasil </w:t>
            </w:r>
            <w:r w:rsidR="00B44A66">
              <w:rPr>
                <w:lang w:val="en-US"/>
              </w:rPr>
              <w:t>praktikum</w:t>
            </w:r>
            <w:r>
              <w:rPr>
                <w:lang w:val="en-US"/>
              </w:rPr>
              <w:t xml:space="preserve"> dan laporan kerja </w:t>
            </w:r>
          </w:p>
          <w:p w14:paraId="4F853061" w14:textId="77777777" w:rsidR="00841AF9" w:rsidRDefault="00841AF9" w:rsidP="00841AF9">
            <w:pPr>
              <w:pStyle w:val="ListParagraph"/>
              <w:spacing w:after="0" w:line="240" w:lineRule="auto"/>
              <w:ind w:left="331"/>
            </w:pPr>
          </w:p>
        </w:tc>
        <w:tc>
          <w:tcPr>
            <w:tcW w:w="2135" w:type="dxa"/>
            <w:shd w:val="clear" w:color="auto" w:fill="auto"/>
          </w:tcPr>
          <w:p w14:paraId="439DD83F" w14:textId="77777777" w:rsidR="00034379" w:rsidRPr="00034379" w:rsidRDefault="00841AF9" w:rsidP="00034379">
            <w:pPr>
              <w:pStyle w:val="ListParagraph"/>
              <w:numPr>
                <w:ilvl w:val="0"/>
                <w:numId w:val="5"/>
              </w:numPr>
              <w:spacing w:after="0" w:line="252" w:lineRule="auto"/>
              <w:ind w:left="256"/>
              <w:rPr>
                <w:color w:val="0033CC"/>
              </w:rPr>
            </w:pPr>
            <w:r w:rsidRPr="00841AF9">
              <w:rPr>
                <w:lang w:val="en-US"/>
              </w:rPr>
              <w:t>Kuliah</w:t>
            </w:r>
            <w:r w:rsidR="00034379">
              <w:rPr>
                <w:lang w:val="en-US"/>
              </w:rPr>
              <w:t xml:space="preserve"> </w:t>
            </w:r>
          </w:p>
          <w:p w14:paraId="197DCF04" w14:textId="77777777" w:rsidR="00511D58" w:rsidRPr="00841AF9" w:rsidRDefault="00034379" w:rsidP="00034379">
            <w:pPr>
              <w:pStyle w:val="ListParagraph"/>
              <w:spacing w:after="0" w:line="252" w:lineRule="auto"/>
              <w:ind w:left="256"/>
              <w:rPr>
                <w:color w:val="0033CC"/>
              </w:rPr>
            </w:pPr>
            <w:r>
              <w:rPr>
                <w:lang w:val="en-US"/>
              </w:rPr>
              <w:t>[</w:t>
            </w:r>
            <w:r w:rsidR="00302CA5">
              <w:rPr>
                <w:lang w:val="en-US"/>
              </w:rPr>
              <w:t>TM</w:t>
            </w:r>
            <w:r>
              <w:rPr>
                <w:lang w:val="en-US"/>
              </w:rPr>
              <w:t xml:space="preserve"> : 2x50’]</w:t>
            </w:r>
          </w:p>
          <w:p w14:paraId="0A7B9609" w14:textId="77777777" w:rsidR="00841AF9" w:rsidRPr="00034379" w:rsidRDefault="00841AF9" w:rsidP="00034379">
            <w:pPr>
              <w:pStyle w:val="ListParagraph"/>
              <w:numPr>
                <w:ilvl w:val="0"/>
                <w:numId w:val="5"/>
              </w:numPr>
              <w:spacing w:after="0" w:line="252" w:lineRule="auto"/>
              <w:ind w:left="256"/>
              <w:rPr>
                <w:color w:val="0033CC"/>
              </w:rPr>
            </w:pPr>
            <w:r>
              <w:rPr>
                <w:lang w:val="en-US"/>
              </w:rPr>
              <w:t xml:space="preserve">Case based learning &amp; </w:t>
            </w:r>
            <w:r w:rsidR="00B44A66">
              <w:rPr>
                <w:lang w:val="en-US"/>
              </w:rPr>
              <w:t>praktikum</w:t>
            </w:r>
          </w:p>
          <w:p w14:paraId="423798FB" w14:textId="77777777" w:rsidR="00034379" w:rsidRPr="00841AF9" w:rsidRDefault="00034379" w:rsidP="00034379">
            <w:pPr>
              <w:pStyle w:val="ListParagraph"/>
              <w:spacing w:after="0" w:line="252" w:lineRule="auto"/>
              <w:ind w:left="256"/>
              <w:rPr>
                <w:color w:val="0033CC"/>
              </w:rPr>
            </w:pPr>
            <w:r>
              <w:rPr>
                <w:lang w:val="en-US"/>
              </w:rPr>
              <w:t>[</w:t>
            </w:r>
            <w:r w:rsidR="00302CA5">
              <w:rPr>
                <w:lang w:val="en-US"/>
              </w:rPr>
              <w:t>PT+BM</w:t>
            </w:r>
            <w:r>
              <w:rPr>
                <w:lang w:val="en-US"/>
              </w:rPr>
              <w:t xml:space="preserve"> : 3x 50’]</w:t>
            </w:r>
          </w:p>
          <w:p w14:paraId="69F4BA7C" w14:textId="77777777" w:rsidR="00841AF9" w:rsidRPr="00841AF9" w:rsidRDefault="00841AF9" w:rsidP="00034379">
            <w:pPr>
              <w:pStyle w:val="ListParagraph"/>
              <w:spacing w:after="0" w:line="252" w:lineRule="auto"/>
              <w:rPr>
                <w:color w:val="0033CC"/>
              </w:rPr>
            </w:pPr>
          </w:p>
        </w:tc>
        <w:tc>
          <w:tcPr>
            <w:tcW w:w="1980" w:type="dxa"/>
            <w:shd w:val="clear" w:color="auto" w:fill="auto"/>
          </w:tcPr>
          <w:p w14:paraId="6CA31710" w14:textId="77777777" w:rsidR="00511D58" w:rsidRPr="00841AF9" w:rsidRDefault="00841AF9">
            <w:pPr>
              <w:spacing w:after="0" w:line="252" w:lineRule="auto"/>
              <w:rPr>
                <w:lang w:val="en-US"/>
              </w:rPr>
            </w:pPr>
            <w:r>
              <w:rPr>
                <w:lang w:val="en-US"/>
              </w:rPr>
              <w:t>e-learning untuk materi ajar dan tugas</w:t>
            </w:r>
          </w:p>
        </w:tc>
        <w:tc>
          <w:tcPr>
            <w:tcW w:w="1604" w:type="dxa"/>
            <w:shd w:val="clear" w:color="auto" w:fill="auto"/>
          </w:tcPr>
          <w:p w14:paraId="47B8AFDB" w14:textId="77777777" w:rsidR="00511D58" w:rsidRPr="000A38DD" w:rsidRDefault="000A38DD">
            <w:pPr>
              <w:spacing w:after="0" w:line="240" w:lineRule="auto"/>
              <w:rPr>
                <w:lang w:val="en-US"/>
              </w:rPr>
            </w:pPr>
            <w:r>
              <w:rPr>
                <w:lang w:val="en-US"/>
              </w:rPr>
              <w:t>[1],[2],[3],[4], [5]</w:t>
            </w:r>
          </w:p>
        </w:tc>
        <w:tc>
          <w:tcPr>
            <w:tcW w:w="868" w:type="dxa"/>
            <w:shd w:val="clear" w:color="auto" w:fill="auto"/>
          </w:tcPr>
          <w:p w14:paraId="133F45E5" w14:textId="77777777" w:rsidR="00511D58" w:rsidRPr="00A75CF4" w:rsidRDefault="00A75CF4">
            <w:pPr>
              <w:spacing w:after="0" w:line="240" w:lineRule="auto"/>
              <w:jc w:val="center"/>
              <w:rPr>
                <w:b/>
                <w:lang w:val="en-US"/>
              </w:rPr>
            </w:pPr>
            <w:r>
              <w:rPr>
                <w:b/>
                <w:lang w:val="en-US"/>
              </w:rPr>
              <w:t>6%</w:t>
            </w:r>
          </w:p>
        </w:tc>
      </w:tr>
      <w:tr w:rsidR="000A38DD" w14:paraId="77C62E1B" w14:textId="77777777">
        <w:tc>
          <w:tcPr>
            <w:tcW w:w="736" w:type="dxa"/>
            <w:shd w:val="clear" w:color="auto" w:fill="auto"/>
          </w:tcPr>
          <w:p w14:paraId="43293607" w14:textId="77777777" w:rsidR="000A38DD" w:rsidRDefault="000A38DD" w:rsidP="000A38DD">
            <w:pPr>
              <w:spacing w:after="0" w:line="240" w:lineRule="auto"/>
              <w:ind w:left="-90" w:right="-108"/>
              <w:jc w:val="center"/>
              <w:rPr>
                <w:lang w:val="en-US"/>
              </w:rPr>
            </w:pPr>
            <w:r>
              <w:rPr>
                <w:lang w:val="en-US"/>
              </w:rPr>
              <w:t>2</w:t>
            </w:r>
          </w:p>
        </w:tc>
        <w:tc>
          <w:tcPr>
            <w:tcW w:w="2943" w:type="dxa"/>
            <w:shd w:val="clear" w:color="auto" w:fill="auto"/>
          </w:tcPr>
          <w:p w14:paraId="1F0A77F2" w14:textId="77777777" w:rsidR="000A38DD" w:rsidRDefault="000A38DD" w:rsidP="000A38DD">
            <w:pPr>
              <w:tabs>
                <w:tab w:val="left" w:pos="0"/>
              </w:tabs>
              <w:spacing w:after="0" w:line="240" w:lineRule="auto"/>
            </w:pPr>
            <w:r>
              <w:t xml:space="preserve">Menguasai konsep Komunikasi Jaringan, Protokol, Model, Alamat, Lapisan Aplikasi, Protokol Aplikasi, Transport Layer, Network Layer, </w:t>
            </w:r>
            <w:r>
              <w:rPr>
                <w:lang w:val="en-US"/>
              </w:rPr>
              <w:t>addressing</w:t>
            </w:r>
            <w:r>
              <w:t>, Subnetting, Protokol Data Link, Phisical Layer (CPMK 1)</w:t>
            </w:r>
          </w:p>
        </w:tc>
        <w:tc>
          <w:tcPr>
            <w:tcW w:w="2250" w:type="dxa"/>
            <w:shd w:val="clear" w:color="auto" w:fill="auto"/>
          </w:tcPr>
          <w:p w14:paraId="6FA84ABD" w14:textId="77777777" w:rsidR="000A38DD" w:rsidRDefault="000A38DD" w:rsidP="000A38DD">
            <w:pPr>
              <w:pStyle w:val="ListParagraph"/>
              <w:numPr>
                <w:ilvl w:val="0"/>
                <w:numId w:val="5"/>
              </w:numPr>
              <w:spacing w:after="200" w:line="276" w:lineRule="auto"/>
              <w:ind w:left="331"/>
              <w:rPr>
                <w:lang w:val="en-US"/>
              </w:rPr>
            </w:pPr>
            <w:r w:rsidRPr="004F5A55">
              <w:rPr>
                <w:lang w:val="en-US"/>
              </w:rPr>
              <w:t xml:space="preserve">Ketepatan dalam menjelaskan </w:t>
            </w:r>
            <w:r w:rsidRPr="00E0019A">
              <w:t>protocol</w:t>
            </w:r>
            <w:r w:rsidRPr="00E0019A">
              <w:rPr>
                <w:lang w:val="en-US"/>
              </w:rPr>
              <w:t xml:space="preserve"> dan fungsionalitas</w:t>
            </w:r>
            <w:r w:rsidRPr="00E0019A">
              <w:t xml:space="preserve"> layer network</w:t>
            </w:r>
          </w:p>
          <w:p w14:paraId="26482DF9" w14:textId="77777777" w:rsidR="000A38DD" w:rsidRPr="004F5A55" w:rsidRDefault="000A38DD" w:rsidP="000A38DD">
            <w:pPr>
              <w:pStyle w:val="ListParagraph"/>
              <w:numPr>
                <w:ilvl w:val="0"/>
                <w:numId w:val="5"/>
              </w:numPr>
              <w:spacing w:after="200" w:line="276" w:lineRule="auto"/>
              <w:ind w:left="331"/>
              <w:rPr>
                <w:lang w:val="en-US"/>
              </w:rPr>
            </w:pPr>
            <w:r>
              <w:rPr>
                <w:lang w:val="en-US"/>
              </w:rPr>
              <w:t xml:space="preserve">Ketepatan dan kesesuaian dalam menerapkan </w:t>
            </w:r>
            <w:r w:rsidRPr="00E0019A">
              <w:t>protocol</w:t>
            </w:r>
            <w:r w:rsidRPr="00E0019A">
              <w:rPr>
                <w:lang w:val="en-US"/>
              </w:rPr>
              <w:t xml:space="preserve"> dan fungsionalitas</w:t>
            </w:r>
            <w:r w:rsidRPr="00E0019A">
              <w:t xml:space="preserve"> layer network</w:t>
            </w:r>
          </w:p>
        </w:tc>
        <w:tc>
          <w:tcPr>
            <w:tcW w:w="2143" w:type="dxa"/>
            <w:shd w:val="clear" w:color="auto" w:fill="auto"/>
          </w:tcPr>
          <w:p w14:paraId="3A185FEE" w14:textId="77777777" w:rsidR="000A38DD" w:rsidRPr="00841AF9" w:rsidRDefault="000A38DD" w:rsidP="000A38DD">
            <w:pPr>
              <w:pStyle w:val="ListParagraph"/>
              <w:spacing w:after="0" w:line="240" w:lineRule="auto"/>
              <w:ind w:left="331"/>
            </w:pPr>
            <w:r>
              <w:rPr>
                <w:lang w:val="en-US"/>
              </w:rPr>
              <w:t xml:space="preserve">Presentasi hasil praktikum dan laporan kerja </w:t>
            </w:r>
          </w:p>
          <w:p w14:paraId="54250952" w14:textId="77777777" w:rsidR="000A38DD" w:rsidRDefault="000A38DD" w:rsidP="000A38DD">
            <w:pPr>
              <w:pStyle w:val="ListParagraph"/>
              <w:spacing w:after="0" w:line="240" w:lineRule="auto"/>
              <w:ind w:left="331"/>
            </w:pPr>
          </w:p>
        </w:tc>
        <w:tc>
          <w:tcPr>
            <w:tcW w:w="2135" w:type="dxa"/>
            <w:shd w:val="clear" w:color="auto" w:fill="auto"/>
          </w:tcPr>
          <w:p w14:paraId="2BE38327"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522B4C61" w14:textId="77777777" w:rsidR="000A38DD" w:rsidRPr="00841AF9" w:rsidRDefault="000A38DD" w:rsidP="000A38DD">
            <w:pPr>
              <w:pStyle w:val="ListParagraph"/>
              <w:spacing w:after="0" w:line="252" w:lineRule="auto"/>
              <w:ind w:left="256"/>
              <w:rPr>
                <w:color w:val="0033CC"/>
              </w:rPr>
            </w:pPr>
            <w:r>
              <w:rPr>
                <w:lang w:val="en-US"/>
              </w:rPr>
              <w:t>[TM : 2x50’]</w:t>
            </w:r>
          </w:p>
          <w:p w14:paraId="621DFD94"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3395F686" w14:textId="77777777" w:rsidR="000A38DD" w:rsidRPr="00841AF9" w:rsidRDefault="000A38DD" w:rsidP="000A38DD">
            <w:pPr>
              <w:pStyle w:val="ListParagraph"/>
              <w:spacing w:after="0" w:line="252" w:lineRule="auto"/>
              <w:ind w:left="256"/>
              <w:rPr>
                <w:color w:val="0033CC"/>
              </w:rPr>
            </w:pPr>
            <w:r>
              <w:rPr>
                <w:lang w:val="en-US"/>
              </w:rPr>
              <w:t>[PT+BM : 3x 50’]</w:t>
            </w:r>
          </w:p>
          <w:p w14:paraId="1B1F51C4"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1B9092F0"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1461C6A6"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060E9065" w14:textId="77777777" w:rsidR="000A38DD" w:rsidRDefault="000A38DD" w:rsidP="000A38DD">
            <w:pPr>
              <w:spacing w:after="0" w:line="240" w:lineRule="auto"/>
              <w:jc w:val="center"/>
              <w:rPr>
                <w:b/>
              </w:rPr>
            </w:pPr>
            <w:r>
              <w:rPr>
                <w:b/>
                <w:lang w:val="en-US"/>
              </w:rPr>
              <w:t>6%</w:t>
            </w:r>
          </w:p>
        </w:tc>
      </w:tr>
      <w:tr w:rsidR="000A38DD" w14:paraId="25C9CC16" w14:textId="77777777">
        <w:tc>
          <w:tcPr>
            <w:tcW w:w="736" w:type="dxa"/>
            <w:shd w:val="clear" w:color="auto" w:fill="auto"/>
          </w:tcPr>
          <w:p w14:paraId="08E3C397" w14:textId="77777777" w:rsidR="000A38DD" w:rsidRDefault="000A38DD" w:rsidP="000A38DD">
            <w:pPr>
              <w:spacing w:after="0" w:line="240" w:lineRule="auto"/>
              <w:ind w:left="-90" w:right="-108"/>
              <w:jc w:val="center"/>
              <w:rPr>
                <w:lang w:val="en-US"/>
              </w:rPr>
            </w:pPr>
            <w:r>
              <w:rPr>
                <w:lang w:val="en-US"/>
              </w:rPr>
              <w:lastRenderedPageBreak/>
              <w:t>3</w:t>
            </w:r>
          </w:p>
        </w:tc>
        <w:tc>
          <w:tcPr>
            <w:tcW w:w="2943" w:type="dxa"/>
            <w:shd w:val="clear" w:color="auto" w:fill="auto"/>
          </w:tcPr>
          <w:p w14:paraId="24D31C0C" w14:textId="77777777" w:rsidR="000A38DD" w:rsidRDefault="000A38DD" w:rsidP="000A38DD">
            <w:pPr>
              <w:spacing w:after="0" w:line="240" w:lineRule="auto"/>
              <w:rPr>
                <w:color w:val="0000FF"/>
              </w:rPr>
            </w:pPr>
            <w:r>
              <w:t xml:space="preserve">Menguasai konsep Komunikasi Jaringan, Protokol, Model, Alamat, Lapisan Aplikasi, Protokol Aplikasi, Transport Layer, Network Layer, </w:t>
            </w:r>
            <w:r>
              <w:rPr>
                <w:lang w:val="en-US"/>
              </w:rPr>
              <w:t>addressing</w:t>
            </w:r>
            <w:r>
              <w:t>, Subnetting, Protokol Data Link, Phisical Layer (CPMK 1)</w:t>
            </w:r>
          </w:p>
        </w:tc>
        <w:tc>
          <w:tcPr>
            <w:tcW w:w="2250" w:type="dxa"/>
            <w:shd w:val="clear" w:color="auto" w:fill="auto"/>
          </w:tcPr>
          <w:p w14:paraId="51E7C7EF" w14:textId="77777777" w:rsidR="000A38DD" w:rsidRDefault="000A38DD" w:rsidP="000A38DD">
            <w:pPr>
              <w:pStyle w:val="ListParagraph"/>
              <w:numPr>
                <w:ilvl w:val="0"/>
                <w:numId w:val="5"/>
              </w:numPr>
              <w:spacing w:after="200" w:line="276" w:lineRule="auto"/>
              <w:ind w:left="331"/>
              <w:rPr>
                <w:lang w:val="en-US"/>
              </w:rPr>
            </w:pPr>
            <w:r w:rsidRPr="004F5A55">
              <w:rPr>
                <w:lang w:val="en-US"/>
              </w:rPr>
              <w:t xml:space="preserve">Ketepatan dalam </w:t>
            </w:r>
            <w:r w:rsidRPr="00E0019A">
              <w:t>menjelaskan protokol dan fungsionalitas layer aplikasi</w:t>
            </w:r>
          </w:p>
          <w:p w14:paraId="43EDF1EB" w14:textId="77777777" w:rsidR="000A38DD" w:rsidRPr="004F5A55" w:rsidRDefault="000A38DD" w:rsidP="000A38DD">
            <w:pPr>
              <w:pStyle w:val="ListParagraph"/>
              <w:numPr>
                <w:ilvl w:val="0"/>
                <w:numId w:val="5"/>
              </w:numPr>
              <w:spacing w:after="200" w:line="276" w:lineRule="auto"/>
              <w:ind w:left="331"/>
              <w:rPr>
                <w:lang w:val="en-US"/>
              </w:rPr>
            </w:pPr>
            <w:r>
              <w:rPr>
                <w:lang w:val="en-US"/>
              </w:rPr>
              <w:t xml:space="preserve">Ketepatan dan kesesuaian dalam menerapkan </w:t>
            </w:r>
            <w:r w:rsidRPr="00E0019A">
              <w:t xml:space="preserve"> protokol dan fungsionalitas layer aplikasi</w:t>
            </w:r>
          </w:p>
        </w:tc>
        <w:tc>
          <w:tcPr>
            <w:tcW w:w="2143" w:type="dxa"/>
            <w:shd w:val="clear" w:color="auto" w:fill="auto"/>
          </w:tcPr>
          <w:p w14:paraId="1A6692E6" w14:textId="77777777" w:rsidR="000A38DD" w:rsidRPr="00841AF9" w:rsidRDefault="000A38DD" w:rsidP="000A38DD">
            <w:pPr>
              <w:pStyle w:val="ListParagraph"/>
              <w:spacing w:after="0" w:line="240" w:lineRule="auto"/>
              <w:ind w:left="331"/>
            </w:pPr>
            <w:r>
              <w:rPr>
                <w:lang w:val="en-US"/>
              </w:rPr>
              <w:t xml:space="preserve">Presentasi hasil praktikum dan laporan kerja </w:t>
            </w:r>
          </w:p>
          <w:p w14:paraId="6C1E42D1" w14:textId="77777777" w:rsidR="000A38DD" w:rsidRDefault="000A38DD" w:rsidP="000A38DD">
            <w:pPr>
              <w:pStyle w:val="ListParagraph"/>
              <w:spacing w:after="0" w:line="240" w:lineRule="auto"/>
              <w:ind w:left="331"/>
            </w:pPr>
          </w:p>
        </w:tc>
        <w:tc>
          <w:tcPr>
            <w:tcW w:w="2135" w:type="dxa"/>
            <w:shd w:val="clear" w:color="auto" w:fill="auto"/>
          </w:tcPr>
          <w:p w14:paraId="5FF62DC8"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02473431" w14:textId="77777777" w:rsidR="000A38DD" w:rsidRPr="00841AF9" w:rsidRDefault="000A38DD" w:rsidP="000A38DD">
            <w:pPr>
              <w:pStyle w:val="ListParagraph"/>
              <w:spacing w:after="0" w:line="252" w:lineRule="auto"/>
              <w:ind w:left="256"/>
              <w:rPr>
                <w:color w:val="0033CC"/>
              </w:rPr>
            </w:pPr>
            <w:r>
              <w:rPr>
                <w:lang w:val="en-US"/>
              </w:rPr>
              <w:t>[TM : 2x50’]</w:t>
            </w:r>
          </w:p>
          <w:p w14:paraId="00A9E9D0"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117B71E9" w14:textId="77777777" w:rsidR="000A38DD" w:rsidRPr="00841AF9" w:rsidRDefault="000A38DD" w:rsidP="000A38DD">
            <w:pPr>
              <w:pStyle w:val="ListParagraph"/>
              <w:spacing w:after="0" w:line="252" w:lineRule="auto"/>
              <w:ind w:left="256"/>
              <w:rPr>
                <w:color w:val="0033CC"/>
              </w:rPr>
            </w:pPr>
            <w:r>
              <w:rPr>
                <w:lang w:val="en-US"/>
              </w:rPr>
              <w:t>[PT+BM : 3x 50’]</w:t>
            </w:r>
          </w:p>
          <w:p w14:paraId="47CDBB99"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3AA2BFFE"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10AC5668"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3E7B932C" w14:textId="77777777" w:rsidR="000A38DD" w:rsidRDefault="000A38DD" w:rsidP="000A38DD">
            <w:pPr>
              <w:spacing w:after="0" w:line="240" w:lineRule="auto"/>
              <w:jc w:val="center"/>
              <w:rPr>
                <w:b/>
              </w:rPr>
            </w:pPr>
            <w:r>
              <w:rPr>
                <w:b/>
                <w:lang w:val="en-US"/>
              </w:rPr>
              <w:t>6%</w:t>
            </w:r>
          </w:p>
        </w:tc>
      </w:tr>
      <w:tr w:rsidR="000A38DD" w14:paraId="30DE5B6B" w14:textId="77777777">
        <w:tc>
          <w:tcPr>
            <w:tcW w:w="736" w:type="dxa"/>
            <w:shd w:val="clear" w:color="auto" w:fill="auto"/>
          </w:tcPr>
          <w:p w14:paraId="49A73E4F" w14:textId="77777777" w:rsidR="000A38DD" w:rsidRDefault="000A38DD" w:rsidP="000A38DD">
            <w:pPr>
              <w:spacing w:after="0" w:line="240" w:lineRule="auto"/>
              <w:ind w:left="-90" w:right="-108"/>
              <w:jc w:val="center"/>
              <w:rPr>
                <w:lang w:val="en-US"/>
              </w:rPr>
            </w:pPr>
            <w:r>
              <w:rPr>
                <w:lang w:val="en-US"/>
              </w:rPr>
              <w:t>4</w:t>
            </w:r>
          </w:p>
        </w:tc>
        <w:tc>
          <w:tcPr>
            <w:tcW w:w="2943" w:type="dxa"/>
            <w:shd w:val="clear" w:color="auto" w:fill="auto"/>
          </w:tcPr>
          <w:p w14:paraId="300E4021" w14:textId="77777777" w:rsidR="000A38DD" w:rsidRDefault="000A38DD" w:rsidP="000A38DD">
            <w:pPr>
              <w:spacing w:after="0" w:line="240" w:lineRule="auto"/>
              <w:rPr>
                <w:color w:val="0000FF"/>
              </w:rPr>
            </w:pPr>
            <w:r>
              <w:t xml:space="preserve">Menguasai konsep Komunikasi Jaringan, Protokol, Model, Alamat, Lapisan Aplikasi, Protokol Aplikasi, Transport Layer, Network Layer, </w:t>
            </w:r>
            <w:r>
              <w:rPr>
                <w:lang w:val="en-US"/>
              </w:rPr>
              <w:t>addressing</w:t>
            </w:r>
            <w:r>
              <w:t>, Subnetting, Protokol Data Link, Phisical Layer (CPMK 1)</w:t>
            </w:r>
          </w:p>
        </w:tc>
        <w:tc>
          <w:tcPr>
            <w:tcW w:w="2250" w:type="dxa"/>
            <w:shd w:val="clear" w:color="auto" w:fill="auto"/>
          </w:tcPr>
          <w:p w14:paraId="2DBF0D41" w14:textId="77777777" w:rsidR="000A38DD" w:rsidRDefault="000A38DD" w:rsidP="000A38DD">
            <w:pPr>
              <w:pStyle w:val="ListParagraph"/>
              <w:numPr>
                <w:ilvl w:val="0"/>
                <w:numId w:val="5"/>
              </w:numPr>
              <w:spacing w:after="200" w:line="276" w:lineRule="auto"/>
              <w:ind w:left="331"/>
              <w:rPr>
                <w:lang w:val="en-US"/>
              </w:rPr>
            </w:pPr>
            <w:r w:rsidRPr="004F5A55">
              <w:rPr>
                <w:lang w:val="en-US"/>
              </w:rPr>
              <w:t xml:space="preserve">Ketepatan dalam </w:t>
            </w:r>
            <w:r>
              <w:rPr>
                <w:lang w:val="en-US"/>
              </w:rPr>
              <w:t xml:space="preserve">menjelaskan </w:t>
            </w:r>
            <w:r w:rsidR="00227D40" w:rsidRPr="00E0019A">
              <w:rPr>
                <w:lang w:val="en-US"/>
              </w:rPr>
              <w:t>media transmisi</w:t>
            </w:r>
            <w:r w:rsidR="00227D40">
              <w:rPr>
                <w:lang w:val="en-US"/>
              </w:rPr>
              <w:t xml:space="preserve"> dan pengkabelan</w:t>
            </w:r>
          </w:p>
          <w:p w14:paraId="156C333C" w14:textId="77777777" w:rsidR="000A38DD" w:rsidRPr="004F5A55" w:rsidRDefault="000A38DD" w:rsidP="000A38DD">
            <w:pPr>
              <w:pStyle w:val="ListParagraph"/>
              <w:numPr>
                <w:ilvl w:val="0"/>
                <w:numId w:val="5"/>
              </w:numPr>
              <w:spacing w:after="200" w:line="276" w:lineRule="auto"/>
              <w:ind w:left="331"/>
              <w:rPr>
                <w:lang w:val="en-US"/>
              </w:rPr>
            </w:pPr>
            <w:r>
              <w:rPr>
                <w:lang w:val="en-US"/>
              </w:rPr>
              <w:t xml:space="preserve">Ketepatan dan kesesuaian dalam </w:t>
            </w:r>
            <w:r w:rsidR="00227D40" w:rsidRPr="00E0019A">
              <w:rPr>
                <w:lang w:val="en-US"/>
              </w:rPr>
              <w:t xml:space="preserve">mengidentifikasi media transmisi dan </w:t>
            </w:r>
            <w:r w:rsidR="00227D40" w:rsidRPr="00E0019A">
              <w:t xml:space="preserve">melakukan </w:t>
            </w:r>
            <w:r w:rsidR="00227D40" w:rsidRPr="00E0019A">
              <w:rPr>
                <w:lang w:val="en-US"/>
              </w:rPr>
              <w:t>pengkabelan</w:t>
            </w:r>
          </w:p>
        </w:tc>
        <w:tc>
          <w:tcPr>
            <w:tcW w:w="2143" w:type="dxa"/>
            <w:shd w:val="clear" w:color="auto" w:fill="auto"/>
          </w:tcPr>
          <w:p w14:paraId="72F6363F" w14:textId="77777777" w:rsidR="000A38DD" w:rsidRPr="00841AF9" w:rsidRDefault="000A38DD" w:rsidP="000A38DD">
            <w:pPr>
              <w:pStyle w:val="ListParagraph"/>
              <w:spacing w:after="0" w:line="240" w:lineRule="auto"/>
              <w:ind w:left="331"/>
            </w:pPr>
            <w:r>
              <w:rPr>
                <w:lang w:val="en-US"/>
              </w:rPr>
              <w:t xml:space="preserve">Presentasi hasil praktikum dan laporan kerja </w:t>
            </w:r>
          </w:p>
          <w:p w14:paraId="6A8C0A97" w14:textId="77777777" w:rsidR="000A38DD" w:rsidRDefault="000A38DD" w:rsidP="000A38DD">
            <w:pPr>
              <w:pStyle w:val="ListParagraph"/>
              <w:spacing w:after="0" w:line="240" w:lineRule="auto"/>
              <w:ind w:left="331"/>
            </w:pPr>
          </w:p>
        </w:tc>
        <w:tc>
          <w:tcPr>
            <w:tcW w:w="2135" w:type="dxa"/>
            <w:shd w:val="clear" w:color="auto" w:fill="auto"/>
          </w:tcPr>
          <w:p w14:paraId="197F3EDD"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419B6F5D" w14:textId="77777777" w:rsidR="000A38DD" w:rsidRPr="00841AF9" w:rsidRDefault="000A38DD" w:rsidP="000A38DD">
            <w:pPr>
              <w:pStyle w:val="ListParagraph"/>
              <w:spacing w:after="0" w:line="252" w:lineRule="auto"/>
              <w:ind w:left="256"/>
              <w:rPr>
                <w:color w:val="0033CC"/>
              </w:rPr>
            </w:pPr>
            <w:r>
              <w:rPr>
                <w:lang w:val="en-US"/>
              </w:rPr>
              <w:t>[TM : 2x50’]</w:t>
            </w:r>
          </w:p>
          <w:p w14:paraId="030C1CC7"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02B8B78B" w14:textId="77777777" w:rsidR="000A38DD" w:rsidRPr="00841AF9" w:rsidRDefault="000A38DD" w:rsidP="000A38DD">
            <w:pPr>
              <w:pStyle w:val="ListParagraph"/>
              <w:spacing w:after="0" w:line="252" w:lineRule="auto"/>
              <w:ind w:left="256"/>
              <w:rPr>
                <w:color w:val="0033CC"/>
              </w:rPr>
            </w:pPr>
            <w:r>
              <w:rPr>
                <w:lang w:val="en-US"/>
              </w:rPr>
              <w:t>[PT+BM : 3x 50’]</w:t>
            </w:r>
          </w:p>
          <w:p w14:paraId="0365FA49"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7A3F8220"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7170065D"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71B110CC" w14:textId="77777777" w:rsidR="000A38DD" w:rsidRDefault="000A38DD" w:rsidP="000A38DD">
            <w:pPr>
              <w:spacing w:after="0" w:line="240" w:lineRule="auto"/>
              <w:jc w:val="center"/>
              <w:rPr>
                <w:b/>
              </w:rPr>
            </w:pPr>
            <w:r>
              <w:rPr>
                <w:b/>
                <w:lang w:val="en-US"/>
              </w:rPr>
              <w:t>6%</w:t>
            </w:r>
          </w:p>
        </w:tc>
      </w:tr>
      <w:tr w:rsidR="000A38DD" w14:paraId="203CA673" w14:textId="77777777">
        <w:tc>
          <w:tcPr>
            <w:tcW w:w="736" w:type="dxa"/>
            <w:shd w:val="clear" w:color="auto" w:fill="auto"/>
          </w:tcPr>
          <w:p w14:paraId="5D65F4B5" w14:textId="77777777" w:rsidR="000A38DD" w:rsidRDefault="000A38DD" w:rsidP="000A38DD">
            <w:pPr>
              <w:spacing w:after="0" w:line="240" w:lineRule="auto"/>
              <w:ind w:left="-90" w:right="-108"/>
              <w:jc w:val="center"/>
              <w:rPr>
                <w:lang w:val="en-US"/>
              </w:rPr>
            </w:pPr>
            <w:r>
              <w:rPr>
                <w:lang w:val="en-US"/>
              </w:rPr>
              <w:lastRenderedPageBreak/>
              <w:t>5</w:t>
            </w:r>
          </w:p>
        </w:tc>
        <w:tc>
          <w:tcPr>
            <w:tcW w:w="2943" w:type="dxa"/>
            <w:shd w:val="clear" w:color="auto" w:fill="auto"/>
          </w:tcPr>
          <w:p w14:paraId="2B699F9E" w14:textId="77777777" w:rsidR="000A38DD" w:rsidRDefault="000A38DD" w:rsidP="000A38DD">
            <w:pPr>
              <w:spacing w:after="0" w:line="240" w:lineRule="auto"/>
              <w:rPr>
                <w:color w:val="0000FF"/>
              </w:rPr>
            </w:pPr>
            <w:r>
              <w:t xml:space="preserve">Menguasai konsep Komunikasi Jaringan, Protokol, Model, Alamat, Lapisan Aplikasi, Protokol Aplikasi, Transport Layer, Network Layer, </w:t>
            </w:r>
            <w:r>
              <w:rPr>
                <w:lang w:val="en-US"/>
              </w:rPr>
              <w:t>addressing</w:t>
            </w:r>
            <w:r>
              <w:t>, Subnetting, Protokol Data Link, Phisical Layer (CPMK 1)</w:t>
            </w:r>
          </w:p>
        </w:tc>
        <w:tc>
          <w:tcPr>
            <w:tcW w:w="2250" w:type="dxa"/>
            <w:shd w:val="clear" w:color="auto" w:fill="auto"/>
          </w:tcPr>
          <w:p w14:paraId="0E1D3E67" w14:textId="77777777" w:rsidR="000A38DD" w:rsidRDefault="000A38DD" w:rsidP="000A38DD">
            <w:pPr>
              <w:pStyle w:val="ListParagraph"/>
              <w:numPr>
                <w:ilvl w:val="0"/>
                <w:numId w:val="5"/>
              </w:numPr>
              <w:spacing w:after="200" w:line="276" w:lineRule="auto"/>
              <w:ind w:left="331"/>
              <w:rPr>
                <w:lang w:val="en-US"/>
              </w:rPr>
            </w:pPr>
            <w:r w:rsidRPr="004F5A55">
              <w:rPr>
                <w:lang w:val="en-US"/>
              </w:rPr>
              <w:t xml:space="preserve">Ketepatan dalam </w:t>
            </w:r>
            <w:r>
              <w:rPr>
                <w:lang w:val="en-US"/>
              </w:rPr>
              <w:t xml:space="preserve">menjelaskan </w:t>
            </w:r>
            <w:r w:rsidR="00227D40">
              <w:rPr>
                <w:lang w:val="en-US"/>
              </w:rPr>
              <w:t>perangkat jaringan</w:t>
            </w:r>
          </w:p>
          <w:p w14:paraId="12EFAC45" w14:textId="77777777" w:rsidR="000A38DD" w:rsidRPr="004F5A55" w:rsidRDefault="000A38DD" w:rsidP="000A38DD">
            <w:pPr>
              <w:pStyle w:val="ListParagraph"/>
              <w:numPr>
                <w:ilvl w:val="0"/>
                <w:numId w:val="5"/>
              </w:numPr>
              <w:spacing w:after="200" w:line="276" w:lineRule="auto"/>
              <w:ind w:left="331"/>
              <w:rPr>
                <w:lang w:val="en-US"/>
              </w:rPr>
            </w:pPr>
            <w:r>
              <w:rPr>
                <w:lang w:val="en-US"/>
              </w:rPr>
              <w:t xml:space="preserve">Ketepatan dan kesesuaian dalam </w:t>
            </w:r>
            <w:r w:rsidR="00227D40" w:rsidRPr="00E0019A">
              <w:t>me</w:t>
            </w:r>
            <w:r w:rsidR="00227D40" w:rsidRPr="00E0019A">
              <w:rPr>
                <w:lang w:val="en-US"/>
              </w:rPr>
              <w:t>ngidentifikasi dan menerapkan</w:t>
            </w:r>
            <w:r w:rsidR="00227D40" w:rsidRPr="00E0019A">
              <w:t xml:space="preserve"> perangkat jaringan</w:t>
            </w:r>
          </w:p>
        </w:tc>
        <w:tc>
          <w:tcPr>
            <w:tcW w:w="2143" w:type="dxa"/>
            <w:shd w:val="clear" w:color="auto" w:fill="auto"/>
          </w:tcPr>
          <w:p w14:paraId="0FB0850C" w14:textId="77777777" w:rsidR="000A38DD" w:rsidRPr="00841AF9" w:rsidRDefault="000A38DD" w:rsidP="000A38DD">
            <w:pPr>
              <w:pStyle w:val="ListParagraph"/>
              <w:spacing w:after="0" w:line="240" w:lineRule="auto"/>
              <w:ind w:left="331"/>
            </w:pPr>
            <w:r>
              <w:rPr>
                <w:lang w:val="en-US"/>
              </w:rPr>
              <w:t xml:space="preserve">Presentasi hasil praktikum dan laporan kerja </w:t>
            </w:r>
          </w:p>
          <w:p w14:paraId="01ECD6C2" w14:textId="77777777" w:rsidR="000A38DD" w:rsidRDefault="000A38DD" w:rsidP="000A38DD">
            <w:pPr>
              <w:pStyle w:val="ListParagraph"/>
              <w:spacing w:after="0" w:line="240" w:lineRule="auto"/>
              <w:ind w:left="331"/>
            </w:pPr>
          </w:p>
        </w:tc>
        <w:tc>
          <w:tcPr>
            <w:tcW w:w="2135" w:type="dxa"/>
            <w:shd w:val="clear" w:color="auto" w:fill="auto"/>
          </w:tcPr>
          <w:p w14:paraId="75F78932"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34573043" w14:textId="77777777" w:rsidR="000A38DD" w:rsidRPr="00841AF9" w:rsidRDefault="000A38DD" w:rsidP="000A38DD">
            <w:pPr>
              <w:pStyle w:val="ListParagraph"/>
              <w:spacing w:after="0" w:line="252" w:lineRule="auto"/>
              <w:ind w:left="256"/>
              <w:rPr>
                <w:color w:val="0033CC"/>
              </w:rPr>
            </w:pPr>
            <w:r>
              <w:rPr>
                <w:lang w:val="en-US"/>
              </w:rPr>
              <w:t>[TM : 2x50’]</w:t>
            </w:r>
          </w:p>
          <w:p w14:paraId="0FE356E1"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1F88B5BB" w14:textId="77777777" w:rsidR="000A38DD" w:rsidRPr="00841AF9" w:rsidRDefault="000A38DD" w:rsidP="000A38DD">
            <w:pPr>
              <w:pStyle w:val="ListParagraph"/>
              <w:spacing w:after="0" w:line="252" w:lineRule="auto"/>
              <w:ind w:left="256"/>
              <w:rPr>
                <w:color w:val="0033CC"/>
              </w:rPr>
            </w:pPr>
            <w:r>
              <w:rPr>
                <w:lang w:val="en-US"/>
              </w:rPr>
              <w:t>[PT+BM : 3x 50’]</w:t>
            </w:r>
          </w:p>
          <w:p w14:paraId="5AB07F0E"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400717CC"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6B28D389"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1848143A" w14:textId="77777777" w:rsidR="000A38DD" w:rsidRDefault="000A38DD" w:rsidP="000A38DD">
            <w:pPr>
              <w:spacing w:after="0" w:line="240" w:lineRule="auto"/>
              <w:jc w:val="center"/>
              <w:rPr>
                <w:b/>
              </w:rPr>
            </w:pPr>
            <w:r>
              <w:rPr>
                <w:b/>
                <w:lang w:val="en-US"/>
              </w:rPr>
              <w:t>6%</w:t>
            </w:r>
          </w:p>
        </w:tc>
      </w:tr>
      <w:tr w:rsidR="000A38DD" w14:paraId="129FBC2F" w14:textId="77777777">
        <w:tc>
          <w:tcPr>
            <w:tcW w:w="736" w:type="dxa"/>
            <w:shd w:val="clear" w:color="auto" w:fill="auto"/>
          </w:tcPr>
          <w:p w14:paraId="51CA5827" w14:textId="77777777" w:rsidR="000A38DD" w:rsidRDefault="000A38DD" w:rsidP="000A38DD">
            <w:pPr>
              <w:spacing w:after="0" w:line="240" w:lineRule="auto"/>
              <w:ind w:left="-90" w:right="-108"/>
              <w:jc w:val="center"/>
              <w:rPr>
                <w:lang w:val="en-US"/>
              </w:rPr>
            </w:pPr>
            <w:r>
              <w:rPr>
                <w:lang w:val="en-US"/>
              </w:rPr>
              <w:t>6</w:t>
            </w:r>
          </w:p>
        </w:tc>
        <w:tc>
          <w:tcPr>
            <w:tcW w:w="2943" w:type="dxa"/>
            <w:shd w:val="clear" w:color="auto" w:fill="auto"/>
          </w:tcPr>
          <w:p w14:paraId="5AA4A9DB" w14:textId="77777777" w:rsidR="000A38DD" w:rsidRDefault="000A38DD" w:rsidP="000A38DD">
            <w:pPr>
              <w:spacing w:after="0" w:line="240" w:lineRule="auto"/>
              <w:rPr>
                <w:color w:val="0000FF"/>
              </w:rPr>
            </w:pPr>
            <w:r>
              <w:t xml:space="preserve">Menguasai konsep Komunikasi Jaringan, Protokol, Model, Alamat, Lapisan Aplikasi, Protokol Aplikasi, Transport Layer, Network Layer, </w:t>
            </w:r>
            <w:r>
              <w:rPr>
                <w:lang w:val="en-US"/>
              </w:rPr>
              <w:t>addressing</w:t>
            </w:r>
            <w:r>
              <w:t>, Subnetting, Protokol Data Link, Phisical Layer (CPMK 1)</w:t>
            </w:r>
          </w:p>
        </w:tc>
        <w:tc>
          <w:tcPr>
            <w:tcW w:w="2250" w:type="dxa"/>
            <w:shd w:val="clear" w:color="auto" w:fill="auto"/>
          </w:tcPr>
          <w:p w14:paraId="7A1520A7" w14:textId="77777777" w:rsidR="000A38DD" w:rsidRDefault="000A38DD" w:rsidP="000A38DD">
            <w:pPr>
              <w:pStyle w:val="ListParagraph"/>
              <w:numPr>
                <w:ilvl w:val="0"/>
                <w:numId w:val="5"/>
              </w:numPr>
              <w:spacing w:after="200" w:line="276" w:lineRule="auto"/>
              <w:ind w:left="331"/>
              <w:rPr>
                <w:lang w:val="en-US"/>
              </w:rPr>
            </w:pPr>
            <w:r w:rsidRPr="004F5A55">
              <w:rPr>
                <w:lang w:val="en-US"/>
              </w:rPr>
              <w:t xml:space="preserve">Ketepatan dalam </w:t>
            </w:r>
            <w:r>
              <w:rPr>
                <w:lang w:val="en-US"/>
              </w:rPr>
              <w:t xml:space="preserve">menjelaskan </w:t>
            </w:r>
            <w:r w:rsidR="00227D40" w:rsidRPr="00E0019A">
              <w:t>sistem pengalamatan</w:t>
            </w:r>
            <w:r w:rsidR="00227D40">
              <w:rPr>
                <w:lang w:val="en-US"/>
              </w:rPr>
              <w:t xml:space="preserve"> </w:t>
            </w:r>
          </w:p>
          <w:p w14:paraId="1792AEAA" w14:textId="77777777" w:rsidR="000A38DD" w:rsidRPr="004F5A55" w:rsidRDefault="000A38DD" w:rsidP="00227D40">
            <w:pPr>
              <w:pStyle w:val="ListParagraph"/>
              <w:numPr>
                <w:ilvl w:val="0"/>
                <w:numId w:val="5"/>
              </w:numPr>
              <w:spacing w:after="200" w:line="276" w:lineRule="auto"/>
              <w:ind w:left="331"/>
              <w:rPr>
                <w:lang w:val="en-US"/>
              </w:rPr>
            </w:pPr>
            <w:r>
              <w:rPr>
                <w:lang w:val="en-US"/>
              </w:rPr>
              <w:t xml:space="preserve">Ketepatan dan kesesuaian dalam </w:t>
            </w:r>
            <w:r w:rsidR="00227D40">
              <w:rPr>
                <w:lang w:val="en-US"/>
              </w:rPr>
              <w:t xml:space="preserve">menerapkan </w:t>
            </w:r>
            <w:r w:rsidR="00227D40" w:rsidRPr="00E0019A">
              <w:t>sistem pengalamatan</w:t>
            </w:r>
          </w:p>
        </w:tc>
        <w:tc>
          <w:tcPr>
            <w:tcW w:w="2143" w:type="dxa"/>
            <w:shd w:val="clear" w:color="auto" w:fill="auto"/>
          </w:tcPr>
          <w:p w14:paraId="71437D4E" w14:textId="77777777" w:rsidR="000A38DD" w:rsidRPr="00841AF9" w:rsidRDefault="000A38DD" w:rsidP="000A38DD">
            <w:pPr>
              <w:pStyle w:val="ListParagraph"/>
              <w:spacing w:after="0" w:line="240" w:lineRule="auto"/>
              <w:ind w:left="331"/>
            </w:pPr>
            <w:r>
              <w:rPr>
                <w:lang w:val="en-US"/>
              </w:rPr>
              <w:t xml:space="preserve">Presentasi hasil praktikum dan laporan kerja </w:t>
            </w:r>
          </w:p>
          <w:p w14:paraId="452B1977" w14:textId="77777777" w:rsidR="000A38DD" w:rsidRDefault="000A38DD" w:rsidP="000A38DD">
            <w:pPr>
              <w:pStyle w:val="ListParagraph"/>
              <w:spacing w:after="0" w:line="240" w:lineRule="auto"/>
              <w:ind w:left="331"/>
            </w:pPr>
          </w:p>
        </w:tc>
        <w:tc>
          <w:tcPr>
            <w:tcW w:w="2135" w:type="dxa"/>
            <w:shd w:val="clear" w:color="auto" w:fill="auto"/>
          </w:tcPr>
          <w:p w14:paraId="217CB516"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483BD213" w14:textId="77777777" w:rsidR="000A38DD" w:rsidRPr="00841AF9" w:rsidRDefault="000A38DD" w:rsidP="000A38DD">
            <w:pPr>
              <w:pStyle w:val="ListParagraph"/>
              <w:spacing w:after="0" w:line="252" w:lineRule="auto"/>
              <w:ind w:left="256"/>
              <w:rPr>
                <w:color w:val="0033CC"/>
              </w:rPr>
            </w:pPr>
            <w:r>
              <w:rPr>
                <w:lang w:val="en-US"/>
              </w:rPr>
              <w:t>[TM : 2x50’]</w:t>
            </w:r>
          </w:p>
          <w:p w14:paraId="39F70EE0"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56027766" w14:textId="77777777" w:rsidR="000A38DD" w:rsidRPr="00841AF9" w:rsidRDefault="000A38DD" w:rsidP="000A38DD">
            <w:pPr>
              <w:pStyle w:val="ListParagraph"/>
              <w:spacing w:after="0" w:line="252" w:lineRule="auto"/>
              <w:ind w:left="256"/>
              <w:rPr>
                <w:color w:val="0033CC"/>
              </w:rPr>
            </w:pPr>
            <w:r>
              <w:rPr>
                <w:lang w:val="en-US"/>
              </w:rPr>
              <w:t>[PT+BM : 3x 50’]</w:t>
            </w:r>
          </w:p>
          <w:p w14:paraId="37AB5D98"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44326C61"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5D74AF1C"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606EB843" w14:textId="77777777" w:rsidR="000A38DD" w:rsidRDefault="000A38DD" w:rsidP="000A38DD">
            <w:pPr>
              <w:spacing w:after="0" w:line="240" w:lineRule="auto"/>
              <w:jc w:val="center"/>
              <w:rPr>
                <w:b/>
              </w:rPr>
            </w:pPr>
            <w:r>
              <w:rPr>
                <w:b/>
                <w:lang w:val="en-US"/>
              </w:rPr>
              <w:t>6%</w:t>
            </w:r>
          </w:p>
        </w:tc>
      </w:tr>
      <w:tr w:rsidR="000A38DD" w14:paraId="4015C153" w14:textId="77777777">
        <w:tc>
          <w:tcPr>
            <w:tcW w:w="736" w:type="dxa"/>
            <w:shd w:val="clear" w:color="auto" w:fill="auto"/>
          </w:tcPr>
          <w:p w14:paraId="15030263" w14:textId="77777777" w:rsidR="000A38DD" w:rsidRDefault="000A38DD" w:rsidP="000A38DD">
            <w:pPr>
              <w:spacing w:after="0" w:line="240" w:lineRule="auto"/>
              <w:ind w:left="-90" w:right="-108"/>
              <w:jc w:val="center"/>
              <w:rPr>
                <w:lang w:val="en-US"/>
              </w:rPr>
            </w:pPr>
            <w:r>
              <w:rPr>
                <w:lang w:val="en-US"/>
              </w:rPr>
              <w:t>7</w:t>
            </w:r>
          </w:p>
        </w:tc>
        <w:tc>
          <w:tcPr>
            <w:tcW w:w="2943" w:type="dxa"/>
            <w:shd w:val="clear" w:color="auto" w:fill="auto"/>
          </w:tcPr>
          <w:p w14:paraId="2F7F42FE" w14:textId="77777777" w:rsidR="000A38DD" w:rsidRDefault="000A38DD" w:rsidP="000A38DD">
            <w:pPr>
              <w:spacing w:after="0" w:line="240" w:lineRule="auto"/>
              <w:rPr>
                <w:color w:val="0000FF"/>
              </w:rPr>
            </w:pPr>
            <w:r>
              <w:t xml:space="preserve">Menguasai konsep Komunikasi Jaringan, Protokol, Model, Alamat, Lapisan Aplikasi, Protokol Aplikasi, Transport Layer, Network Layer, </w:t>
            </w:r>
            <w:r>
              <w:rPr>
                <w:lang w:val="en-US"/>
              </w:rPr>
              <w:t>addressing</w:t>
            </w:r>
            <w:r>
              <w:t xml:space="preserve">, </w:t>
            </w:r>
            <w:r>
              <w:lastRenderedPageBreak/>
              <w:t>Subnetting, Protokol Data Link, Phisical Layer (CPMK 1)</w:t>
            </w:r>
          </w:p>
        </w:tc>
        <w:tc>
          <w:tcPr>
            <w:tcW w:w="2250" w:type="dxa"/>
            <w:shd w:val="clear" w:color="auto" w:fill="auto"/>
          </w:tcPr>
          <w:p w14:paraId="4039D880" w14:textId="77777777" w:rsidR="000A38DD" w:rsidRDefault="000A38DD" w:rsidP="000A38DD">
            <w:pPr>
              <w:pStyle w:val="ListParagraph"/>
              <w:numPr>
                <w:ilvl w:val="0"/>
                <w:numId w:val="5"/>
              </w:numPr>
              <w:spacing w:after="200" w:line="276" w:lineRule="auto"/>
              <w:ind w:left="331"/>
              <w:rPr>
                <w:lang w:val="en-US"/>
              </w:rPr>
            </w:pPr>
            <w:r w:rsidRPr="004F5A55">
              <w:rPr>
                <w:lang w:val="en-US"/>
              </w:rPr>
              <w:lastRenderedPageBreak/>
              <w:t xml:space="preserve">Ketepatan dalam </w:t>
            </w:r>
            <w:r>
              <w:rPr>
                <w:lang w:val="en-US"/>
              </w:rPr>
              <w:t xml:space="preserve">menjelaskan </w:t>
            </w:r>
            <w:r w:rsidR="00227D40" w:rsidRPr="00E0019A">
              <w:t>subnetting</w:t>
            </w:r>
            <w:r w:rsidR="00227D40" w:rsidRPr="00E0019A">
              <w:rPr>
                <w:lang w:val="en-US"/>
              </w:rPr>
              <w:t xml:space="preserve"> IP dan VLSM</w:t>
            </w:r>
          </w:p>
          <w:p w14:paraId="06337242" w14:textId="77777777" w:rsidR="000A38DD" w:rsidRPr="004F5A55" w:rsidRDefault="000A38DD" w:rsidP="000A38DD">
            <w:pPr>
              <w:pStyle w:val="ListParagraph"/>
              <w:numPr>
                <w:ilvl w:val="0"/>
                <w:numId w:val="5"/>
              </w:numPr>
              <w:spacing w:after="200" w:line="276" w:lineRule="auto"/>
              <w:ind w:left="331"/>
              <w:rPr>
                <w:lang w:val="en-US"/>
              </w:rPr>
            </w:pPr>
            <w:r>
              <w:rPr>
                <w:lang w:val="en-US"/>
              </w:rPr>
              <w:t xml:space="preserve">Ketepatan dan kesesuaian dalam </w:t>
            </w:r>
            <w:r>
              <w:rPr>
                <w:lang w:val="en-US"/>
              </w:rPr>
              <w:lastRenderedPageBreak/>
              <w:t xml:space="preserve">menerapkan </w:t>
            </w:r>
            <w:r w:rsidR="00227D40" w:rsidRPr="00E0019A">
              <w:t>subnetting</w:t>
            </w:r>
            <w:r w:rsidR="00227D40" w:rsidRPr="00E0019A">
              <w:rPr>
                <w:lang w:val="en-US"/>
              </w:rPr>
              <w:t xml:space="preserve"> IP dan VLSM</w:t>
            </w:r>
          </w:p>
        </w:tc>
        <w:tc>
          <w:tcPr>
            <w:tcW w:w="2143" w:type="dxa"/>
            <w:shd w:val="clear" w:color="auto" w:fill="auto"/>
          </w:tcPr>
          <w:p w14:paraId="7EB2F396" w14:textId="77777777" w:rsidR="000A38DD" w:rsidRPr="00841AF9" w:rsidRDefault="000A38DD" w:rsidP="000A38DD">
            <w:pPr>
              <w:pStyle w:val="ListParagraph"/>
              <w:spacing w:after="0" w:line="240" w:lineRule="auto"/>
              <w:ind w:left="331"/>
            </w:pPr>
            <w:r>
              <w:rPr>
                <w:lang w:val="en-US"/>
              </w:rPr>
              <w:lastRenderedPageBreak/>
              <w:t xml:space="preserve">Presentasi hasil praktikum dan laporan kerja </w:t>
            </w:r>
          </w:p>
          <w:p w14:paraId="3237C8BD" w14:textId="77777777" w:rsidR="000A38DD" w:rsidRDefault="000A38DD" w:rsidP="000A38DD">
            <w:pPr>
              <w:pStyle w:val="ListParagraph"/>
              <w:spacing w:after="0" w:line="240" w:lineRule="auto"/>
              <w:ind w:left="331"/>
            </w:pPr>
          </w:p>
        </w:tc>
        <w:tc>
          <w:tcPr>
            <w:tcW w:w="2135" w:type="dxa"/>
            <w:shd w:val="clear" w:color="auto" w:fill="auto"/>
          </w:tcPr>
          <w:p w14:paraId="211CCF42"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6947CD39" w14:textId="77777777" w:rsidR="000A38DD" w:rsidRPr="00841AF9" w:rsidRDefault="000A38DD" w:rsidP="000A38DD">
            <w:pPr>
              <w:pStyle w:val="ListParagraph"/>
              <w:spacing w:after="0" w:line="252" w:lineRule="auto"/>
              <w:ind w:left="256"/>
              <w:rPr>
                <w:color w:val="0033CC"/>
              </w:rPr>
            </w:pPr>
            <w:r>
              <w:rPr>
                <w:lang w:val="en-US"/>
              </w:rPr>
              <w:t>[TM : 2x50’]</w:t>
            </w:r>
          </w:p>
          <w:p w14:paraId="0298F108"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406373E8" w14:textId="77777777" w:rsidR="000A38DD" w:rsidRPr="00841AF9" w:rsidRDefault="000A38DD" w:rsidP="000A38DD">
            <w:pPr>
              <w:pStyle w:val="ListParagraph"/>
              <w:spacing w:after="0" w:line="252" w:lineRule="auto"/>
              <w:ind w:left="256"/>
              <w:rPr>
                <w:color w:val="0033CC"/>
              </w:rPr>
            </w:pPr>
            <w:r>
              <w:rPr>
                <w:lang w:val="en-US"/>
              </w:rPr>
              <w:t>[PT+BM : 3x 50’]</w:t>
            </w:r>
          </w:p>
          <w:p w14:paraId="4262675F"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54247B0E"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1691B63C"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6F08CFB8" w14:textId="77777777" w:rsidR="000A38DD" w:rsidRDefault="000A38DD" w:rsidP="000A38DD">
            <w:pPr>
              <w:spacing w:after="0" w:line="240" w:lineRule="auto"/>
              <w:jc w:val="center"/>
              <w:rPr>
                <w:b/>
              </w:rPr>
            </w:pPr>
            <w:r>
              <w:rPr>
                <w:b/>
                <w:lang w:val="en-US"/>
              </w:rPr>
              <w:t>6%</w:t>
            </w:r>
          </w:p>
        </w:tc>
      </w:tr>
      <w:tr w:rsidR="00B44A66" w14:paraId="7AB4D23F" w14:textId="77777777">
        <w:tc>
          <w:tcPr>
            <w:tcW w:w="736" w:type="dxa"/>
            <w:shd w:val="clear" w:color="auto" w:fill="E7E6E6"/>
          </w:tcPr>
          <w:p w14:paraId="1DA6742E" w14:textId="77777777" w:rsidR="00B44A66" w:rsidRDefault="00B44A66" w:rsidP="00B44A66">
            <w:pPr>
              <w:spacing w:after="0" w:line="240" w:lineRule="auto"/>
              <w:ind w:left="-90" w:right="-108"/>
              <w:jc w:val="center"/>
              <w:rPr>
                <w:b/>
              </w:rPr>
            </w:pPr>
            <w:r>
              <w:rPr>
                <w:b/>
              </w:rPr>
              <w:t>8</w:t>
            </w:r>
          </w:p>
        </w:tc>
        <w:tc>
          <w:tcPr>
            <w:tcW w:w="13055" w:type="dxa"/>
            <w:gridSpan w:val="6"/>
            <w:shd w:val="clear" w:color="auto" w:fill="E7E6E6"/>
          </w:tcPr>
          <w:p w14:paraId="15C3D930" w14:textId="77777777" w:rsidR="00B44A66" w:rsidRDefault="00B44A66" w:rsidP="00B44A66">
            <w:pPr>
              <w:spacing w:after="0" w:line="240" w:lineRule="auto"/>
              <w:jc w:val="center"/>
              <w:rPr>
                <w:b/>
              </w:rPr>
            </w:pPr>
            <w:r>
              <w:rPr>
                <w:b/>
              </w:rPr>
              <w:t>UJIAN TENGAH SEMESTER (UTS)</w:t>
            </w:r>
          </w:p>
        </w:tc>
        <w:tc>
          <w:tcPr>
            <w:tcW w:w="868" w:type="dxa"/>
            <w:shd w:val="clear" w:color="auto" w:fill="auto"/>
          </w:tcPr>
          <w:p w14:paraId="156FBD10" w14:textId="77777777" w:rsidR="00B44A66" w:rsidRDefault="00B44A66" w:rsidP="00B44A66">
            <w:pPr>
              <w:spacing w:after="0" w:line="240" w:lineRule="auto"/>
              <w:rPr>
                <w:b/>
                <w:sz w:val="24"/>
                <w:szCs w:val="24"/>
              </w:rPr>
            </w:pPr>
          </w:p>
        </w:tc>
      </w:tr>
      <w:tr w:rsidR="000A38DD" w14:paraId="7874160D" w14:textId="77777777">
        <w:tc>
          <w:tcPr>
            <w:tcW w:w="736" w:type="dxa"/>
            <w:shd w:val="clear" w:color="auto" w:fill="auto"/>
          </w:tcPr>
          <w:p w14:paraId="05F2A703" w14:textId="77777777" w:rsidR="000A38DD" w:rsidRDefault="000A38DD" w:rsidP="000A38DD">
            <w:pPr>
              <w:spacing w:after="0" w:line="240" w:lineRule="auto"/>
              <w:ind w:left="-90" w:right="-108"/>
              <w:jc w:val="center"/>
            </w:pPr>
            <w:r>
              <w:t>9</w:t>
            </w:r>
          </w:p>
        </w:tc>
        <w:tc>
          <w:tcPr>
            <w:tcW w:w="2943" w:type="dxa"/>
            <w:shd w:val="clear" w:color="auto" w:fill="auto"/>
          </w:tcPr>
          <w:p w14:paraId="48FDD5C3" w14:textId="77777777" w:rsidR="000A38DD" w:rsidRPr="00B44A66" w:rsidRDefault="000A38DD" w:rsidP="000A38DD">
            <w:pPr>
              <w:spacing w:after="0" w:line="256" w:lineRule="auto"/>
              <w:rPr>
                <w:i/>
                <w:lang w:val="en-US"/>
              </w:rPr>
            </w:pPr>
            <w:r>
              <w:t>Mampu mengidentifikasi Hardware Jaringan, Cabling , Konfig IP, DNS, FTP dan Remote Service, Netstat-nmap, PING &amp; Route, Subnetting, Traceroute, ARP, Wireless, Analisis Desain Jaringan, Konfig Router</w:t>
            </w:r>
            <w:r>
              <w:rPr>
                <w:lang w:val="en-US"/>
              </w:rPr>
              <w:t xml:space="preserve">            (CPMK 2)</w:t>
            </w:r>
          </w:p>
        </w:tc>
        <w:tc>
          <w:tcPr>
            <w:tcW w:w="2250" w:type="dxa"/>
            <w:shd w:val="clear" w:color="auto" w:fill="auto"/>
          </w:tcPr>
          <w:p w14:paraId="4CFE721B" w14:textId="77777777" w:rsidR="000A38DD" w:rsidRDefault="000A38DD" w:rsidP="000A38DD">
            <w:pPr>
              <w:pStyle w:val="ListParagraph"/>
              <w:numPr>
                <w:ilvl w:val="0"/>
                <w:numId w:val="5"/>
              </w:numPr>
              <w:spacing w:after="200" w:line="276" w:lineRule="auto"/>
              <w:ind w:left="331"/>
              <w:rPr>
                <w:lang w:val="en-US"/>
              </w:rPr>
            </w:pPr>
            <w:bookmarkStart w:id="1" w:name="_heading=h.30j0zll" w:colFirst="0" w:colLast="0"/>
            <w:bookmarkEnd w:id="1"/>
            <w:r w:rsidRPr="004F5A55">
              <w:rPr>
                <w:lang w:val="en-US"/>
              </w:rPr>
              <w:t xml:space="preserve">Ketepatan dalam </w:t>
            </w:r>
            <w:r>
              <w:rPr>
                <w:lang w:val="en-US"/>
              </w:rPr>
              <w:t xml:space="preserve">menjelaskan </w:t>
            </w:r>
            <w:r w:rsidR="00227D40">
              <w:rPr>
                <w:lang w:val="en-US"/>
              </w:rPr>
              <w:t>LAN</w:t>
            </w:r>
          </w:p>
          <w:p w14:paraId="586C4E99" w14:textId="77777777" w:rsidR="000A38DD" w:rsidRPr="004F5A55" w:rsidRDefault="000A38DD" w:rsidP="000A38DD">
            <w:pPr>
              <w:pStyle w:val="ListParagraph"/>
              <w:numPr>
                <w:ilvl w:val="0"/>
                <w:numId w:val="5"/>
              </w:numPr>
              <w:spacing w:after="200" w:line="276" w:lineRule="auto"/>
              <w:ind w:left="331"/>
              <w:rPr>
                <w:lang w:val="en-US"/>
              </w:rPr>
            </w:pPr>
            <w:r>
              <w:rPr>
                <w:lang w:val="en-US"/>
              </w:rPr>
              <w:t xml:space="preserve">Ketepatan dan kesesuaian dalam </w:t>
            </w:r>
            <w:r w:rsidR="00227D40" w:rsidRPr="00E0019A">
              <w:rPr>
                <w:lang w:val="en-US"/>
              </w:rPr>
              <w:t>mendesain dan menerapkan</w:t>
            </w:r>
            <w:r w:rsidR="00227D40" w:rsidRPr="00E0019A">
              <w:t xml:space="preserve"> LAN</w:t>
            </w:r>
          </w:p>
        </w:tc>
        <w:tc>
          <w:tcPr>
            <w:tcW w:w="2143" w:type="dxa"/>
            <w:shd w:val="clear" w:color="auto" w:fill="auto"/>
          </w:tcPr>
          <w:p w14:paraId="4E1026C9" w14:textId="77777777" w:rsidR="000A38DD" w:rsidRPr="00841AF9" w:rsidRDefault="000A38DD" w:rsidP="000A38DD">
            <w:pPr>
              <w:pStyle w:val="ListParagraph"/>
              <w:spacing w:after="0" w:line="240" w:lineRule="auto"/>
              <w:ind w:left="331"/>
            </w:pPr>
            <w:r>
              <w:rPr>
                <w:lang w:val="en-US"/>
              </w:rPr>
              <w:t xml:space="preserve">Presentasi hasil praktikum dan laporan kerja </w:t>
            </w:r>
          </w:p>
          <w:p w14:paraId="5CACD9BD" w14:textId="77777777" w:rsidR="000A38DD" w:rsidRDefault="000A38DD" w:rsidP="000A38DD">
            <w:pPr>
              <w:pStyle w:val="ListParagraph"/>
              <w:spacing w:after="0" w:line="240" w:lineRule="auto"/>
              <w:ind w:left="331"/>
            </w:pPr>
          </w:p>
        </w:tc>
        <w:tc>
          <w:tcPr>
            <w:tcW w:w="2135" w:type="dxa"/>
            <w:shd w:val="clear" w:color="auto" w:fill="auto"/>
          </w:tcPr>
          <w:p w14:paraId="6E2A1700"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5FC1580E" w14:textId="77777777" w:rsidR="000A38DD" w:rsidRPr="00841AF9" w:rsidRDefault="000A38DD" w:rsidP="000A38DD">
            <w:pPr>
              <w:pStyle w:val="ListParagraph"/>
              <w:spacing w:after="0" w:line="252" w:lineRule="auto"/>
              <w:ind w:left="256"/>
              <w:rPr>
                <w:color w:val="0033CC"/>
              </w:rPr>
            </w:pPr>
            <w:r>
              <w:rPr>
                <w:lang w:val="en-US"/>
              </w:rPr>
              <w:t>[TM : 2x50’]</w:t>
            </w:r>
          </w:p>
          <w:p w14:paraId="175BF112"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3D3C0D2A" w14:textId="77777777" w:rsidR="000A38DD" w:rsidRPr="00841AF9" w:rsidRDefault="000A38DD" w:rsidP="000A38DD">
            <w:pPr>
              <w:pStyle w:val="ListParagraph"/>
              <w:spacing w:after="0" w:line="252" w:lineRule="auto"/>
              <w:ind w:left="256"/>
              <w:rPr>
                <w:color w:val="0033CC"/>
              </w:rPr>
            </w:pPr>
            <w:r>
              <w:rPr>
                <w:lang w:val="en-US"/>
              </w:rPr>
              <w:t>[PT+BM : 3x 50’]</w:t>
            </w:r>
          </w:p>
          <w:p w14:paraId="43D1E4FE"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664AAADB"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59897171"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08D1ECBF" w14:textId="77777777" w:rsidR="000A38DD" w:rsidRDefault="000A38DD" w:rsidP="000A38DD">
            <w:pPr>
              <w:spacing w:after="0" w:line="240" w:lineRule="auto"/>
              <w:jc w:val="center"/>
              <w:rPr>
                <w:b/>
              </w:rPr>
            </w:pPr>
            <w:r>
              <w:rPr>
                <w:b/>
                <w:lang w:val="en-US"/>
              </w:rPr>
              <w:t>6%</w:t>
            </w:r>
          </w:p>
        </w:tc>
      </w:tr>
      <w:tr w:rsidR="000A38DD" w14:paraId="2EA9CF43" w14:textId="77777777">
        <w:trPr>
          <w:trHeight w:val="134"/>
        </w:trPr>
        <w:tc>
          <w:tcPr>
            <w:tcW w:w="736" w:type="dxa"/>
            <w:shd w:val="clear" w:color="auto" w:fill="auto"/>
          </w:tcPr>
          <w:p w14:paraId="187EF98B" w14:textId="77777777" w:rsidR="000A38DD" w:rsidRPr="004A1B6C" w:rsidRDefault="000A38DD" w:rsidP="000A38DD">
            <w:pPr>
              <w:spacing w:after="0" w:line="240" w:lineRule="auto"/>
              <w:ind w:right="-108"/>
              <w:jc w:val="center"/>
              <w:rPr>
                <w:lang w:val="en-US"/>
              </w:rPr>
            </w:pPr>
            <w:r>
              <w:rPr>
                <w:lang w:val="en-US"/>
              </w:rPr>
              <w:t>10</w:t>
            </w:r>
          </w:p>
        </w:tc>
        <w:tc>
          <w:tcPr>
            <w:tcW w:w="2943" w:type="dxa"/>
            <w:shd w:val="clear" w:color="auto" w:fill="auto"/>
          </w:tcPr>
          <w:p w14:paraId="5A38170C" w14:textId="77777777" w:rsidR="000A38DD" w:rsidRPr="007F54EC" w:rsidRDefault="000A38DD" w:rsidP="000A38DD">
            <w:pPr>
              <w:spacing w:after="0" w:line="240" w:lineRule="auto"/>
              <w:ind w:left="3"/>
              <w:rPr>
                <w:lang w:val="en-US"/>
              </w:rPr>
            </w:pPr>
            <w:r>
              <w:t>Mampu mengidentifikasi Hardware Jaringan, Cabling , Konfig IP, DNS, FTP dan Remote Service, Netstat-nmap, PING &amp; Route, Subnetting, Traceroute, ARP, Wireless, Analisis Desain Jaringan, Konfig Router</w:t>
            </w:r>
            <w:r>
              <w:rPr>
                <w:lang w:val="en-US"/>
              </w:rPr>
              <w:t xml:space="preserve">            (CPMK 2)</w:t>
            </w:r>
          </w:p>
        </w:tc>
        <w:tc>
          <w:tcPr>
            <w:tcW w:w="2250" w:type="dxa"/>
            <w:shd w:val="clear" w:color="auto" w:fill="auto"/>
          </w:tcPr>
          <w:p w14:paraId="34D90120" w14:textId="77777777" w:rsidR="000A38DD" w:rsidRDefault="000A38DD" w:rsidP="000A38DD">
            <w:pPr>
              <w:pStyle w:val="ListParagraph"/>
              <w:numPr>
                <w:ilvl w:val="0"/>
                <w:numId w:val="5"/>
              </w:numPr>
              <w:spacing w:after="200" w:line="276" w:lineRule="auto"/>
              <w:ind w:left="331"/>
              <w:rPr>
                <w:lang w:val="en-US"/>
              </w:rPr>
            </w:pPr>
            <w:r w:rsidRPr="004F5A55">
              <w:rPr>
                <w:lang w:val="en-US"/>
              </w:rPr>
              <w:t xml:space="preserve">Ketepatan dalam </w:t>
            </w:r>
            <w:r>
              <w:rPr>
                <w:lang w:val="en-US"/>
              </w:rPr>
              <w:t xml:space="preserve">menjelaskan </w:t>
            </w:r>
            <w:r w:rsidR="00227D40">
              <w:rPr>
                <w:lang w:val="en-US"/>
              </w:rPr>
              <w:t>WLAN</w:t>
            </w:r>
          </w:p>
          <w:p w14:paraId="040CF355" w14:textId="77777777" w:rsidR="000A38DD" w:rsidRPr="004F5A55" w:rsidRDefault="000A38DD" w:rsidP="00227D40">
            <w:pPr>
              <w:pStyle w:val="ListParagraph"/>
              <w:numPr>
                <w:ilvl w:val="0"/>
                <w:numId w:val="5"/>
              </w:numPr>
              <w:spacing w:after="200" w:line="276" w:lineRule="auto"/>
              <w:ind w:left="331"/>
              <w:rPr>
                <w:lang w:val="en-US"/>
              </w:rPr>
            </w:pPr>
            <w:r>
              <w:rPr>
                <w:lang w:val="en-US"/>
              </w:rPr>
              <w:t xml:space="preserve">Ketepatan dan kesesuaian dalam menerapkan </w:t>
            </w:r>
            <w:r w:rsidR="00227D40">
              <w:rPr>
                <w:lang w:val="en-US"/>
              </w:rPr>
              <w:t>WLAN</w:t>
            </w:r>
          </w:p>
        </w:tc>
        <w:tc>
          <w:tcPr>
            <w:tcW w:w="2143" w:type="dxa"/>
            <w:shd w:val="clear" w:color="auto" w:fill="auto"/>
          </w:tcPr>
          <w:p w14:paraId="7FDFBB06" w14:textId="77777777" w:rsidR="000A38DD" w:rsidRPr="00841AF9" w:rsidRDefault="000A38DD" w:rsidP="000A38DD">
            <w:pPr>
              <w:pStyle w:val="ListParagraph"/>
              <w:spacing w:after="0" w:line="240" w:lineRule="auto"/>
              <w:ind w:left="331"/>
            </w:pPr>
            <w:r>
              <w:rPr>
                <w:lang w:val="en-US"/>
              </w:rPr>
              <w:t xml:space="preserve">Presentasi hasil praktikum dan laporan kerja </w:t>
            </w:r>
          </w:p>
          <w:p w14:paraId="4516C965" w14:textId="77777777" w:rsidR="000A38DD" w:rsidRDefault="000A38DD" w:rsidP="000A38DD">
            <w:pPr>
              <w:pStyle w:val="ListParagraph"/>
              <w:spacing w:after="0" w:line="240" w:lineRule="auto"/>
              <w:ind w:left="331"/>
            </w:pPr>
          </w:p>
        </w:tc>
        <w:tc>
          <w:tcPr>
            <w:tcW w:w="2135" w:type="dxa"/>
            <w:shd w:val="clear" w:color="auto" w:fill="auto"/>
          </w:tcPr>
          <w:p w14:paraId="1638F70B"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226A2230" w14:textId="77777777" w:rsidR="000A38DD" w:rsidRPr="00841AF9" w:rsidRDefault="000A38DD" w:rsidP="000A38DD">
            <w:pPr>
              <w:pStyle w:val="ListParagraph"/>
              <w:spacing w:after="0" w:line="252" w:lineRule="auto"/>
              <w:ind w:left="256"/>
              <w:rPr>
                <w:color w:val="0033CC"/>
              </w:rPr>
            </w:pPr>
            <w:r>
              <w:rPr>
                <w:lang w:val="en-US"/>
              </w:rPr>
              <w:t>[TM : 2x50’]</w:t>
            </w:r>
          </w:p>
          <w:p w14:paraId="5CAE3FF6"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23D8A6DF" w14:textId="77777777" w:rsidR="000A38DD" w:rsidRPr="00841AF9" w:rsidRDefault="000A38DD" w:rsidP="000A38DD">
            <w:pPr>
              <w:pStyle w:val="ListParagraph"/>
              <w:spacing w:after="0" w:line="252" w:lineRule="auto"/>
              <w:ind w:left="256"/>
              <w:rPr>
                <w:color w:val="0033CC"/>
              </w:rPr>
            </w:pPr>
            <w:r>
              <w:rPr>
                <w:lang w:val="en-US"/>
              </w:rPr>
              <w:t>[PT+BM : 3x 50’]</w:t>
            </w:r>
          </w:p>
          <w:p w14:paraId="49867F12"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47C5A902"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04F198E8"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4383B454" w14:textId="77777777" w:rsidR="000A38DD" w:rsidRDefault="000A38DD" w:rsidP="000A38DD">
            <w:pPr>
              <w:spacing w:after="0" w:line="240" w:lineRule="auto"/>
              <w:jc w:val="center"/>
              <w:rPr>
                <w:b/>
              </w:rPr>
            </w:pPr>
            <w:r>
              <w:rPr>
                <w:b/>
                <w:lang w:val="en-US"/>
              </w:rPr>
              <w:t>6%</w:t>
            </w:r>
          </w:p>
        </w:tc>
      </w:tr>
      <w:tr w:rsidR="000A38DD" w14:paraId="5D5A5107" w14:textId="77777777">
        <w:trPr>
          <w:trHeight w:val="134"/>
        </w:trPr>
        <w:tc>
          <w:tcPr>
            <w:tcW w:w="736" w:type="dxa"/>
            <w:shd w:val="clear" w:color="auto" w:fill="auto"/>
          </w:tcPr>
          <w:p w14:paraId="43810186" w14:textId="77777777" w:rsidR="000A38DD" w:rsidRPr="004A1B6C" w:rsidRDefault="000A38DD" w:rsidP="000A38DD">
            <w:pPr>
              <w:spacing w:after="0" w:line="240" w:lineRule="auto"/>
              <w:ind w:right="-108"/>
              <w:jc w:val="center"/>
              <w:rPr>
                <w:lang w:val="en-US"/>
              </w:rPr>
            </w:pPr>
            <w:r>
              <w:rPr>
                <w:lang w:val="en-US"/>
              </w:rPr>
              <w:t>11</w:t>
            </w:r>
          </w:p>
        </w:tc>
        <w:tc>
          <w:tcPr>
            <w:tcW w:w="2943" w:type="dxa"/>
            <w:shd w:val="clear" w:color="auto" w:fill="auto"/>
          </w:tcPr>
          <w:p w14:paraId="472456C2" w14:textId="77777777" w:rsidR="000A38DD" w:rsidRDefault="000A38DD" w:rsidP="000A38DD">
            <w:pPr>
              <w:spacing w:after="0" w:line="240" w:lineRule="auto"/>
              <w:ind w:left="3"/>
            </w:pPr>
            <w:r>
              <w:t>Mampu mengidentifikasi Hardware Jaringan, Cabling , Konfig IP, DNS, FTP dan Remote Service, Netstat-</w:t>
            </w:r>
            <w:r>
              <w:lastRenderedPageBreak/>
              <w:t>nmap, PING &amp; Route, Subnetting, Traceroute, ARP, Wireless, Analisis Desain Jaringan, Konfig Router</w:t>
            </w:r>
            <w:r>
              <w:rPr>
                <w:lang w:val="en-US"/>
              </w:rPr>
              <w:t xml:space="preserve">            (CPMK 2)</w:t>
            </w:r>
          </w:p>
        </w:tc>
        <w:tc>
          <w:tcPr>
            <w:tcW w:w="2250" w:type="dxa"/>
            <w:shd w:val="clear" w:color="auto" w:fill="auto"/>
          </w:tcPr>
          <w:p w14:paraId="58212B97" w14:textId="77777777" w:rsidR="000A38DD" w:rsidRDefault="000A38DD" w:rsidP="000A38DD">
            <w:pPr>
              <w:pStyle w:val="ListParagraph"/>
              <w:numPr>
                <w:ilvl w:val="0"/>
                <w:numId w:val="5"/>
              </w:numPr>
              <w:spacing w:after="200" w:line="276" w:lineRule="auto"/>
              <w:ind w:left="331"/>
              <w:rPr>
                <w:lang w:val="en-US"/>
              </w:rPr>
            </w:pPr>
            <w:r w:rsidRPr="004F5A55">
              <w:rPr>
                <w:lang w:val="en-US"/>
              </w:rPr>
              <w:lastRenderedPageBreak/>
              <w:t xml:space="preserve">Ketepatan dalam </w:t>
            </w:r>
            <w:r>
              <w:rPr>
                <w:lang w:val="en-US"/>
              </w:rPr>
              <w:t xml:space="preserve">menjelaskan </w:t>
            </w:r>
            <w:r w:rsidR="00227D40">
              <w:rPr>
                <w:lang w:val="en-US"/>
              </w:rPr>
              <w:t>VLAN</w:t>
            </w:r>
            <w:r>
              <w:t xml:space="preserve"> </w:t>
            </w:r>
            <w:r>
              <w:lastRenderedPageBreak/>
              <w:t>dan perbaikan perangkat lunak</w:t>
            </w:r>
            <w:r>
              <w:rPr>
                <w:lang w:val="en-US"/>
              </w:rPr>
              <w:t xml:space="preserve"> </w:t>
            </w:r>
          </w:p>
          <w:p w14:paraId="0B9214E7" w14:textId="77777777" w:rsidR="000A38DD" w:rsidRPr="004F5A55" w:rsidRDefault="000A38DD" w:rsidP="00227D40">
            <w:pPr>
              <w:pStyle w:val="ListParagraph"/>
              <w:numPr>
                <w:ilvl w:val="0"/>
                <w:numId w:val="5"/>
              </w:numPr>
              <w:spacing w:after="200" w:line="276" w:lineRule="auto"/>
              <w:ind w:left="331"/>
              <w:rPr>
                <w:lang w:val="en-US"/>
              </w:rPr>
            </w:pPr>
            <w:r>
              <w:rPr>
                <w:lang w:val="en-US"/>
              </w:rPr>
              <w:t xml:space="preserve">Ketepatan dan kesesuaian dalam menerapkan </w:t>
            </w:r>
            <w:r w:rsidR="00227D40">
              <w:rPr>
                <w:lang w:val="en-US"/>
              </w:rPr>
              <w:t>VLAN</w:t>
            </w:r>
          </w:p>
        </w:tc>
        <w:tc>
          <w:tcPr>
            <w:tcW w:w="2143" w:type="dxa"/>
            <w:shd w:val="clear" w:color="auto" w:fill="auto"/>
          </w:tcPr>
          <w:p w14:paraId="7E389B9C" w14:textId="77777777" w:rsidR="000A38DD" w:rsidRPr="00841AF9" w:rsidRDefault="000A38DD" w:rsidP="000A38DD">
            <w:pPr>
              <w:pStyle w:val="ListParagraph"/>
              <w:spacing w:after="0" w:line="240" w:lineRule="auto"/>
              <w:ind w:left="331"/>
            </w:pPr>
            <w:r>
              <w:rPr>
                <w:lang w:val="en-US"/>
              </w:rPr>
              <w:lastRenderedPageBreak/>
              <w:t xml:space="preserve">Presentasi hasil praktikum dan laporan kerja </w:t>
            </w:r>
          </w:p>
          <w:p w14:paraId="5CB6AAA1" w14:textId="77777777" w:rsidR="000A38DD" w:rsidRDefault="000A38DD" w:rsidP="000A38DD">
            <w:pPr>
              <w:pStyle w:val="ListParagraph"/>
              <w:spacing w:after="0" w:line="240" w:lineRule="auto"/>
              <w:ind w:left="331"/>
            </w:pPr>
          </w:p>
        </w:tc>
        <w:tc>
          <w:tcPr>
            <w:tcW w:w="2135" w:type="dxa"/>
            <w:shd w:val="clear" w:color="auto" w:fill="auto"/>
          </w:tcPr>
          <w:p w14:paraId="66BCBF2C"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71FEEF45" w14:textId="77777777" w:rsidR="000A38DD" w:rsidRPr="00841AF9" w:rsidRDefault="000A38DD" w:rsidP="000A38DD">
            <w:pPr>
              <w:pStyle w:val="ListParagraph"/>
              <w:spacing w:after="0" w:line="252" w:lineRule="auto"/>
              <w:ind w:left="256"/>
              <w:rPr>
                <w:color w:val="0033CC"/>
              </w:rPr>
            </w:pPr>
            <w:r>
              <w:rPr>
                <w:lang w:val="en-US"/>
              </w:rPr>
              <w:t>[TM : 2x50’]</w:t>
            </w:r>
          </w:p>
          <w:p w14:paraId="5C2E26AC" w14:textId="77777777" w:rsidR="000A38DD" w:rsidRPr="00034379" w:rsidRDefault="000A38DD" w:rsidP="000A38DD">
            <w:pPr>
              <w:pStyle w:val="ListParagraph"/>
              <w:numPr>
                <w:ilvl w:val="0"/>
                <w:numId w:val="5"/>
              </w:numPr>
              <w:spacing w:after="0" w:line="252" w:lineRule="auto"/>
              <w:ind w:left="256"/>
              <w:rPr>
                <w:color w:val="0033CC"/>
              </w:rPr>
            </w:pPr>
            <w:r>
              <w:rPr>
                <w:lang w:val="en-US"/>
              </w:rPr>
              <w:lastRenderedPageBreak/>
              <w:t>Case based learning &amp; praktikum</w:t>
            </w:r>
          </w:p>
          <w:p w14:paraId="718E7105" w14:textId="77777777" w:rsidR="000A38DD" w:rsidRPr="00841AF9" w:rsidRDefault="000A38DD" w:rsidP="000A38DD">
            <w:pPr>
              <w:pStyle w:val="ListParagraph"/>
              <w:spacing w:after="0" w:line="252" w:lineRule="auto"/>
              <w:ind w:left="256"/>
              <w:rPr>
                <w:color w:val="0033CC"/>
              </w:rPr>
            </w:pPr>
            <w:r>
              <w:rPr>
                <w:lang w:val="en-US"/>
              </w:rPr>
              <w:t>[PT+BM : 3x 50’]</w:t>
            </w:r>
          </w:p>
          <w:p w14:paraId="0092B32C"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16F05742" w14:textId="77777777" w:rsidR="000A38DD" w:rsidRPr="00841AF9" w:rsidRDefault="000A38DD" w:rsidP="000A38DD">
            <w:pPr>
              <w:spacing w:after="0" w:line="252" w:lineRule="auto"/>
              <w:rPr>
                <w:lang w:val="en-US"/>
              </w:rPr>
            </w:pPr>
            <w:r>
              <w:rPr>
                <w:lang w:val="en-US"/>
              </w:rPr>
              <w:lastRenderedPageBreak/>
              <w:t>e-learning untuk materi ajar dan tugas</w:t>
            </w:r>
          </w:p>
        </w:tc>
        <w:tc>
          <w:tcPr>
            <w:tcW w:w="1604" w:type="dxa"/>
            <w:shd w:val="clear" w:color="auto" w:fill="auto"/>
          </w:tcPr>
          <w:p w14:paraId="1D504244"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2B0AEE07" w14:textId="77777777" w:rsidR="000A38DD" w:rsidRDefault="000A38DD" w:rsidP="000A38DD">
            <w:pPr>
              <w:spacing w:after="0" w:line="240" w:lineRule="auto"/>
              <w:jc w:val="center"/>
              <w:rPr>
                <w:b/>
              </w:rPr>
            </w:pPr>
            <w:r>
              <w:rPr>
                <w:b/>
                <w:lang w:val="en-US"/>
              </w:rPr>
              <w:t>6%</w:t>
            </w:r>
          </w:p>
        </w:tc>
      </w:tr>
      <w:tr w:rsidR="000A38DD" w14:paraId="3E92A2BE" w14:textId="77777777">
        <w:trPr>
          <w:trHeight w:val="134"/>
        </w:trPr>
        <w:tc>
          <w:tcPr>
            <w:tcW w:w="736" w:type="dxa"/>
            <w:shd w:val="clear" w:color="auto" w:fill="auto"/>
          </w:tcPr>
          <w:p w14:paraId="6CE370DD" w14:textId="77777777" w:rsidR="000A38DD" w:rsidRPr="004A1B6C" w:rsidRDefault="000A38DD" w:rsidP="000A38DD">
            <w:pPr>
              <w:spacing w:after="0" w:line="240" w:lineRule="auto"/>
              <w:ind w:right="-108"/>
              <w:jc w:val="center"/>
              <w:rPr>
                <w:lang w:val="en-US"/>
              </w:rPr>
            </w:pPr>
            <w:r>
              <w:rPr>
                <w:lang w:val="en-US"/>
              </w:rPr>
              <w:t>12,13</w:t>
            </w:r>
          </w:p>
        </w:tc>
        <w:tc>
          <w:tcPr>
            <w:tcW w:w="2943" w:type="dxa"/>
            <w:shd w:val="clear" w:color="auto" w:fill="auto"/>
          </w:tcPr>
          <w:p w14:paraId="6C6DC56B" w14:textId="77777777" w:rsidR="000A38DD" w:rsidRDefault="000A38DD" w:rsidP="000A38DD">
            <w:pPr>
              <w:spacing w:after="0" w:line="240" w:lineRule="auto"/>
              <w:ind w:left="3"/>
            </w:pPr>
            <w:r>
              <w:t>Mampu mengidentifikasi Hardware Jaringan, Cabling , Konfig IP, DNS, FTP dan Remote Service, Netstat-nmap, PING &amp; Route, Subnetting, Traceroute, ARP, Wireless, Analisis Desain Jaringan, Konfig Router</w:t>
            </w:r>
            <w:r>
              <w:rPr>
                <w:lang w:val="en-US"/>
              </w:rPr>
              <w:t xml:space="preserve">            (CPMK 2)</w:t>
            </w:r>
          </w:p>
        </w:tc>
        <w:tc>
          <w:tcPr>
            <w:tcW w:w="2250" w:type="dxa"/>
            <w:shd w:val="clear" w:color="auto" w:fill="auto"/>
          </w:tcPr>
          <w:p w14:paraId="4A3B92E1" w14:textId="77777777" w:rsidR="000A38DD" w:rsidRDefault="000A38DD" w:rsidP="000A38DD">
            <w:pPr>
              <w:pStyle w:val="ListParagraph"/>
              <w:numPr>
                <w:ilvl w:val="0"/>
                <w:numId w:val="5"/>
              </w:numPr>
              <w:spacing w:after="200" w:line="276" w:lineRule="auto"/>
              <w:ind w:left="331"/>
              <w:rPr>
                <w:lang w:val="en-US"/>
              </w:rPr>
            </w:pPr>
            <w:r w:rsidRPr="004F5A55">
              <w:rPr>
                <w:lang w:val="en-US"/>
              </w:rPr>
              <w:t xml:space="preserve">Ketepatan dalam </w:t>
            </w:r>
            <w:r>
              <w:rPr>
                <w:lang w:val="en-US"/>
              </w:rPr>
              <w:t xml:space="preserve">menjelaskan konsep UI/UX dan penerapan </w:t>
            </w:r>
            <w:r w:rsidR="00227D40">
              <w:rPr>
                <w:lang w:val="en-US"/>
              </w:rPr>
              <w:t>WAN</w:t>
            </w:r>
            <w:r>
              <w:rPr>
                <w:lang w:val="en-US"/>
              </w:rPr>
              <w:t xml:space="preserve"> dan kebutuhannya</w:t>
            </w:r>
          </w:p>
          <w:p w14:paraId="6A7EA910" w14:textId="77777777" w:rsidR="000A38DD" w:rsidRPr="004F5A55" w:rsidRDefault="000A38DD" w:rsidP="00227D40">
            <w:pPr>
              <w:pStyle w:val="ListParagraph"/>
              <w:numPr>
                <w:ilvl w:val="0"/>
                <w:numId w:val="5"/>
              </w:numPr>
              <w:spacing w:after="200" w:line="276" w:lineRule="auto"/>
              <w:ind w:left="331"/>
              <w:rPr>
                <w:lang w:val="en-US"/>
              </w:rPr>
            </w:pPr>
            <w:r>
              <w:rPr>
                <w:lang w:val="en-US"/>
              </w:rPr>
              <w:t xml:space="preserve">Ketepatan dan kesesuaian dalam </w:t>
            </w:r>
            <w:r w:rsidR="00227D40">
              <w:rPr>
                <w:lang w:val="en-US"/>
              </w:rPr>
              <w:t>menerapkan WAN</w:t>
            </w:r>
          </w:p>
        </w:tc>
        <w:tc>
          <w:tcPr>
            <w:tcW w:w="2143" w:type="dxa"/>
            <w:shd w:val="clear" w:color="auto" w:fill="auto"/>
          </w:tcPr>
          <w:p w14:paraId="1828B729" w14:textId="77777777" w:rsidR="000A38DD" w:rsidRPr="00841AF9" w:rsidRDefault="000A38DD" w:rsidP="000A38DD">
            <w:pPr>
              <w:pStyle w:val="ListParagraph"/>
              <w:spacing w:after="0" w:line="240" w:lineRule="auto"/>
              <w:ind w:left="331"/>
            </w:pPr>
            <w:r>
              <w:rPr>
                <w:lang w:val="en-US"/>
              </w:rPr>
              <w:t xml:space="preserve">Presentasi hasil praktikum dan laporan kerja </w:t>
            </w:r>
          </w:p>
          <w:p w14:paraId="6D076C65" w14:textId="77777777" w:rsidR="000A38DD" w:rsidRDefault="000A38DD" w:rsidP="000A38DD">
            <w:pPr>
              <w:pStyle w:val="ListParagraph"/>
              <w:spacing w:after="0" w:line="240" w:lineRule="auto"/>
              <w:ind w:left="331"/>
            </w:pPr>
          </w:p>
        </w:tc>
        <w:tc>
          <w:tcPr>
            <w:tcW w:w="2135" w:type="dxa"/>
            <w:shd w:val="clear" w:color="auto" w:fill="auto"/>
          </w:tcPr>
          <w:p w14:paraId="50D649FD"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47E14CF2" w14:textId="77777777" w:rsidR="000A38DD" w:rsidRPr="00841AF9" w:rsidRDefault="000A38DD" w:rsidP="000A38DD">
            <w:pPr>
              <w:pStyle w:val="ListParagraph"/>
              <w:spacing w:after="0" w:line="252" w:lineRule="auto"/>
              <w:ind w:left="256"/>
              <w:rPr>
                <w:color w:val="0033CC"/>
              </w:rPr>
            </w:pPr>
            <w:r>
              <w:rPr>
                <w:lang w:val="en-US"/>
              </w:rPr>
              <w:t>[TM : 2x50’]</w:t>
            </w:r>
          </w:p>
          <w:p w14:paraId="2951B82E"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3F139580" w14:textId="77777777" w:rsidR="000A38DD" w:rsidRPr="00841AF9" w:rsidRDefault="000A38DD" w:rsidP="000A38DD">
            <w:pPr>
              <w:pStyle w:val="ListParagraph"/>
              <w:spacing w:after="0" w:line="252" w:lineRule="auto"/>
              <w:ind w:left="256"/>
              <w:rPr>
                <w:color w:val="0033CC"/>
              </w:rPr>
            </w:pPr>
            <w:r>
              <w:rPr>
                <w:lang w:val="en-US"/>
              </w:rPr>
              <w:t>[PT+BM : 3x 50’]</w:t>
            </w:r>
          </w:p>
          <w:p w14:paraId="6D5B32B4"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5EB5101C"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6337F197"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743C0B83" w14:textId="77777777" w:rsidR="000A38DD" w:rsidRPr="00A75CF4" w:rsidRDefault="000A38DD" w:rsidP="000A38DD">
            <w:pPr>
              <w:spacing w:after="0" w:line="240" w:lineRule="auto"/>
              <w:jc w:val="center"/>
              <w:rPr>
                <w:b/>
                <w:lang w:val="en-US"/>
              </w:rPr>
            </w:pPr>
            <w:r>
              <w:rPr>
                <w:b/>
                <w:lang w:val="en-US"/>
              </w:rPr>
              <w:t>20%</w:t>
            </w:r>
          </w:p>
        </w:tc>
      </w:tr>
      <w:tr w:rsidR="000A38DD" w14:paraId="7AE97B66" w14:textId="77777777">
        <w:trPr>
          <w:trHeight w:val="134"/>
        </w:trPr>
        <w:tc>
          <w:tcPr>
            <w:tcW w:w="736" w:type="dxa"/>
            <w:shd w:val="clear" w:color="auto" w:fill="auto"/>
          </w:tcPr>
          <w:p w14:paraId="1A7A1A22" w14:textId="77777777" w:rsidR="000A38DD" w:rsidRDefault="000A38DD" w:rsidP="000A38DD">
            <w:pPr>
              <w:spacing w:after="0" w:line="240" w:lineRule="auto"/>
              <w:ind w:right="-108"/>
              <w:jc w:val="center"/>
              <w:rPr>
                <w:lang w:val="en-US"/>
              </w:rPr>
            </w:pPr>
            <w:r>
              <w:rPr>
                <w:lang w:val="en-US"/>
              </w:rPr>
              <w:t>14,15</w:t>
            </w:r>
          </w:p>
        </w:tc>
        <w:tc>
          <w:tcPr>
            <w:tcW w:w="2943" w:type="dxa"/>
            <w:shd w:val="clear" w:color="auto" w:fill="auto"/>
          </w:tcPr>
          <w:p w14:paraId="59494C4A" w14:textId="77777777" w:rsidR="000A38DD" w:rsidRDefault="000A38DD" w:rsidP="000A38DD">
            <w:pPr>
              <w:spacing w:after="0" w:line="240" w:lineRule="auto"/>
              <w:ind w:left="3"/>
            </w:pPr>
            <w:r>
              <w:t>Mampu mengidentifikasi Hardware Jaringan, Cabling , Konfig IP, DNS, FTP dan Remote Service, Netstat-nmap, PING &amp; Route, Subnetting, Traceroute, ARP, Wireless, Analisis Desain Jaringan, Konfig Router</w:t>
            </w:r>
            <w:r>
              <w:rPr>
                <w:lang w:val="en-US"/>
              </w:rPr>
              <w:t xml:space="preserve">            (CPMK 2)</w:t>
            </w:r>
          </w:p>
        </w:tc>
        <w:tc>
          <w:tcPr>
            <w:tcW w:w="2250" w:type="dxa"/>
            <w:shd w:val="clear" w:color="auto" w:fill="auto"/>
          </w:tcPr>
          <w:p w14:paraId="6C0086BA" w14:textId="77777777" w:rsidR="000A38DD" w:rsidRDefault="000A38DD" w:rsidP="000A38DD">
            <w:pPr>
              <w:pStyle w:val="ListParagraph"/>
              <w:numPr>
                <w:ilvl w:val="0"/>
                <w:numId w:val="5"/>
              </w:numPr>
              <w:spacing w:after="200" w:line="276" w:lineRule="auto"/>
              <w:ind w:left="331"/>
              <w:rPr>
                <w:lang w:val="en-US"/>
              </w:rPr>
            </w:pPr>
            <w:r w:rsidRPr="004F5A55">
              <w:rPr>
                <w:lang w:val="en-US"/>
              </w:rPr>
              <w:t xml:space="preserve">Ketepatan dalam </w:t>
            </w:r>
            <w:r>
              <w:rPr>
                <w:lang w:val="en-US"/>
              </w:rPr>
              <w:t xml:space="preserve">menjelaskan </w:t>
            </w:r>
            <w:r w:rsidR="00227D40">
              <w:rPr>
                <w:lang w:val="en-US"/>
              </w:rPr>
              <w:t>routing</w:t>
            </w:r>
          </w:p>
          <w:p w14:paraId="6B3D7139" w14:textId="77777777" w:rsidR="000A38DD" w:rsidRPr="004F5A55" w:rsidRDefault="000A38DD" w:rsidP="00227D40">
            <w:pPr>
              <w:pStyle w:val="ListParagraph"/>
              <w:numPr>
                <w:ilvl w:val="0"/>
                <w:numId w:val="5"/>
              </w:numPr>
              <w:spacing w:after="200" w:line="276" w:lineRule="auto"/>
              <w:ind w:left="331"/>
              <w:rPr>
                <w:lang w:val="en-US"/>
              </w:rPr>
            </w:pPr>
            <w:r>
              <w:rPr>
                <w:lang w:val="en-US"/>
              </w:rPr>
              <w:t xml:space="preserve">Ketepatan dan kesesuaian dalam menerapkan </w:t>
            </w:r>
            <w:r w:rsidR="00227D40">
              <w:rPr>
                <w:lang w:val="en-US"/>
              </w:rPr>
              <w:t>routing</w:t>
            </w:r>
          </w:p>
        </w:tc>
        <w:tc>
          <w:tcPr>
            <w:tcW w:w="2143" w:type="dxa"/>
            <w:shd w:val="clear" w:color="auto" w:fill="auto"/>
          </w:tcPr>
          <w:p w14:paraId="2F2D8807" w14:textId="77777777" w:rsidR="000A38DD" w:rsidRPr="00841AF9" w:rsidRDefault="000A38DD" w:rsidP="000A38DD">
            <w:pPr>
              <w:pStyle w:val="ListParagraph"/>
              <w:spacing w:after="0" w:line="240" w:lineRule="auto"/>
              <w:ind w:left="331"/>
            </w:pPr>
            <w:r>
              <w:rPr>
                <w:lang w:val="en-US"/>
              </w:rPr>
              <w:t xml:space="preserve">Presentasi hasil praktikum dan laporan kerja </w:t>
            </w:r>
          </w:p>
          <w:p w14:paraId="00C832D0" w14:textId="77777777" w:rsidR="000A38DD" w:rsidRDefault="000A38DD" w:rsidP="000A38DD">
            <w:pPr>
              <w:pStyle w:val="ListParagraph"/>
              <w:spacing w:after="0" w:line="240" w:lineRule="auto"/>
              <w:ind w:left="331"/>
            </w:pPr>
          </w:p>
        </w:tc>
        <w:tc>
          <w:tcPr>
            <w:tcW w:w="2135" w:type="dxa"/>
            <w:shd w:val="clear" w:color="auto" w:fill="auto"/>
          </w:tcPr>
          <w:p w14:paraId="1B5206DE" w14:textId="77777777" w:rsidR="000A38DD" w:rsidRPr="00034379" w:rsidRDefault="000A38DD" w:rsidP="000A38DD">
            <w:pPr>
              <w:pStyle w:val="ListParagraph"/>
              <w:numPr>
                <w:ilvl w:val="0"/>
                <w:numId w:val="5"/>
              </w:numPr>
              <w:spacing w:after="0" w:line="252" w:lineRule="auto"/>
              <w:ind w:left="256"/>
              <w:rPr>
                <w:color w:val="0033CC"/>
              </w:rPr>
            </w:pPr>
            <w:r w:rsidRPr="00841AF9">
              <w:rPr>
                <w:lang w:val="en-US"/>
              </w:rPr>
              <w:t>Kuliah</w:t>
            </w:r>
            <w:r>
              <w:rPr>
                <w:lang w:val="en-US"/>
              </w:rPr>
              <w:t xml:space="preserve"> </w:t>
            </w:r>
          </w:p>
          <w:p w14:paraId="34DE3A0F" w14:textId="77777777" w:rsidR="000A38DD" w:rsidRPr="00841AF9" w:rsidRDefault="000A38DD" w:rsidP="000A38DD">
            <w:pPr>
              <w:pStyle w:val="ListParagraph"/>
              <w:spacing w:after="0" w:line="252" w:lineRule="auto"/>
              <w:ind w:left="256"/>
              <w:rPr>
                <w:color w:val="0033CC"/>
              </w:rPr>
            </w:pPr>
            <w:r>
              <w:rPr>
                <w:lang w:val="en-US"/>
              </w:rPr>
              <w:t>[TM : 2x50’]</w:t>
            </w:r>
          </w:p>
          <w:p w14:paraId="4C661466" w14:textId="77777777" w:rsidR="000A38DD" w:rsidRPr="00034379" w:rsidRDefault="000A38DD" w:rsidP="000A38DD">
            <w:pPr>
              <w:pStyle w:val="ListParagraph"/>
              <w:numPr>
                <w:ilvl w:val="0"/>
                <w:numId w:val="5"/>
              </w:numPr>
              <w:spacing w:after="0" w:line="252" w:lineRule="auto"/>
              <w:ind w:left="256"/>
              <w:rPr>
                <w:color w:val="0033CC"/>
              </w:rPr>
            </w:pPr>
            <w:r>
              <w:rPr>
                <w:lang w:val="en-US"/>
              </w:rPr>
              <w:t>Case based learning &amp; praktikum</w:t>
            </w:r>
          </w:p>
          <w:p w14:paraId="03295F11" w14:textId="77777777" w:rsidR="000A38DD" w:rsidRPr="00841AF9" w:rsidRDefault="000A38DD" w:rsidP="000A38DD">
            <w:pPr>
              <w:pStyle w:val="ListParagraph"/>
              <w:spacing w:after="0" w:line="252" w:lineRule="auto"/>
              <w:ind w:left="256"/>
              <w:rPr>
                <w:color w:val="0033CC"/>
              </w:rPr>
            </w:pPr>
            <w:r>
              <w:rPr>
                <w:lang w:val="en-US"/>
              </w:rPr>
              <w:t>[PT+BM : 3x 50’]</w:t>
            </w:r>
          </w:p>
          <w:p w14:paraId="6530CE6A" w14:textId="77777777" w:rsidR="000A38DD" w:rsidRPr="00841AF9" w:rsidRDefault="000A38DD" w:rsidP="000A38DD">
            <w:pPr>
              <w:pStyle w:val="ListParagraph"/>
              <w:spacing w:after="0" w:line="252" w:lineRule="auto"/>
              <w:rPr>
                <w:color w:val="0033CC"/>
              </w:rPr>
            </w:pPr>
          </w:p>
        </w:tc>
        <w:tc>
          <w:tcPr>
            <w:tcW w:w="1980" w:type="dxa"/>
            <w:shd w:val="clear" w:color="auto" w:fill="auto"/>
          </w:tcPr>
          <w:p w14:paraId="1C6B9E0A" w14:textId="77777777" w:rsidR="000A38DD" w:rsidRPr="00841AF9" w:rsidRDefault="000A38DD" w:rsidP="000A38DD">
            <w:pPr>
              <w:spacing w:after="0" w:line="252" w:lineRule="auto"/>
              <w:rPr>
                <w:lang w:val="en-US"/>
              </w:rPr>
            </w:pPr>
            <w:r>
              <w:rPr>
                <w:lang w:val="en-US"/>
              </w:rPr>
              <w:t>e-learning untuk materi ajar dan tugas</w:t>
            </w:r>
          </w:p>
        </w:tc>
        <w:tc>
          <w:tcPr>
            <w:tcW w:w="1604" w:type="dxa"/>
            <w:shd w:val="clear" w:color="auto" w:fill="auto"/>
          </w:tcPr>
          <w:p w14:paraId="679AB4D4" w14:textId="77777777" w:rsidR="000A38DD" w:rsidRPr="000A38DD" w:rsidRDefault="000A38DD" w:rsidP="000A38DD">
            <w:pPr>
              <w:spacing w:after="0" w:line="240" w:lineRule="auto"/>
              <w:rPr>
                <w:lang w:val="en-US"/>
              </w:rPr>
            </w:pPr>
            <w:r>
              <w:rPr>
                <w:lang w:val="en-US"/>
              </w:rPr>
              <w:t>[1],[2],[3],[4], [5]</w:t>
            </w:r>
          </w:p>
        </w:tc>
        <w:tc>
          <w:tcPr>
            <w:tcW w:w="868" w:type="dxa"/>
            <w:shd w:val="clear" w:color="auto" w:fill="auto"/>
          </w:tcPr>
          <w:p w14:paraId="351828FE" w14:textId="77777777" w:rsidR="000A38DD" w:rsidRPr="00A75CF4" w:rsidRDefault="000A38DD" w:rsidP="000A38DD">
            <w:pPr>
              <w:spacing w:after="0" w:line="240" w:lineRule="auto"/>
              <w:jc w:val="center"/>
              <w:rPr>
                <w:b/>
                <w:lang w:val="en-US"/>
              </w:rPr>
            </w:pPr>
            <w:r>
              <w:rPr>
                <w:b/>
                <w:lang w:val="en-US"/>
              </w:rPr>
              <w:t>20%</w:t>
            </w:r>
          </w:p>
        </w:tc>
      </w:tr>
      <w:tr w:rsidR="00B44A66" w14:paraId="026948EA" w14:textId="77777777">
        <w:tc>
          <w:tcPr>
            <w:tcW w:w="736" w:type="dxa"/>
            <w:shd w:val="clear" w:color="auto" w:fill="E7E6E6"/>
          </w:tcPr>
          <w:p w14:paraId="6A30042B" w14:textId="77777777" w:rsidR="00B44A66" w:rsidRDefault="00B44A66" w:rsidP="00B44A66">
            <w:pPr>
              <w:spacing w:after="0" w:line="240" w:lineRule="auto"/>
              <w:ind w:right="-108"/>
              <w:jc w:val="center"/>
              <w:rPr>
                <w:b/>
              </w:rPr>
            </w:pPr>
            <w:r>
              <w:rPr>
                <w:b/>
              </w:rPr>
              <w:t>16</w:t>
            </w:r>
          </w:p>
        </w:tc>
        <w:tc>
          <w:tcPr>
            <w:tcW w:w="13055" w:type="dxa"/>
            <w:gridSpan w:val="6"/>
            <w:shd w:val="clear" w:color="auto" w:fill="E7E6E6"/>
          </w:tcPr>
          <w:p w14:paraId="4F1CD93C" w14:textId="77777777" w:rsidR="00B44A66" w:rsidRDefault="00B44A66" w:rsidP="00B44A66">
            <w:pPr>
              <w:spacing w:after="0" w:line="240" w:lineRule="auto"/>
              <w:jc w:val="center"/>
            </w:pPr>
            <w:r>
              <w:rPr>
                <w:b/>
              </w:rPr>
              <w:t>UJIAN AKHIR SEMESTER (UAS)</w:t>
            </w:r>
          </w:p>
        </w:tc>
        <w:tc>
          <w:tcPr>
            <w:tcW w:w="868" w:type="dxa"/>
            <w:shd w:val="clear" w:color="auto" w:fill="auto"/>
          </w:tcPr>
          <w:p w14:paraId="20C6B70E" w14:textId="77777777" w:rsidR="00B44A66" w:rsidRDefault="00B44A66" w:rsidP="00B44A66">
            <w:pPr>
              <w:spacing w:after="0" w:line="240" w:lineRule="auto"/>
              <w:jc w:val="center"/>
              <w:rPr>
                <w:b/>
              </w:rPr>
            </w:pPr>
          </w:p>
        </w:tc>
      </w:tr>
    </w:tbl>
    <w:p w14:paraId="1C1EEEA9" w14:textId="77777777" w:rsidR="00511D58" w:rsidRDefault="00511D58">
      <w:pPr>
        <w:spacing w:after="0" w:line="240" w:lineRule="auto"/>
        <w:rPr>
          <w:b/>
          <w:sz w:val="18"/>
          <w:szCs w:val="18"/>
          <w:u w:val="single"/>
        </w:rPr>
      </w:pPr>
    </w:p>
    <w:p w14:paraId="69B67EF8" w14:textId="77777777" w:rsidR="00511D58" w:rsidRDefault="004F5BA5">
      <w:pPr>
        <w:spacing w:after="0" w:line="240" w:lineRule="auto"/>
        <w:rPr>
          <w:b/>
          <w:sz w:val="18"/>
          <w:szCs w:val="18"/>
        </w:rPr>
      </w:pPr>
      <w:r>
        <w:rPr>
          <w:b/>
          <w:sz w:val="18"/>
          <w:szCs w:val="18"/>
        </w:rPr>
        <w:t>Catatan sesuai dengan SN Dikti Permendikbud No 3/2020:</w:t>
      </w:r>
    </w:p>
    <w:p w14:paraId="1931DC11" w14:textId="77777777" w:rsidR="00511D58" w:rsidRDefault="004F5BA5">
      <w:pPr>
        <w:numPr>
          <w:ilvl w:val="0"/>
          <w:numId w:val="3"/>
        </w:numPr>
        <w:spacing w:after="0"/>
        <w:ind w:left="709" w:hanging="349"/>
        <w:rPr>
          <w:sz w:val="18"/>
          <w:szCs w:val="18"/>
        </w:rPr>
      </w:pPr>
      <w:r>
        <w:rPr>
          <w:sz w:val="18"/>
          <w:szCs w:val="18"/>
        </w:rPr>
        <w:lastRenderedPageBreak/>
        <w:t>Capaian Pembelajaran Lulusan PRODI (CPL-PRODI) adalah kemampuan yang dimiliki oleh setiap lulusan PRODI yang merupakan internalisasi dari sikap, penguasaan pengetahuan dan ketrampilan sesuai dengan jenjang prodinya yang diperoleh melalui proses pembelajaran.</w:t>
      </w:r>
    </w:p>
    <w:p w14:paraId="28D44833" w14:textId="77777777" w:rsidR="00511D58" w:rsidRDefault="004F5BA5">
      <w:pPr>
        <w:numPr>
          <w:ilvl w:val="0"/>
          <w:numId w:val="3"/>
        </w:numPr>
        <w:spacing w:after="0"/>
        <w:ind w:left="709" w:hanging="349"/>
        <w:rPr>
          <w:sz w:val="18"/>
          <w:szCs w:val="18"/>
        </w:rPr>
      </w:pPr>
      <w:r>
        <w:rPr>
          <w:sz w:val="18"/>
          <w:szCs w:val="18"/>
        </w:rPr>
        <w:t>CPL yang dibebankan pada mata kuliah adalah beberapa capaian pembelajaran lulusan program studi (CPL-PRODI) yang digunakan untuk pembentukan/pengembangan sebuah mata kuliah yang terdiri dari aspek sikap, ketrampulan umum, ketrampilan khusus dan pengetahuan.</w:t>
      </w:r>
    </w:p>
    <w:p w14:paraId="72E2A610" w14:textId="77777777" w:rsidR="00511D58" w:rsidRDefault="004F5BA5">
      <w:pPr>
        <w:numPr>
          <w:ilvl w:val="0"/>
          <w:numId w:val="3"/>
        </w:numPr>
        <w:spacing w:after="0"/>
        <w:ind w:left="709" w:hanging="349"/>
        <w:rPr>
          <w:sz w:val="18"/>
          <w:szCs w:val="18"/>
        </w:rPr>
      </w:pPr>
      <w:r>
        <w:rPr>
          <w:sz w:val="18"/>
          <w:szCs w:val="18"/>
        </w:rPr>
        <w:t>CP Mata kuliah (CPMK) adalah kemampuan yang dijabarkan secara spesifik dari CPL yang dibebankan pada mata kuliah, dan bersifat spesifik terhadap bahan kajian atau materi pembelajaran mata kuliah tersebut.</w:t>
      </w:r>
    </w:p>
    <w:p w14:paraId="7C09B656" w14:textId="77777777" w:rsidR="00511D58" w:rsidRDefault="004F5BA5">
      <w:pPr>
        <w:numPr>
          <w:ilvl w:val="0"/>
          <w:numId w:val="3"/>
        </w:numPr>
        <w:spacing w:after="0"/>
        <w:ind w:left="709" w:hanging="349"/>
        <w:rPr>
          <w:sz w:val="18"/>
          <w:szCs w:val="18"/>
        </w:rPr>
      </w:pPr>
      <w:r>
        <w:rPr>
          <w:sz w:val="18"/>
          <w:szCs w:val="18"/>
        </w:rPr>
        <w:t>Indikator penilaian kemampuan dalam proses maupun hasil belajar mahasiswa adalah pernyataan spesifik dan terukur yang mengidentifikasi kemampuan atau kinerja hasil belajar mahasiswa yang disertai bukti-bukti.</w:t>
      </w:r>
    </w:p>
    <w:p w14:paraId="1BA4EB45" w14:textId="77777777" w:rsidR="00511D58" w:rsidRDefault="004F5BA5">
      <w:pPr>
        <w:numPr>
          <w:ilvl w:val="0"/>
          <w:numId w:val="3"/>
        </w:numPr>
        <w:spacing w:after="0"/>
        <w:ind w:left="709" w:hanging="349"/>
        <w:rPr>
          <w:sz w:val="18"/>
          <w:szCs w:val="18"/>
        </w:rPr>
      </w:pPr>
      <w:r>
        <w:rPr>
          <w:sz w:val="18"/>
          <w:szCs w:val="18"/>
        </w:rPr>
        <w:t>Kriteria Penilaian adalah patokan yang digunakan sebagai ukuran atau tolok ukur ketercapaian pembelajaran dalam penilaian berdasarkan indikator-indikator yang telah ditetapkan. Kreteria penilaian merupakan pedoman bagi penilai agar penilaian konsisten dan tidak bias. Kreteria dapat berupa kuantitatif ataupun kualitatif.</w:t>
      </w:r>
    </w:p>
    <w:p w14:paraId="20E26A72" w14:textId="77777777" w:rsidR="00511D58" w:rsidRDefault="004F5BA5">
      <w:pPr>
        <w:numPr>
          <w:ilvl w:val="0"/>
          <w:numId w:val="3"/>
        </w:numPr>
        <w:spacing w:after="0"/>
        <w:ind w:left="709" w:hanging="349"/>
        <w:rPr>
          <w:sz w:val="18"/>
          <w:szCs w:val="18"/>
        </w:rPr>
      </w:pPr>
      <w:r>
        <w:rPr>
          <w:sz w:val="18"/>
          <w:szCs w:val="18"/>
        </w:rPr>
        <w:t xml:space="preserve">Teknik penilaian: tes dan non-tes. </w:t>
      </w:r>
    </w:p>
    <w:p w14:paraId="291A499E" w14:textId="77777777" w:rsidR="00511D58" w:rsidRDefault="004F5BA5">
      <w:pPr>
        <w:numPr>
          <w:ilvl w:val="0"/>
          <w:numId w:val="3"/>
        </w:numPr>
        <w:spacing w:after="0"/>
        <w:ind w:left="709" w:hanging="349"/>
        <w:rPr>
          <w:sz w:val="18"/>
          <w:szCs w:val="18"/>
        </w:rPr>
      </w:pPr>
      <w:r>
        <w:rPr>
          <w:sz w:val="18"/>
          <w:szCs w:val="18"/>
        </w:rPr>
        <w:t>Bentuk pembelajaran: Kuliah, Responsi, Tutorial, Seminar atau yang setara, Praktikum, Praktik Studio, Praktik Bengkel, Praktik Lapangan, Penelitian, Pengabdian Kepada Masyarakat dan/atau bentuk pembelajaran lain yang setara.</w:t>
      </w:r>
    </w:p>
    <w:p w14:paraId="708700B2" w14:textId="77777777" w:rsidR="00511D58" w:rsidRDefault="004F5BA5">
      <w:pPr>
        <w:numPr>
          <w:ilvl w:val="0"/>
          <w:numId w:val="3"/>
        </w:numPr>
        <w:spacing w:after="0"/>
        <w:ind w:left="709" w:hanging="349"/>
        <w:rPr>
          <w:sz w:val="18"/>
          <w:szCs w:val="18"/>
        </w:rPr>
      </w:pPr>
      <w:r>
        <w:rPr>
          <w:sz w:val="18"/>
          <w:szCs w:val="18"/>
        </w:rPr>
        <w:t xml:space="preserve">Metode Pembelajaran: </w:t>
      </w:r>
      <w:r>
        <w:rPr>
          <w:i/>
          <w:sz w:val="18"/>
          <w:szCs w:val="18"/>
        </w:rPr>
        <w:t>Small Group Discussion</w:t>
      </w:r>
      <w:r>
        <w:rPr>
          <w:sz w:val="18"/>
          <w:szCs w:val="18"/>
        </w:rPr>
        <w:t xml:space="preserve">, </w:t>
      </w:r>
      <w:r>
        <w:rPr>
          <w:i/>
          <w:sz w:val="18"/>
          <w:szCs w:val="18"/>
        </w:rPr>
        <w:t>Role-Play &amp; Simulation</w:t>
      </w:r>
      <w:r>
        <w:rPr>
          <w:sz w:val="18"/>
          <w:szCs w:val="18"/>
        </w:rPr>
        <w:t xml:space="preserve">, </w:t>
      </w:r>
      <w:r>
        <w:rPr>
          <w:i/>
          <w:sz w:val="18"/>
          <w:szCs w:val="18"/>
        </w:rPr>
        <w:t>Discovery Learning</w:t>
      </w:r>
      <w:r>
        <w:rPr>
          <w:sz w:val="18"/>
          <w:szCs w:val="18"/>
        </w:rPr>
        <w:t xml:space="preserve">, </w:t>
      </w:r>
      <w:r>
        <w:rPr>
          <w:i/>
          <w:sz w:val="18"/>
          <w:szCs w:val="18"/>
        </w:rPr>
        <w:t>Self-Directed Learning</w:t>
      </w:r>
      <w:r>
        <w:rPr>
          <w:sz w:val="18"/>
          <w:szCs w:val="18"/>
        </w:rPr>
        <w:t xml:space="preserve">, </w:t>
      </w:r>
      <w:r>
        <w:rPr>
          <w:i/>
          <w:sz w:val="18"/>
          <w:szCs w:val="18"/>
        </w:rPr>
        <w:t>Cooperative Learning</w:t>
      </w:r>
      <w:r>
        <w:rPr>
          <w:sz w:val="18"/>
          <w:szCs w:val="18"/>
        </w:rPr>
        <w:t xml:space="preserve">, </w:t>
      </w:r>
      <w:r>
        <w:rPr>
          <w:i/>
          <w:sz w:val="18"/>
          <w:szCs w:val="18"/>
        </w:rPr>
        <w:t>Collaborative Learning</w:t>
      </w:r>
      <w:r>
        <w:rPr>
          <w:sz w:val="18"/>
          <w:szCs w:val="18"/>
        </w:rPr>
        <w:t xml:space="preserve">, </w:t>
      </w:r>
      <w:r>
        <w:rPr>
          <w:i/>
          <w:sz w:val="18"/>
          <w:szCs w:val="18"/>
        </w:rPr>
        <w:t>Contextual Learning</w:t>
      </w:r>
      <w:r>
        <w:rPr>
          <w:sz w:val="18"/>
          <w:szCs w:val="18"/>
        </w:rPr>
        <w:t xml:space="preserve">, </w:t>
      </w:r>
      <w:r>
        <w:rPr>
          <w:i/>
          <w:sz w:val="18"/>
          <w:szCs w:val="18"/>
        </w:rPr>
        <w:t>Project Based Learning</w:t>
      </w:r>
      <w:r>
        <w:rPr>
          <w:sz w:val="18"/>
          <w:szCs w:val="18"/>
        </w:rPr>
        <w:t>, dan metode lainnya yg setara.</w:t>
      </w:r>
    </w:p>
    <w:p w14:paraId="0632A5C1" w14:textId="77777777" w:rsidR="00511D58" w:rsidRDefault="004F5BA5">
      <w:pPr>
        <w:numPr>
          <w:ilvl w:val="0"/>
          <w:numId w:val="3"/>
        </w:numPr>
        <w:spacing w:after="0"/>
        <w:ind w:left="709" w:hanging="349"/>
        <w:rPr>
          <w:sz w:val="18"/>
          <w:szCs w:val="18"/>
        </w:rPr>
      </w:pPr>
      <w:r>
        <w:rPr>
          <w:sz w:val="18"/>
          <w:szCs w:val="18"/>
        </w:rPr>
        <w:t>Materi Pembelajaran adalah rincian atau uraian dari bahan kajian yg dapat disajikan dalam bentuk beberapa pokok dan sub-pokok bahasan.</w:t>
      </w:r>
    </w:p>
    <w:p w14:paraId="600D7E9B" w14:textId="77777777" w:rsidR="00511D58" w:rsidRDefault="004F5BA5">
      <w:pPr>
        <w:numPr>
          <w:ilvl w:val="0"/>
          <w:numId w:val="3"/>
        </w:numPr>
        <w:spacing w:after="0"/>
        <w:ind w:left="709" w:hanging="349"/>
        <w:rPr>
          <w:sz w:val="18"/>
          <w:szCs w:val="18"/>
        </w:rPr>
      </w:pPr>
      <w:r>
        <w:rPr>
          <w:sz w:val="18"/>
          <w:szCs w:val="18"/>
        </w:rPr>
        <w:t>Bobot penilaian adalah prosentasi penilaian terhadap setiap pencapaian CP MK yang besarnya proposional dengan tingkat kesulitan pencapaian CP MK tsb., dan totalnya 100%.</w:t>
      </w:r>
    </w:p>
    <w:p w14:paraId="00BEE192" w14:textId="77777777" w:rsidR="00511D58" w:rsidRDefault="004F5BA5">
      <w:pPr>
        <w:numPr>
          <w:ilvl w:val="0"/>
          <w:numId w:val="3"/>
        </w:numPr>
        <w:ind w:left="709" w:hanging="349"/>
        <w:rPr>
          <w:sz w:val="18"/>
          <w:szCs w:val="18"/>
        </w:rPr>
      </w:pPr>
      <w:r>
        <w:rPr>
          <w:b/>
          <w:sz w:val="18"/>
          <w:szCs w:val="18"/>
        </w:rPr>
        <w:t>TM</w:t>
      </w:r>
      <w:r>
        <w:rPr>
          <w:sz w:val="18"/>
          <w:szCs w:val="18"/>
        </w:rPr>
        <w:t xml:space="preserve">=Tatap Muka, </w:t>
      </w:r>
      <w:r>
        <w:rPr>
          <w:b/>
          <w:sz w:val="18"/>
          <w:szCs w:val="18"/>
        </w:rPr>
        <w:t>PT</w:t>
      </w:r>
      <w:r>
        <w:rPr>
          <w:sz w:val="18"/>
          <w:szCs w:val="18"/>
        </w:rPr>
        <w:t xml:space="preserve">=Penugasan Terstuktur, </w:t>
      </w:r>
      <w:r>
        <w:rPr>
          <w:b/>
          <w:sz w:val="18"/>
          <w:szCs w:val="18"/>
        </w:rPr>
        <w:t>BM</w:t>
      </w:r>
      <w:r>
        <w:rPr>
          <w:sz w:val="18"/>
          <w:szCs w:val="18"/>
        </w:rPr>
        <w:t>=Belajar Mandiri.</w:t>
      </w:r>
    </w:p>
    <w:sectPr w:rsidR="00511D58">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2064"/>
    <w:multiLevelType w:val="hybridMultilevel"/>
    <w:tmpl w:val="6BB45A60"/>
    <w:lvl w:ilvl="0" w:tplc="7128912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05DE6"/>
    <w:multiLevelType w:val="multilevel"/>
    <w:tmpl w:val="148C88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EF17BA"/>
    <w:multiLevelType w:val="multilevel"/>
    <w:tmpl w:val="D97AABD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814CA9"/>
    <w:multiLevelType w:val="hybridMultilevel"/>
    <w:tmpl w:val="B4467D1A"/>
    <w:lvl w:ilvl="0" w:tplc="E626CC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31CAA"/>
    <w:multiLevelType w:val="multilevel"/>
    <w:tmpl w:val="D6308CD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7A4831"/>
    <w:multiLevelType w:val="multilevel"/>
    <w:tmpl w:val="6B02C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58"/>
    <w:rsid w:val="00011DBA"/>
    <w:rsid w:val="00034379"/>
    <w:rsid w:val="00056D13"/>
    <w:rsid w:val="000A38DD"/>
    <w:rsid w:val="000E0614"/>
    <w:rsid w:val="00113F6A"/>
    <w:rsid w:val="00212D68"/>
    <w:rsid w:val="00227D40"/>
    <w:rsid w:val="00257EED"/>
    <w:rsid w:val="00273289"/>
    <w:rsid w:val="002B028D"/>
    <w:rsid w:val="00302CA5"/>
    <w:rsid w:val="00311CB1"/>
    <w:rsid w:val="00441E9F"/>
    <w:rsid w:val="004A1B6C"/>
    <w:rsid w:val="004F5A55"/>
    <w:rsid w:val="004F5BA5"/>
    <w:rsid w:val="00511D58"/>
    <w:rsid w:val="00521E08"/>
    <w:rsid w:val="00522B20"/>
    <w:rsid w:val="0053258C"/>
    <w:rsid w:val="00577ACC"/>
    <w:rsid w:val="005A056C"/>
    <w:rsid w:val="005A5D40"/>
    <w:rsid w:val="00764830"/>
    <w:rsid w:val="00772D16"/>
    <w:rsid w:val="007F54EC"/>
    <w:rsid w:val="00841AF9"/>
    <w:rsid w:val="008F3AFA"/>
    <w:rsid w:val="00933CB1"/>
    <w:rsid w:val="00A44F2A"/>
    <w:rsid w:val="00A75CF4"/>
    <w:rsid w:val="00AA6448"/>
    <w:rsid w:val="00B44A66"/>
    <w:rsid w:val="00B50773"/>
    <w:rsid w:val="00B73282"/>
    <w:rsid w:val="00C04F84"/>
    <w:rsid w:val="00E43A78"/>
    <w:rsid w:val="00ED45DF"/>
    <w:rsid w:val="00EF0705"/>
    <w:rsid w:val="00F5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C776"/>
  <w15:docId w15:val="{7E36F500-D351-454E-9B19-720A5472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gJrKt7DNbl/zz2/PVNQioV7fOQ==">AMUW2mUIjrWRjdj4aVC7LosrXJ0lGKQ8ghWMI2hcGHUuGUHcYS1Uz3fy0M/ggT41sU+IotnWHhEltDld81+pMWE2dHO7LjysimgS3H/AUc86u/vdsFYpH5mptm7+W73UBUUrgDoQHhxk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paulus lumbansiantar</dc:creator>
  <cp:lastModifiedBy>D4 TI POLTEKPOS</cp:lastModifiedBy>
  <cp:revision>2</cp:revision>
  <dcterms:created xsi:type="dcterms:W3CDTF">2024-09-12T07:47:00Z</dcterms:created>
  <dcterms:modified xsi:type="dcterms:W3CDTF">2024-09-12T07:47:00Z</dcterms:modified>
</cp:coreProperties>
</file>