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8DC3" w14:textId="77777777" w:rsidR="009F70EA" w:rsidRPr="00410019" w:rsidRDefault="00EE77A9">
      <w:pPr>
        <w:jc w:val="center"/>
        <w:rPr>
          <w:sz w:val="22"/>
          <w:lang w:val="it-IT"/>
        </w:rPr>
      </w:pPr>
      <w:r w:rsidRPr="00410019">
        <w:rPr>
          <w:b/>
          <w:sz w:val="32"/>
          <w:lang w:val="it-IT"/>
        </w:rPr>
        <w:t>K</w:t>
      </w:r>
      <w:r w:rsidRPr="00410019">
        <w:rPr>
          <w:b/>
          <w:sz w:val="28"/>
          <w:szCs w:val="28"/>
          <w:lang w:val="it-IT"/>
        </w:rPr>
        <w:t>ATHERINE</w:t>
      </w:r>
      <w:r w:rsidR="00C466CE" w:rsidRPr="00410019">
        <w:rPr>
          <w:b/>
          <w:sz w:val="28"/>
          <w:lang w:val="it-IT"/>
        </w:rPr>
        <w:t xml:space="preserve">  </w:t>
      </w:r>
      <w:r w:rsidRPr="00410019">
        <w:rPr>
          <w:b/>
          <w:sz w:val="32"/>
          <w:lang w:val="it-IT"/>
        </w:rPr>
        <w:t>R</w:t>
      </w:r>
      <w:r w:rsidRPr="00410019">
        <w:rPr>
          <w:b/>
          <w:sz w:val="28"/>
          <w:szCs w:val="28"/>
          <w:lang w:val="it-IT"/>
        </w:rPr>
        <w:t>EPPE</w:t>
      </w:r>
    </w:p>
    <w:p w14:paraId="19406E26" w14:textId="77777777" w:rsidR="009F70EA" w:rsidRPr="00410019" w:rsidRDefault="009F70EA">
      <w:pPr>
        <w:jc w:val="center"/>
        <w:rPr>
          <w:sz w:val="22"/>
          <w:lang w:val="it-IT"/>
        </w:rPr>
      </w:pPr>
    </w:p>
    <w:p w14:paraId="57CE6877" w14:textId="38548208" w:rsidR="009F70EA" w:rsidRPr="00410019" w:rsidRDefault="00C466CE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sz w:val="22"/>
        </w:rPr>
      </w:pPr>
      <w:r w:rsidRPr="00410019">
        <w:rPr>
          <w:sz w:val="22"/>
        </w:rPr>
        <w:t xml:space="preserve">Raleigh, NC </w:t>
      </w:r>
    </w:p>
    <w:p w14:paraId="248A9412" w14:textId="6ED7E376" w:rsidR="00832B68" w:rsidRPr="00410019" w:rsidRDefault="00DD391C" w:rsidP="00410019">
      <w:pPr>
        <w:autoSpaceDE w:val="0"/>
        <w:jc w:val="center"/>
        <w:rPr>
          <w:sz w:val="22"/>
        </w:rPr>
      </w:pPr>
      <w:r>
        <w:rPr>
          <w:sz w:val="22"/>
        </w:rPr>
        <w:t>kreppe@my.waketech.edu</w:t>
      </w:r>
      <w:bookmarkStart w:id="0" w:name="_GoBack"/>
      <w:bookmarkEnd w:id="0"/>
    </w:p>
    <w:p w14:paraId="735F2D29" w14:textId="77777777" w:rsidR="001707E4" w:rsidRPr="00410019" w:rsidRDefault="001707E4">
      <w:pPr>
        <w:tabs>
          <w:tab w:val="left" w:pos="360"/>
          <w:tab w:val="left" w:pos="720"/>
          <w:tab w:val="left" w:pos="1080"/>
          <w:tab w:val="left" w:pos="1440"/>
        </w:tabs>
        <w:rPr>
          <w:sz w:val="22"/>
        </w:rPr>
      </w:pPr>
    </w:p>
    <w:p w14:paraId="255467B2" w14:textId="77777777" w:rsidR="009F70EA" w:rsidRPr="00410019" w:rsidRDefault="00C466CE" w:rsidP="000563B9">
      <w:pPr>
        <w:tabs>
          <w:tab w:val="left" w:pos="360"/>
          <w:tab w:val="left" w:pos="720"/>
          <w:tab w:val="left" w:pos="1080"/>
          <w:tab w:val="left" w:pos="1440"/>
          <w:tab w:val="right" w:pos="9630"/>
        </w:tabs>
        <w:spacing w:line="360" w:lineRule="auto"/>
        <w:jc w:val="both"/>
        <w:rPr>
          <w:sz w:val="20"/>
        </w:rPr>
      </w:pPr>
      <w:r w:rsidRPr="00410019">
        <w:rPr>
          <w:b/>
        </w:rPr>
        <w:t>O</w:t>
      </w:r>
      <w:r w:rsidRPr="00410019">
        <w:rPr>
          <w:b/>
          <w:sz w:val="22"/>
        </w:rPr>
        <w:t xml:space="preserve">BJECTIVE </w:t>
      </w:r>
    </w:p>
    <w:p w14:paraId="321ADD6C" w14:textId="77777777" w:rsidR="007A44D8" w:rsidRPr="00410019" w:rsidRDefault="0010549B" w:rsidP="000563B9">
      <w:pPr>
        <w:pStyle w:val="BodyTextIndent"/>
        <w:tabs>
          <w:tab w:val="clear" w:pos="7920"/>
          <w:tab w:val="clear" w:pos="9360"/>
          <w:tab w:val="right" w:pos="9630"/>
        </w:tabs>
        <w:jc w:val="both"/>
        <w:rPr>
          <w:rFonts w:ascii="Times New Roman" w:hAnsi="Times New Roman" w:cs="Times New Roman"/>
          <w:sz w:val="20"/>
        </w:rPr>
      </w:pPr>
      <w:r w:rsidRPr="00410019">
        <w:rPr>
          <w:rFonts w:ascii="Times New Roman" w:hAnsi="Times New Roman" w:cs="Times New Roman"/>
          <w:sz w:val="20"/>
        </w:rPr>
        <w:t xml:space="preserve">Program or </w:t>
      </w:r>
      <w:r w:rsidR="005369D6" w:rsidRPr="00410019">
        <w:rPr>
          <w:rFonts w:ascii="Times New Roman" w:hAnsi="Times New Roman" w:cs="Times New Roman"/>
          <w:sz w:val="20"/>
        </w:rPr>
        <w:t xml:space="preserve">project management position requiring </w:t>
      </w:r>
      <w:r w:rsidR="008E34B6" w:rsidRPr="00410019">
        <w:rPr>
          <w:rFonts w:ascii="Times New Roman" w:hAnsi="Times New Roman" w:cs="Times New Roman"/>
          <w:sz w:val="20"/>
        </w:rPr>
        <w:t>the</w:t>
      </w:r>
      <w:r w:rsidR="005369D6" w:rsidRPr="00410019">
        <w:rPr>
          <w:rFonts w:ascii="Times New Roman" w:hAnsi="Times New Roman" w:cs="Times New Roman"/>
          <w:sz w:val="20"/>
        </w:rPr>
        <w:t xml:space="preserve"> </w:t>
      </w:r>
      <w:r w:rsidR="000B2C16" w:rsidRPr="00410019">
        <w:rPr>
          <w:rFonts w:ascii="Times New Roman" w:hAnsi="Times New Roman" w:cs="Times New Roman"/>
          <w:sz w:val="20"/>
        </w:rPr>
        <w:t>skills</w:t>
      </w:r>
      <w:r w:rsidR="005369D6" w:rsidRPr="00410019">
        <w:rPr>
          <w:rFonts w:ascii="Times New Roman" w:hAnsi="Times New Roman" w:cs="Times New Roman"/>
          <w:sz w:val="20"/>
        </w:rPr>
        <w:t xml:space="preserve"> and flexibility </w:t>
      </w:r>
      <w:r w:rsidR="00993D90" w:rsidRPr="00410019">
        <w:rPr>
          <w:rFonts w:ascii="Times New Roman" w:hAnsi="Times New Roman" w:cs="Times New Roman"/>
          <w:sz w:val="20"/>
        </w:rPr>
        <w:t xml:space="preserve">to </w:t>
      </w:r>
      <w:r w:rsidR="001707E4" w:rsidRPr="00410019">
        <w:rPr>
          <w:rFonts w:ascii="Times New Roman" w:hAnsi="Times New Roman" w:cs="Times New Roman"/>
          <w:sz w:val="20"/>
        </w:rPr>
        <w:t xml:space="preserve">arrange successful </w:t>
      </w:r>
      <w:r w:rsidR="00210753" w:rsidRPr="00410019">
        <w:rPr>
          <w:rFonts w:ascii="Times New Roman" w:hAnsi="Times New Roman" w:cs="Times New Roman"/>
          <w:sz w:val="20"/>
        </w:rPr>
        <w:t>customer-facing events and engagements.</w:t>
      </w:r>
    </w:p>
    <w:p w14:paraId="4BAD5632" w14:textId="77777777" w:rsidR="00F61B2D" w:rsidRPr="00410019" w:rsidRDefault="00F61B2D" w:rsidP="000563B9">
      <w:pPr>
        <w:tabs>
          <w:tab w:val="left" w:pos="360"/>
          <w:tab w:val="left" w:pos="720"/>
          <w:tab w:val="left" w:pos="1080"/>
          <w:tab w:val="left" w:pos="1440"/>
          <w:tab w:val="right" w:pos="9630"/>
        </w:tabs>
        <w:jc w:val="both"/>
        <w:rPr>
          <w:sz w:val="20"/>
        </w:rPr>
      </w:pPr>
    </w:p>
    <w:p w14:paraId="53D08D76" w14:textId="77777777" w:rsidR="009F70EA" w:rsidRPr="00410019" w:rsidRDefault="00C466CE" w:rsidP="000563B9">
      <w:pPr>
        <w:tabs>
          <w:tab w:val="left" w:pos="360"/>
          <w:tab w:val="left" w:pos="720"/>
          <w:tab w:val="left" w:pos="1080"/>
          <w:tab w:val="left" w:pos="1440"/>
          <w:tab w:val="right" w:pos="9630"/>
        </w:tabs>
        <w:spacing w:line="360" w:lineRule="auto"/>
        <w:jc w:val="both"/>
        <w:rPr>
          <w:sz w:val="20"/>
        </w:rPr>
      </w:pPr>
      <w:r w:rsidRPr="00410019">
        <w:rPr>
          <w:b/>
        </w:rPr>
        <w:t>R</w:t>
      </w:r>
      <w:r w:rsidRPr="00410019">
        <w:rPr>
          <w:b/>
          <w:sz w:val="22"/>
        </w:rPr>
        <w:t xml:space="preserve">ELEVANT </w:t>
      </w:r>
      <w:r w:rsidRPr="00410019">
        <w:rPr>
          <w:b/>
        </w:rPr>
        <w:t>S</w:t>
      </w:r>
      <w:r w:rsidRPr="00410019">
        <w:rPr>
          <w:b/>
          <w:sz w:val="22"/>
        </w:rPr>
        <w:t>KILLS</w:t>
      </w:r>
    </w:p>
    <w:p w14:paraId="02CFC4C8" w14:textId="77777777" w:rsidR="00210753" w:rsidRPr="00410019" w:rsidRDefault="00EA14ED" w:rsidP="000563B9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6660"/>
          <w:tab w:val="lef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Nine years of practical experience in</w:t>
      </w:r>
      <w:r w:rsidR="006F0ED2" w:rsidRPr="00410019">
        <w:rPr>
          <w:sz w:val="20"/>
        </w:rPr>
        <w:t xml:space="preserve"> roles demonstrating </w:t>
      </w:r>
      <w:r w:rsidR="00B6247D" w:rsidRPr="00410019">
        <w:rPr>
          <w:sz w:val="20"/>
        </w:rPr>
        <w:t xml:space="preserve">a high degree of competence </w:t>
      </w:r>
      <w:r w:rsidR="00210753" w:rsidRPr="00410019">
        <w:rPr>
          <w:sz w:val="20"/>
        </w:rPr>
        <w:t>in planning, organization, multi-task</w:t>
      </w:r>
      <w:r w:rsidR="00840693" w:rsidRPr="00410019">
        <w:rPr>
          <w:sz w:val="20"/>
        </w:rPr>
        <w:t xml:space="preserve">ing </w:t>
      </w:r>
      <w:r w:rsidR="00210753" w:rsidRPr="00410019">
        <w:rPr>
          <w:sz w:val="20"/>
        </w:rPr>
        <w:t>and time management.</w:t>
      </w:r>
    </w:p>
    <w:p w14:paraId="77BCE91F" w14:textId="77777777" w:rsidR="00D06C80" w:rsidRPr="00410019" w:rsidRDefault="00C466CE" w:rsidP="000563B9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6660"/>
          <w:tab w:val="lef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Excellent </w:t>
      </w:r>
      <w:r w:rsidR="007A44D8" w:rsidRPr="00410019">
        <w:rPr>
          <w:sz w:val="20"/>
        </w:rPr>
        <w:t xml:space="preserve">oral and written communication skills; enthusiastic and personable communicator </w:t>
      </w:r>
      <w:r w:rsidR="00D06C80" w:rsidRPr="00410019">
        <w:rPr>
          <w:sz w:val="20"/>
        </w:rPr>
        <w:t>when interacting with customers, teammates and management.</w:t>
      </w:r>
    </w:p>
    <w:p w14:paraId="25483A82" w14:textId="77777777" w:rsidR="007A44D8" w:rsidRPr="00410019" w:rsidRDefault="006F0ED2" w:rsidP="000563B9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6660"/>
          <w:tab w:val="lef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Motivated</w:t>
      </w:r>
      <w:r w:rsidR="008E34B6" w:rsidRPr="00410019">
        <w:rPr>
          <w:sz w:val="20"/>
        </w:rPr>
        <w:t xml:space="preserve"> and self-sufficient enough to operate with </w:t>
      </w:r>
      <w:r w:rsidR="007A44D8" w:rsidRPr="00410019">
        <w:rPr>
          <w:sz w:val="20"/>
        </w:rPr>
        <w:t>minimal direction</w:t>
      </w:r>
      <w:r w:rsidR="00840693" w:rsidRPr="00410019">
        <w:rPr>
          <w:sz w:val="20"/>
        </w:rPr>
        <w:t xml:space="preserve"> </w:t>
      </w:r>
      <w:r w:rsidR="00C4494F" w:rsidRPr="00410019">
        <w:rPr>
          <w:sz w:val="20"/>
        </w:rPr>
        <w:t>and</w:t>
      </w:r>
      <w:r w:rsidR="00D06C80" w:rsidRPr="00410019">
        <w:rPr>
          <w:sz w:val="20"/>
        </w:rPr>
        <w:t xml:space="preserve"> </w:t>
      </w:r>
      <w:r w:rsidR="00CA78F5" w:rsidRPr="00410019">
        <w:rPr>
          <w:sz w:val="20"/>
        </w:rPr>
        <w:t>p</w:t>
      </w:r>
      <w:r w:rsidR="00E5569B" w:rsidRPr="00410019">
        <w:rPr>
          <w:sz w:val="20"/>
        </w:rPr>
        <w:t xml:space="preserve">roblem solve to </w:t>
      </w:r>
      <w:r w:rsidR="00CA78F5" w:rsidRPr="00410019">
        <w:rPr>
          <w:sz w:val="20"/>
        </w:rPr>
        <w:t xml:space="preserve">address </w:t>
      </w:r>
      <w:r w:rsidR="00AE6B5F" w:rsidRPr="00410019">
        <w:rPr>
          <w:sz w:val="20"/>
        </w:rPr>
        <w:t>unusual</w:t>
      </w:r>
      <w:r w:rsidR="00D06C80" w:rsidRPr="00410019">
        <w:rPr>
          <w:sz w:val="20"/>
        </w:rPr>
        <w:t xml:space="preserve"> business situations</w:t>
      </w:r>
      <w:r w:rsidR="007A44D8" w:rsidRPr="00410019">
        <w:rPr>
          <w:sz w:val="20"/>
        </w:rPr>
        <w:t>.</w:t>
      </w:r>
    </w:p>
    <w:p w14:paraId="5EF95B86" w14:textId="77777777" w:rsidR="007A44D8" w:rsidRPr="00410019" w:rsidRDefault="007A44D8" w:rsidP="000563B9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6660"/>
          <w:tab w:val="lef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Leadership experience </w:t>
      </w:r>
      <w:r w:rsidR="00AE6B5F" w:rsidRPr="00410019">
        <w:rPr>
          <w:sz w:val="20"/>
        </w:rPr>
        <w:t>gained while</w:t>
      </w:r>
      <w:r w:rsidRPr="00410019">
        <w:rPr>
          <w:sz w:val="20"/>
        </w:rPr>
        <w:t xml:space="preserve"> </w:t>
      </w:r>
      <w:r w:rsidR="000B2C16" w:rsidRPr="00410019">
        <w:rPr>
          <w:sz w:val="20"/>
        </w:rPr>
        <w:t>guiding</w:t>
      </w:r>
      <w:r w:rsidRPr="00410019">
        <w:rPr>
          <w:sz w:val="20"/>
        </w:rPr>
        <w:t xml:space="preserve"> volunteer teams focused on specific projects goals.</w:t>
      </w:r>
    </w:p>
    <w:p w14:paraId="1F391CC4" w14:textId="77777777" w:rsidR="009F70EA" w:rsidRPr="00410019" w:rsidRDefault="00F41FCF" w:rsidP="000563B9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6660"/>
          <w:tab w:val="lef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Computer and i</w:t>
      </w:r>
      <w:r w:rsidR="00C466CE" w:rsidRPr="00410019">
        <w:rPr>
          <w:sz w:val="20"/>
        </w:rPr>
        <w:t xml:space="preserve">nternet literate; </w:t>
      </w:r>
      <w:r w:rsidR="00C4494F" w:rsidRPr="00410019">
        <w:rPr>
          <w:sz w:val="20"/>
        </w:rPr>
        <w:t>competent</w:t>
      </w:r>
      <w:r w:rsidR="00C466CE" w:rsidRPr="00410019">
        <w:rPr>
          <w:sz w:val="20"/>
        </w:rPr>
        <w:t xml:space="preserve"> with </w:t>
      </w:r>
      <w:r w:rsidR="00C4494F" w:rsidRPr="00410019">
        <w:rPr>
          <w:sz w:val="20"/>
        </w:rPr>
        <w:t xml:space="preserve">the </w:t>
      </w:r>
      <w:r w:rsidR="008E34B6" w:rsidRPr="00410019">
        <w:rPr>
          <w:sz w:val="20"/>
        </w:rPr>
        <w:t xml:space="preserve">Microsoft Office suite, Photoshop, </w:t>
      </w:r>
      <w:r w:rsidR="00C466CE" w:rsidRPr="00410019">
        <w:rPr>
          <w:sz w:val="20"/>
        </w:rPr>
        <w:t>desk</w:t>
      </w:r>
      <w:r w:rsidR="00806E59" w:rsidRPr="00410019">
        <w:rPr>
          <w:sz w:val="20"/>
        </w:rPr>
        <w:t xml:space="preserve">top apps, </w:t>
      </w:r>
      <w:r w:rsidR="008E34B6" w:rsidRPr="00410019">
        <w:rPr>
          <w:sz w:val="20"/>
        </w:rPr>
        <w:t xml:space="preserve">social media, and Personify360 software used to </w:t>
      </w:r>
      <w:r w:rsidR="006F0ED2" w:rsidRPr="00410019">
        <w:rPr>
          <w:sz w:val="20"/>
        </w:rPr>
        <w:t>track</w:t>
      </w:r>
      <w:r w:rsidR="007A44D8" w:rsidRPr="00410019">
        <w:rPr>
          <w:sz w:val="20"/>
        </w:rPr>
        <w:t xml:space="preserve"> </w:t>
      </w:r>
      <w:r w:rsidR="00C4494F" w:rsidRPr="00410019">
        <w:rPr>
          <w:sz w:val="20"/>
        </w:rPr>
        <w:t>multiple</w:t>
      </w:r>
      <w:r w:rsidR="008E34B6" w:rsidRPr="00410019">
        <w:rPr>
          <w:sz w:val="20"/>
        </w:rPr>
        <w:t xml:space="preserve"> business lines and revenue streams</w:t>
      </w:r>
      <w:r w:rsidR="00C466CE" w:rsidRPr="00410019">
        <w:rPr>
          <w:sz w:val="20"/>
        </w:rPr>
        <w:t>.</w:t>
      </w:r>
    </w:p>
    <w:p w14:paraId="6D11530F" w14:textId="77777777" w:rsidR="00F61B2D" w:rsidRPr="00410019" w:rsidRDefault="00F61B2D" w:rsidP="000563B9">
      <w:pPr>
        <w:tabs>
          <w:tab w:val="left" w:pos="360"/>
          <w:tab w:val="left" w:pos="720"/>
          <w:tab w:val="left" w:pos="1080"/>
          <w:tab w:val="left" w:pos="1440"/>
          <w:tab w:val="left" w:pos="6660"/>
          <w:tab w:val="right" w:pos="9630"/>
        </w:tabs>
        <w:jc w:val="both"/>
        <w:rPr>
          <w:sz w:val="20"/>
        </w:rPr>
      </w:pPr>
    </w:p>
    <w:p w14:paraId="4CAC47B5" w14:textId="77777777" w:rsidR="009F70EA" w:rsidRPr="00410019" w:rsidRDefault="00C466CE" w:rsidP="000563B9">
      <w:pPr>
        <w:tabs>
          <w:tab w:val="left" w:pos="720"/>
          <w:tab w:val="left" w:pos="1080"/>
          <w:tab w:val="left" w:pos="1440"/>
          <w:tab w:val="left" w:pos="6660"/>
          <w:tab w:val="right" w:pos="9630"/>
        </w:tabs>
        <w:spacing w:line="360" w:lineRule="auto"/>
        <w:jc w:val="both"/>
      </w:pPr>
      <w:r w:rsidRPr="00410019">
        <w:rPr>
          <w:b/>
        </w:rPr>
        <w:t>E</w:t>
      </w:r>
      <w:r w:rsidRPr="00410019">
        <w:rPr>
          <w:b/>
          <w:sz w:val="22"/>
        </w:rPr>
        <w:t>XPERIENCE</w:t>
      </w:r>
    </w:p>
    <w:p w14:paraId="0847BBE8" w14:textId="77777777" w:rsidR="00C13228" w:rsidRPr="00410019" w:rsidRDefault="00D21F68" w:rsidP="000563B9">
      <w:pPr>
        <w:pStyle w:val="Heading1"/>
        <w:tabs>
          <w:tab w:val="clear" w:pos="7920"/>
          <w:tab w:val="clear" w:pos="9360"/>
          <w:tab w:val="right" w:pos="9630"/>
        </w:tabs>
        <w:jc w:val="both"/>
        <w:rPr>
          <w:sz w:val="20"/>
        </w:rPr>
      </w:pPr>
      <w:r w:rsidRPr="00410019">
        <w:rPr>
          <w:rFonts w:ascii="Times New Roman" w:hAnsi="Times New Roman" w:cs="Times New Roman"/>
        </w:rPr>
        <w:t xml:space="preserve">Kerr Family </w:t>
      </w:r>
      <w:r w:rsidR="00F15173" w:rsidRPr="00410019">
        <w:rPr>
          <w:rFonts w:ascii="Times New Roman" w:hAnsi="Times New Roman" w:cs="Times New Roman"/>
        </w:rPr>
        <w:t>YMCA</w:t>
      </w:r>
      <w:r w:rsidR="00C13228" w:rsidRPr="00410019">
        <w:rPr>
          <w:rFonts w:ascii="Times New Roman" w:hAnsi="Times New Roman" w:cs="Times New Roman"/>
          <w:b w:val="0"/>
        </w:rPr>
        <w:t>, Raleigh, North Carolina</w:t>
      </w:r>
      <w:r w:rsidR="00C13228" w:rsidRPr="00410019">
        <w:rPr>
          <w:rFonts w:ascii="Times New Roman" w:hAnsi="Times New Roman" w:cs="Times New Roman"/>
        </w:rPr>
        <w:tab/>
        <w:t>2016</w:t>
      </w:r>
      <w:r w:rsidR="00F15173" w:rsidRPr="00410019">
        <w:rPr>
          <w:rFonts w:ascii="Times New Roman" w:hAnsi="Times New Roman" w:cs="Times New Roman"/>
        </w:rPr>
        <w:t xml:space="preserve"> – Current</w:t>
      </w:r>
    </w:p>
    <w:p w14:paraId="43005BE4" w14:textId="387A9F1D" w:rsidR="00C13228" w:rsidRPr="00410019" w:rsidRDefault="00F15173" w:rsidP="000563B9">
      <w:pPr>
        <w:tabs>
          <w:tab w:val="left" w:pos="360"/>
          <w:tab w:val="left" w:pos="1080"/>
          <w:tab w:val="left" w:pos="1440"/>
          <w:tab w:val="right" w:pos="8640"/>
          <w:tab w:val="right" w:pos="9630"/>
        </w:tabs>
        <w:jc w:val="both"/>
        <w:rPr>
          <w:sz w:val="20"/>
        </w:rPr>
      </w:pPr>
      <w:r w:rsidRPr="00410019">
        <w:rPr>
          <w:b/>
          <w:sz w:val="20"/>
        </w:rPr>
        <w:t xml:space="preserve">Welcome Center </w:t>
      </w:r>
    </w:p>
    <w:p w14:paraId="7FD224E6" w14:textId="77777777" w:rsidR="000100CA" w:rsidRPr="00410019" w:rsidRDefault="0098544C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Perform multiple duties required as the first point of </w:t>
      </w:r>
      <w:r w:rsidR="000B2C16" w:rsidRPr="00410019">
        <w:rPr>
          <w:sz w:val="20"/>
        </w:rPr>
        <w:t xml:space="preserve">visitor and </w:t>
      </w:r>
      <w:r w:rsidRPr="00410019">
        <w:rPr>
          <w:sz w:val="20"/>
        </w:rPr>
        <w:t>customer contact for this community-focused organization</w:t>
      </w:r>
      <w:r w:rsidR="00313B42" w:rsidRPr="00410019">
        <w:rPr>
          <w:sz w:val="20"/>
        </w:rPr>
        <w:t>.</w:t>
      </w:r>
    </w:p>
    <w:p w14:paraId="3BDE7B0C" w14:textId="77777777" w:rsidR="00574284" w:rsidRPr="00410019" w:rsidRDefault="00D51506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Serve</w:t>
      </w:r>
      <w:r w:rsidR="00681612" w:rsidRPr="00410019">
        <w:rPr>
          <w:sz w:val="20"/>
        </w:rPr>
        <w:t xml:space="preserve"> as </w:t>
      </w:r>
      <w:r w:rsidR="00313B42" w:rsidRPr="00410019">
        <w:rPr>
          <w:sz w:val="20"/>
        </w:rPr>
        <w:t xml:space="preserve">a </w:t>
      </w:r>
      <w:r w:rsidR="00681612" w:rsidRPr="00410019">
        <w:rPr>
          <w:sz w:val="20"/>
        </w:rPr>
        <w:t xml:space="preserve">primary </w:t>
      </w:r>
      <w:r w:rsidR="00313B42" w:rsidRPr="00410019">
        <w:rPr>
          <w:sz w:val="20"/>
        </w:rPr>
        <w:t xml:space="preserve">customer resource for information about </w:t>
      </w:r>
      <w:r w:rsidRPr="00410019">
        <w:rPr>
          <w:sz w:val="20"/>
        </w:rPr>
        <w:t xml:space="preserve">all </w:t>
      </w:r>
      <w:r w:rsidR="00313B42" w:rsidRPr="00410019">
        <w:rPr>
          <w:sz w:val="20"/>
        </w:rPr>
        <w:t>programs</w:t>
      </w:r>
      <w:r w:rsidR="00574284" w:rsidRPr="00410019">
        <w:rPr>
          <w:sz w:val="20"/>
        </w:rPr>
        <w:t>, resources and registration requirements; conduct tours to showcase the facility and encourage new member sign-ups.</w:t>
      </w:r>
    </w:p>
    <w:p w14:paraId="61235FFD" w14:textId="77777777" w:rsidR="00574284" w:rsidRPr="00410019" w:rsidRDefault="00574284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Proactively </w:t>
      </w:r>
      <w:r w:rsidR="00D51506" w:rsidRPr="00410019">
        <w:rPr>
          <w:sz w:val="20"/>
        </w:rPr>
        <w:t xml:space="preserve">engage with department leaders and </w:t>
      </w:r>
      <w:r w:rsidRPr="00410019">
        <w:rPr>
          <w:sz w:val="20"/>
        </w:rPr>
        <w:t xml:space="preserve">acquire detailed knowledge about </w:t>
      </w:r>
      <w:r w:rsidR="0098544C" w:rsidRPr="00410019">
        <w:rPr>
          <w:sz w:val="20"/>
        </w:rPr>
        <w:t xml:space="preserve">their </w:t>
      </w:r>
      <w:r w:rsidRPr="00410019">
        <w:rPr>
          <w:sz w:val="20"/>
        </w:rPr>
        <w:t>o</w:t>
      </w:r>
      <w:r w:rsidR="000B2C16" w:rsidRPr="00410019">
        <w:rPr>
          <w:sz w:val="20"/>
        </w:rPr>
        <w:t>perations and program plans</w:t>
      </w:r>
      <w:r w:rsidRPr="00410019">
        <w:rPr>
          <w:sz w:val="20"/>
        </w:rPr>
        <w:t xml:space="preserve"> to </w:t>
      </w:r>
      <w:r w:rsidR="007B4D2D" w:rsidRPr="00410019">
        <w:rPr>
          <w:sz w:val="20"/>
        </w:rPr>
        <w:t xml:space="preserve">adequately </w:t>
      </w:r>
      <w:r w:rsidR="00D51506" w:rsidRPr="00410019">
        <w:rPr>
          <w:sz w:val="20"/>
        </w:rPr>
        <w:t>represent</w:t>
      </w:r>
      <w:r w:rsidRPr="00410019">
        <w:rPr>
          <w:sz w:val="20"/>
        </w:rPr>
        <w:t xml:space="preserve"> the Y’s offerings to current and prospective members.</w:t>
      </w:r>
    </w:p>
    <w:p w14:paraId="25264494" w14:textId="77777777" w:rsidR="00C13228" w:rsidRPr="00410019" w:rsidRDefault="00DA6264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Impact </w:t>
      </w:r>
      <w:r w:rsidR="00681612" w:rsidRPr="00410019">
        <w:rPr>
          <w:sz w:val="20"/>
        </w:rPr>
        <w:t xml:space="preserve">sales and </w:t>
      </w:r>
      <w:r w:rsidRPr="00410019">
        <w:rPr>
          <w:sz w:val="20"/>
        </w:rPr>
        <w:t xml:space="preserve">financial </w:t>
      </w:r>
      <w:r w:rsidR="000B2C16" w:rsidRPr="00410019">
        <w:rPr>
          <w:sz w:val="20"/>
        </w:rPr>
        <w:t>performance</w:t>
      </w:r>
      <w:r w:rsidRPr="00410019">
        <w:rPr>
          <w:sz w:val="20"/>
        </w:rPr>
        <w:t xml:space="preserve"> </w:t>
      </w:r>
      <w:r w:rsidR="00313B42" w:rsidRPr="00410019">
        <w:rPr>
          <w:sz w:val="20"/>
        </w:rPr>
        <w:t xml:space="preserve">by </w:t>
      </w:r>
      <w:r w:rsidRPr="00410019">
        <w:rPr>
          <w:sz w:val="20"/>
        </w:rPr>
        <w:t xml:space="preserve">educating members about </w:t>
      </w:r>
      <w:r w:rsidR="003F7072" w:rsidRPr="00410019">
        <w:rPr>
          <w:sz w:val="20"/>
        </w:rPr>
        <w:t>programs</w:t>
      </w:r>
      <w:r w:rsidR="000B2C16" w:rsidRPr="00410019">
        <w:rPr>
          <w:sz w:val="20"/>
        </w:rPr>
        <w:t xml:space="preserve"> and financial assistance</w:t>
      </w:r>
      <w:r w:rsidR="0098544C" w:rsidRPr="00410019">
        <w:rPr>
          <w:sz w:val="20"/>
        </w:rPr>
        <w:t xml:space="preserve">; process </w:t>
      </w:r>
      <w:r w:rsidR="0095759B" w:rsidRPr="00410019">
        <w:rPr>
          <w:sz w:val="20"/>
        </w:rPr>
        <w:t xml:space="preserve">customer </w:t>
      </w:r>
      <w:r w:rsidRPr="00410019">
        <w:rPr>
          <w:sz w:val="20"/>
        </w:rPr>
        <w:t>applications a</w:t>
      </w:r>
      <w:r w:rsidR="00CA579E" w:rsidRPr="00410019">
        <w:rPr>
          <w:sz w:val="20"/>
        </w:rPr>
        <w:t>nd transactions</w:t>
      </w:r>
      <w:r w:rsidR="0098544C" w:rsidRPr="00410019">
        <w:rPr>
          <w:sz w:val="20"/>
        </w:rPr>
        <w:t xml:space="preserve"> and </w:t>
      </w:r>
      <w:r w:rsidR="000B2C16" w:rsidRPr="00410019">
        <w:rPr>
          <w:sz w:val="20"/>
        </w:rPr>
        <w:t>compile</w:t>
      </w:r>
      <w:r w:rsidRPr="00410019">
        <w:rPr>
          <w:sz w:val="20"/>
        </w:rPr>
        <w:t xml:space="preserve"> details for accounting.</w:t>
      </w:r>
    </w:p>
    <w:p w14:paraId="4821A92C" w14:textId="77777777" w:rsidR="00F61B2D" w:rsidRPr="00410019" w:rsidRDefault="00F61B2D" w:rsidP="000563B9">
      <w:p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jc w:val="both"/>
        <w:rPr>
          <w:b/>
          <w:sz w:val="22"/>
        </w:rPr>
      </w:pPr>
    </w:p>
    <w:p w14:paraId="4E63DACB" w14:textId="77777777" w:rsidR="00A47FDA" w:rsidRPr="00410019" w:rsidRDefault="0010549B" w:rsidP="000563B9">
      <w:pPr>
        <w:pStyle w:val="Heading1"/>
        <w:tabs>
          <w:tab w:val="clear" w:pos="7920"/>
          <w:tab w:val="clear" w:pos="9360"/>
          <w:tab w:val="right" w:pos="9630"/>
        </w:tabs>
        <w:jc w:val="both"/>
        <w:rPr>
          <w:sz w:val="20"/>
        </w:rPr>
      </w:pPr>
      <w:r w:rsidRPr="00410019">
        <w:rPr>
          <w:rFonts w:ascii="Times New Roman" w:hAnsi="Times New Roman" w:cs="Times New Roman"/>
        </w:rPr>
        <w:t>University of Arizona</w:t>
      </w:r>
      <w:r w:rsidR="00021FC0" w:rsidRPr="00410019">
        <w:rPr>
          <w:rFonts w:ascii="Times New Roman" w:hAnsi="Times New Roman" w:cs="Times New Roman"/>
        </w:rPr>
        <w:t xml:space="preserve"> –</w:t>
      </w:r>
      <w:r w:rsidR="00D21F68" w:rsidRPr="00410019">
        <w:rPr>
          <w:rFonts w:ascii="Times New Roman" w:hAnsi="Times New Roman" w:cs="Times New Roman"/>
        </w:rPr>
        <w:t xml:space="preserve"> </w:t>
      </w:r>
      <w:r w:rsidR="00856A8C" w:rsidRPr="00410019">
        <w:rPr>
          <w:rFonts w:ascii="Times New Roman" w:hAnsi="Times New Roman" w:cs="Times New Roman"/>
        </w:rPr>
        <w:t>School</w:t>
      </w:r>
      <w:r w:rsidR="00D21F68" w:rsidRPr="00410019">
        <w:rPr>
          <w:rFonts w:ascii="Times New Roman" w:hAnsi="Times New Roman" w:cs="Times New Roman"/>
        </w:rPr>
        <w:t xml:space="preserve"> of Natural Resources</w:t>
      </w:r>
      <w:r w:rsidR="00A47FDA" w:rsidRPr="00410019">
        <w:rPr>
          <w:rFonts w:ascii="Times New Roman" w:hAnsi="Times New Roman" w:cs="Times New Roman"/>
          <w:b w:val="0"/>
        </w:rPr>
        <w:t xml:space="preserve">, </w:t>
      </w:r>
      <w:r w:rsidR="00D21F68" w:rsidRPr="00410019">
        <w:rPr>
          <w:rFonts w:ascii="Times New Roman" w:hAnsi="Times New Roman" w:cs="Times New Roman"/>
          <w:b w:val="0"/>
        </w:rPr>
        <w:t>Tucson</w:t>
      </w:r>
      <w:r w:rsidR="00A47FDA" w:rsidRPr="00410019">
        <w:rPr>
          <w:rFonts w:ascii="Times New Roman" w:hAnsi="Times New Roman" w:cs="Times New Roman"/>
          <w:b w:val="0"/>
        </w:rPr>
        <w:t xml:space="preserve">, </w:t>
      </w:r>
      <w:r w:rsidR="00D21F68" w:rsidRPr="00410019">
        <w:rPr>
          <w:rFonts w:ascii="Times New Roman" w:hAnsi="Times New Roman" w:cs="Times New Roman"/>
          <w:b w:val="0"/>
        </w:rPr>
        <w:t>Arizona</w:t>
      </w:r>
      <w:r w:rsidRPr="00410019">
        <w:rPr>
          <w:rFonts w:ascii="Times New Roman" w:hAnsi="Times New Roman" w:cs="Times New Roman"/>
        </w:rPr>
        <w:tab/>
        <w:t>200</w:t>
      </w:r>
      <w:r w:rsidR="00A47FDA" w:rsidRPr="00410019">
        <w:rPr>
          <w:rFonts w:ascii="Times New Roman" w:hAnsi="Times New Roman" w:cs="Times New Roman"/>
        </w:rPr>
        <w:t>5</w:t>
      </w:r>
      <w:r w:rsidR="00C13228" w:rsidRPr="00410019">
        <w:rPr>
          <w:rFonts w:ascii="Times New Roman" w:hAnsi="Times New Roman" w:cs="Times New Roman"/>
        </w:rPr>
        <w:t xml:space="preserve"> – 20</w:t>
      </w:r>
      <w:r w:rsidRPr="00410019">
        <w:rPr>
          <w:rFonts w:ascii="Times New Roman" w:hAnsi="Times New Roman" w:cs="Times New Roman"/>
        </w:rPr>
        <w:t>0</w:t>
      </w:r>
      <w:r w:rsidR="00C13228" w:rsidRPr="00410019">
        <w:rPr>
          <w:rFonts w:ascii="Times New Roman" w:hAnsi="Times New Roman" w:cs="Times New Roman"/>
        </w:rPr>
        <w:t>6</w:t>
      </w:r>
    </w:p>
    <w:p w14:paraId="67CD8778" w14:textId="77777777" w:rsidR="00A47FDA" w:rsidRPr="00410019" w:rsidRDefault="0010549B" w:rsidP="000563B9">
      <w:pPr>
        <w:tabs>
          <w:tab w:val="left" w:pos="360"/>
          <w:tab w:val="left" w:pos="1080"/>
          <w:tab w:val="left" w:pos="1440"/>
          <w:tab w:val="right" w:pos="8640"/>
          <w:tab w:val="right" w:pos="9630"/>
        </w:tabs>
        <w:jc w:val="both"/>
        <w:rPr>
          <w:sz w:val="20"/>
        </w:rPr>
      </w:pPr>
      <w:r w:rsidRPr="00410019">
        <w:rPr>
          <w:b/>
          <w:sz w:val="20"/>
        </w:rPr>
        <w:t>Program Coordinator</w:t>
      </w:r>
      <w:r w:rsidR="00FB0254" w:rsidRPr="00410019">
        <w:rPr>
          <w:b/>
          <w:sz w:val="20"/>
        </w:rPr>
        <w:t xml:space="preserve"> </w:t>
      </w:r>
      <w:r w:rsidR="00A47FDA" w:rsidRPr="00410019">
        <w:rPr>
          <w:b/>
          <w:sz w:val="20"/>
        </w:rPr>
        <w:t xml:space="preserve"> </w:t>
      </w:r>
    </w:p>
    <w:p w14:paraId="52D2EBBF" w14:textId="77777777" w:rsidR="000100CA" w:rsidRPr="00410019" w:rsidRDefault="000100CA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Provide </w:t>
      </w:r>
      <w:r w:rsidR="00021FC0" w:rsidRPr="00410019">
        <w:rPr>
          <w:sz w:val="20"/>
        </w:rPr>
        <w:t xml:space="preserve">executive </w:t>
      </w:r>
      <w:r w:rsidRPr="00410019">
        <w:rPr>
          <w:sz w:val="20"/>
        </w:rPr>
        <w:t xml:space="preserve">assistance and administrative support to the leadership team </w:t>
      </w:r>
      <w:r w:rsidR="00892BE4" w:rsidRPr="00410019">
        <w:rPr>
          <w:sz w:val="20"/>
        </w:rPr>
        <w:t>to keep operations and programs running smoothly</w:t>
      </w:r>
      <w:r w:rsidRPr="00410019">
        <w:rPr>
          <w:sz w:val="20"/>
        </w:rPr>
        <w:t xml:space="preserve">. </w:t>
      </w:r>
    </w:p>
    <w:p w14:paraId="00AAE079" w14:textId="77777777" w:rsidR="00681612" w:rsidRPr="00410019" w:rsidRDefault="002E7117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Facilitate </w:t>
      </w:r>
      <w:r w:rsidR="00681612" w:rsidRPr="00410019">
        <w:rPr>
          <w:sz w:val="20"/>
        </w:rPr>
        <w:t xml:space="preserve">communications across multiple audiences </w:t>
      </w:r>
      <w:r w:rsidR="00892BE4" w:rsidRPr="00410019">
        <w:rPr>
          <w:sz w:val="20"/>
        </w:rPr>
        <w:t>representing</w:t>
      </w:r>
      <w:r w:rsidRPr="00410019">
        <w:rPr>
          <w:sz w:val="20"/>
        </w:rPr>
        <w:t xml:space="preserve"> department </w:t>
      </w:r>
      <w:r w:rsidR="00892BE4" w:rsidRPr="00410019">
        <w:rPr>
          <w:sz w:val="20"/>
        </w:rPr>
        <w:t>heads</w:t>
      </w:r>
      <w:r w:rsidRPr="00410019">
        <w:rPr>
          <w:sz w:val="20"/>
        </w:rPr>
        <w:t xml:space="preserve">, </w:t>
      </w:r>
      <w:r w:rsidR="00021FC0" w:rsidRPr="00410019">
        <w:rPr>
          <w:sz w:val="20"/>
        </w:rPr>
        <w:t xml:space="preserve">faculty, students </w:t>
      </w:r>
      <w:r w:rsidR="00681612" w:rsidRPr="00410019">
        <w:rPr>
          <w:sz w:val="20"/>
        </w:rPr>
        <w:t>and outside agencies.</w:t>
      </w:r>
    </w:p>
    <w:p w14:paraId="36722C84" w14:textId="77777777" w:rsidR="00681612" w:rsidRPr="00410019" w:rsidRDefault="00B27C43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Contribute to the execution of meetings and conferences</w:t>
      </w:r>
      <w:r w:rsidR="00892BE4" w:rsidRPr="00410019">
        <w:rPr>
          <w:sz w:val="20"/>
        </w:rPr>
        <w:t xml:space="preserve"> – including pre-event communications and logistics – as well as </w:t>
      </w:r>
      <w:r w:rsidR="00021FC0" w:rsidRPr="00410019">
        <w:rPr>
          <w:sz w:val="20"/>
        </w:rPr>
        <w:t xml:space="preserve">the preparation of </w:t>
      </w:r>
      <w:r w:rsidRPr="00410019">
        <w:rPr>
          <w:sz w:val="20"/>
        </w:rPr>
        <w:t xml:space="preserve">funding proposals, purchase orders, travel </w:t>
      </w:r>
      <w:r w:rsidR="00892BE4" w:rsidRPr="00410019">
        <w:rPr>
          <w:sz w:val="20"/>
        </w:rPr>
        <w:t>arrangements and budget reports.</w:t>
      </w:r>
      <w:r w:rsidRPr="00410019">
        <w:rPr>
          <w:sz w:val="20"/>
        </w:rPr>
        <w:t xml:space="preserve"> </w:t>
      </w:r>
    </w:p>
    <w:p w14:paraId="5522A463" w14:textId="77777777" w:rsidR="00A47FDA" w:rsidRPr="00410019" w:rsidRDefault="00410019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>
        <w:rPr>
          <w:sz w:val="20"/>
        </w:rPr>
        <w:t xml:space="preserve">Manage and edit the content and social media activities of a location-specific WEST website affiliated with the school; </w:t>
      </w:r>
      <w:r w:rsidR="00CA579E" w:rsidRPr="00410019">
        <w:rPr>
          <w:sz w:val="20"/>
        </w:rPr>
        <w:t>coordinate efforts with main campus</w:t>
      </w:r>
      <w:r w:rsidR="007D48DF" w:rsidRPr="00410019">
        <w:rPr>
          <w:sz w:val="20"/>
        </w:rPr>
        <w:t xml:space="preserve"> counterparts</w:t>
      </w:r>
      <w:r w:rsidR="00CA579E" w:rsidRPr="00410019">
        <w:rPr>
          <w:sz w:val="20"/>
        </w:rPr>
        <w:t>.</w:t>
      </w:r>
    </w:p>
    <w:p w14:paraId="2D094681" w14:textId="77777777" w:rsidR="00021FC0" w:rsidRPr="00410019" w:rsidRDefault="00021FC0" w:rsidP="00892BE4">
      <w:pPr>
        <w:tabs>
          <w:tab w:val="left" w:pos="360"/>
          <w:tab w:val="left" w:pos="1080"/>
          <w:tab w:val="left" w:pos="1440"/>
          <w:tab w:val="left" w:pos="7920"/>
          <w:tab w:val="right" w:pos="9000"/>
          <w:tab w:val="right" w:pos="9630"/>
        </w:tabs>
        <w:ind w:right="72"/>
        <w:jc w:val="both"/>
        <w:rPr>
          <w:b/>
          <w:sz w:val="22"/>
        </w:rPr>
      </w:pPr>
    </w:p>
    <w:p w14:paraId="57E282DA" w14:textId="77777777" w:rsidR="00C5731D" w:rsidRPr="00410019" w:rsidRDefault="00C5731D" w:rsidP="000563B9">
      <w:pPr>
        <w:pStyle w:val="Heading1"/>
        <w:tabs>
          <w:tab w:val="clear" w:pos="7920"/>
          <w:tab w:val="clear" w:pos="9360"/>
          <w:tab w:val="right" w:pos="9630"/>
        </w:tabs>
        <w:jc w:val="both"/>
        <w:rPr>
          <w:sz w:val="20"/>
        </w:rPr>
      </w:pPr>
      <w:r w:rsidRPr="00410019">
        <w:rPr>
          <w:rFonts w:ascii="Times New Roman" w:hAnsi="Times New Roman" w:cs="Times New Roman"/>
        </w:rPr>
        <w:t>S</w:t>
      </w:r>
      <w:r w:rsidR="0010549B" w:rsidRPr="00410019">
        <w:rPr>
          <w:rFonts w:ascii="Times New Roman" w:hAnsi="Times New Roman" w:cs="Times New Roman"/>
        </w:rPr>
        <w:t>outheast</w:t>
      </w:r>
      <w:r w:rsidR="00D21F68" w:rsidRPr="00410019">
        <w:rPr>
          <w:rFonts w:ascii="Times New Roman" w:hAnsi="Times New Roman" w:cs="Times New Roman"/>
        </w:rPr>
        <w:t>ern</w:t>
      </w:r>
      <w:r w:rsidR="0010549B" w:rsidRPr="00410019">
        <w:rPr>
          <w:rFonts w:ascii="Times New Roman" w:hAnsi="Times New Roman" w:cs="Times New Roman"/>
        </w:rPr>
        <w:t xml:space="preserve"> Kidney Council</w:t>
      </w:r>
      <w:r w:rsidRPr="00410019">
        <w:rPr>
          <w:rFonts w:ascii="Times New Roman" w:hAnsi="Times New Roman" w:cs="Times New Roman"/>
          <w:b w:val="0"/>
        </w:rPr>
        <w:t>, Raleigh, Nort</w:t>
      </w:r>
      <w:r w:rsidR="00D21F68" w:rsidRPr="00410019">
        <w:rPr>
          <w:rFonts w:ascii="Times New Roman" w:hAnsi="Times New Roman" w:cs="Times New Roman"/>
          <w:b w:val="0"/>
        </w:rPr>
        <w:t>h Carolina</w:t>
      </w:r>
      <w:r w:rsidRPr="00410019">
        <w:rPr>
          <w:rFonts w:ascii="Times New Roman" w:hAnsi="Times New Roman" w:cs="Times New Roman"/>
        </w:rPr>
        <w:tab/>
        <w:t>20</w:t>
      </w:r>
      <w:r w:rsidR="0010549B" w:rsidRPr="00410019">
        <w:rPr>
          <w:rFonts w:ascii="Times New Roman" w:hAnsi="Times New Roman" w:cs="Times New Roman"/>
        </w:rPr>
        <w:t>0</w:t>
      </w:r>
      <w:r w:rsidR="005F3630" w:rsidRPr="00410019">
        <w:rPr>
          <w:rFonts w:ascii="Times New Roman" w:hAnsi="Times New Roman" w:cs="Times New Roman"/>
        </w:rPr>
        <w:t>4</w:t>
      </w:r>
      <w:r w:rsidRPr="00410019">
        <w:rPr>
          <w:rFonts w:ascii="Times New Roman" w:hAnsi="Times New Roman" w:cs="Times New Roman"/>
        </w:rPr>
        <w:t xml:space="preserve"> – </w:t>
      </w:r>
      <w:r w:rsidR="00A47FDA" w:rsidRPr="00410019">
        <w:rPr>
          <w:rFonts w:ascii="Times New Roman" w:hAnsi="Times New Roman" w:cs="Times New Roman"/>
        </w:rPr>
        <w:t>20</w:t>
      </w:r>
      <w:r w:rsidR="0010549B" w:rsidRPr="00410019">
        <w:rPr>
          <w:rFonts w:ascii="Times New Roman" w:hAnsi="Times New Roman" w:cs="Times New Roman"/>
        </w:rPr>
        <w:t>0</w:t>
      </w:r>
      <w:r w:rsidR="00A47FDA" w:rsidRPr="00410019">
        <w:rPr>
          <w:rFonts w:ascii="Times New Roman" w:hAnsi="Times New Roman" w:cs="Times New Roman"/>
        </w:rPr>
        <w:t>5</w:t>
      </w:r>
    </w:p>
    <w:p w14:paraId="27C2C3AF" w14:textId="77777777" w:rsidR="00C5731D" w:rsidRPr="00410019" w:rsidRDefault="0010549B" w:rsidP="000563B9">
      <w:pPr>
        <w:tabs>
          <w:tab w:val="left" w:pos="360"/>
          <w:tab w:val="left" w:pos="1080"/>
          <w:tab w:val="left" w:pos="1440"/>
          <w:tab w:val="right" w:pos="8640"/>
          <w:tab w:val="right" w:pos="9630"/>
        </w:tabs>
        <w:jc w:val="both"/>
        <w:rPr>
          <w:sz w:val="20"/>
        </w:rPr>
      </w:pPr>
      <w:r w:rsidRPr="00410019">
        <w:rPr>
          <w:b/>
          <w:sz w:val="20"/>
        </w:rPr>
        <w:t>Education Coordinator</w:t>
      </w:r>
      <w:r w:rsidR="00C5731D" w:rsidRPr="00410019">
        <w:rPr>
          <w:b/>
          <w:sz w:val="20"/>
        </w:rPr>
        <w:t xml:space="preserve"> </w:t>
      </w:r>
    </w:p>
    <w:p w14:paraId="75D9C5EC" w14:textId="77777777" w:rsidR="0049151E" w:rsidRPr="00410019" w:rsidRDefault="0049151E" w:rsidP="000563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Deliver programs, </w:t>
      </w:r>
      <w:r w:rsidR="001707E4" w:rsidRPr="00410019">
        <w:rPr>
          <w:sz w:val="20"/>
        </w:rPr>
        <w:t xml:space="preserve">information </w:t>
      </w:r>
      <w:r w:rsidRPr="00410019">
        <w:rPr>
          <w:sz w:val="20"/>
        </w:rPr>
        <w:t xml:space="preserve">resources and education initiatives that benefit patients and families facing end stage renal disease </w:t>
      </w:r>
      <w:r w:rsidR="001707E4" w:rsidRPr="00410019">
        <w:rPr>
          <w:sz w:val="20"/>
        </w:rPr>
        <w:t>across</w:t>
      </w:r>
      <w:r w:rsidRPr="00410019">
        <w:rPr>
          <w:sz w:val="20"/>
        </w:rPr>
        <w:t xml:space="preserve"> North and South Carolina and Georgia.</w:t>
      </w:r>
    </w:p>
    <w:p w14:paraId="3E8AD529" w14:textId="77777777" w:rsidR="00AF7BC2" w:rsidRPr="00410019" w:rsidRDefault="0049151E" w:rsidP="0049151E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b/>
          <w:sz w:val="22"/>
        </w:rPr>
      </w:pPr>
      <w:r w:rsidRPr="00410019">
        <w:rPr>
          <w:sz w:val="20"/>
        </w:rPr>
        <w:t xml:space="preserve">Operate as a key player within </w:t>
      </w:r>
      <w:r w:rsidR="001707E4" w:rsidRPr="00410019">
        <w:rPr>
          <w:sz w:val="20"/>
        </w:rPr>
        <w:t xml:space="preserve">a regional </w:t>
      </w:r>
      <w:r w:rsidRPr="00410019">
        <w:rPr>
          <w:sz w:val="20"/>
        </w:rPr>
        <w:t xml:space="preserve">roadshow team to </w:t>
      </w:r>
      <w:r w:rsidR="00AF7BC2" w:rsidRPr="00410019">
        <w:rPr>
          <w:sz w:val="20"/>
        </w:rPr>
        <w:t>plan and execute a series of educational workshop events.</w:t>
      </w:r>
    </w:p>
    <w:p w14:paraId="6F206B6B" w14:textId="77777777" w:rsidR="00D24894" w:rsidRPr="00410019" w:rsidRDefault="00AF7BC2" w:rsidP="0049151E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b/>
          <w:sz w:val="22"/>
        </w:rPr>
      </w:pPr>
      <w:r w:rsidRPr="00410019">
        <w:rPr>
          <w:sz w:val="20"/>
        </w:rPr>
        <w:t>Provide logistical support covering</w:t>
      </w:r>
      <w:r w:rsidR="0049151E" w:rsidRPr="00410019">
        <w:rPr>
          <w:sz w:val="20"/>
        </w:rPr>
        <w:t xml:space="preserve">: </w:t>
      </w:r>
      <w:r w:rsidR="00871DFE" w:rsidRPr="00410019">
        <w:rPr>
          <w:sz w:val="20"/>
        </w:rPr>
        <w:t xml:space="preserve">pre and post-event attendee communications and on-site registrations; room, meeting space, food and beverage </w:t>
      </w:r>
      <w:r w:rsidR="00D24894" w:rsidRPr="00410019">
        <w:rPr>
          <w:sz w:val="20"/>
        </w:rPr>
        <w:t>arrangements;</w:t>
      </w:r>
      <w:r w:rsidR="00871DFE" w:rsidRPr="00410019">
        <w:rPr>
          <w:sz w:val="20"/>
        </w:rPr>
        <w:t xml:space="preserve"> negotiation and coordination activities with outside suppliers; and</w:t>
      </w:r>
      <w:r w:rsidR="003613A2" w:rsidRPr="00410019">
        <w:rPr>
          <w:sz w:val="20"/>
        </w:rPr>
        <w:t>,</w:t>
      </w:r>
      <w:r w:rsidR="00871DFE" w:rsidRPr="00410019">
        <w:rPr>
          <w:sz w:val="20"/>
        </w:rPr>
        <w:t xml:space="preserve"> </w:t>
      </w:r>
      <w:r w:rsidR="00D24894" w:rsidRPr="00410019">
        <w:rPr>
          <w:sz w:val="20"/>
        </w:rPr>
        <w:t>compiling workshop supp</w:t>
      </w:r>
      <w:r w:rsidR="00871DFE" w:rsidRPr="00410019">
        <w:rPr>
          <w:sz w:val="20"/>
        </w:rPr>
        <w:t>ort materials and handouts</w:t>
      </w:r>
      <w:r w:rsidR="00D24894" w:rsidRPr="00410019">
        <w:rPr>
          <w:sz w:val="20"/>
        </w:rPr>
        <w:t>.</w:t>
      </w:r>
    </w:p>
    <w:p w14:paraId="49C5ECCB" w14:textId="77777777" w:rsidR="00F61B2D" w:rsidRPr="00410019" w:rsidRDefault="00D24894" w:rsidP="0041001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Maintain an accurate scheduling calendar and contact database resource to </w:t>
      </w:r>
      <w:r w:rsidR="00F61B2D" w:rsidRPr="00410019">
        <w:rPr>
          <w:sz w:val="20"/>
        </w:rPr>
        <w:t xml:space="preserve">safeguard the </w:t>
      </w:r>
      <w:r w:rsidR="00871DFE" w:rsidRPr="00410019">
        <w:rPr>
          <w:sz w:val="20"/>
        </w:rPr>
        <w:t>ongoing exchange</w:t>
      </w:r>
      <w:r w:rsidR="00F61B2D" w:rsidRPr="00410019">
        <w:rPr>
          <w:sz w:val="20"/>
        </w:rPr>
        <w:t xml:space="preserve"> of information, capture feedback and build stronger relationships with patients and families.</w:t>
      </w:r>
    </w:p>
    <w:p w14:paraId="491A0A94" w14:textId="77777777" w:rsidR="00410019" w:rsidRPr="00410019" w:rsidRDefault="00410019" w:rsidP="00410019">
      <w:pPr>
        <w:tabs>
          <w:tab w:val="left" w:pos="360"/>
          <w:tab w:val="left" w:pos="1080"/>
          <w:tab w:val="left" w:pos="1440"/>
          <w:tab w:val="left" w:pos="7920"/>
          <w:tab w:val="right" w:pos="9000"/>
          <w:tab w:val="right" w:pos="9630"/>
        </w:tabs>
        <w:ind w:right="72"/>
        <w:jc w:val="both"/>
      </w:pPr>
      <w:r w:rsidRPr="00410019">
        <w:rPr>
          <w:b/>
          <w:sz w:val="22"/>
        </w:rPr>
        <w:lastRenderedPageBreak/>
        <w:t>P</w:t>
      </w:r>
      <w:r w:rsidRPr="00410019">
        <w:rPr>
          <w:b/>
          <w:sz w:val="20"/>
        </w:rPr>
        <w:t xml:space="preserve">AGE 2 – </w:t>
      </w:r>
      <w:r w:rsidRPr="00410019">
        <w:rPr>
          <w:b/>
          <w:sz w:val="22"/>
        </w:rPr>
        <w:t>K</w:t>
      </w:r>
      <w:r w:rsidRPr="00410019">
        <w:rPr>
          <w:b/>
          <w:sz w:val="20"/>
          <w:szCs w:val="20"/>
        </w:rPr>
        <w:t>ATHERINE</w:t>
      </w:r>
      <w:r w:rsidRPr="00410019">
        <w:rPr>
          <w:b/>
          <w:sz w:val="20"/>
        </w:rPr>
        <w:t xml:space="preserve"> </w:t>
      </w:r>
      <w:r w:rsidRPr="00410019">
        <w:rPr>
          <w:b/>
          <w:sz w:val="22"/>
        </w:rPr>
        <w:t>R</w:t>
      </w:r>
      <w:r w:rsidRPr="00410019">
        <w:rPr>
          <w:b/>
          <w:sz w:val="20"/>
          <w:szCs w:val="20"/>
        </w:rPr>
        <w:t>EPPE</w:t>
      </w:r>
      <w:r w:rsidRPr="00410019">
        <w:rPr>
          <w:sz w:val="20"/>
        </w:rPr>
        <w:t xml:space="preserve"> </w:t>
      </w:r>
    </w:p>
    <w:p w14:paraId="071499A6" w14:textId="77777777" w:rsidR="00410019" w:rsidRPr="00410019" w:rsidRDefault="00410019" w:rsidP="00410019">
      <w:pPr>
        <w:pStyle w:val="Heading1"/>
        <w:tabs>
          <w:tab w:val="clear" w:pos="9360"/>
          <w:tab w:val="right" w:pos="9630"/>
        </w:tabs>
        <w:ind w:left="0" w:right="72" w:firstLine="0"/>
        <w:jc w:val="both"/>
        <w:rPr>
          <w:rFonts w:ascii="Times New Roman" w:hAnsi="Times New Roman" w:cs="Times New Roman"/>
        </w:rPr>
      </w:pPr>
    </w:p>
    <w:p w14:paraId="3C572C87" w14:textId="77777777" w:rsidR="00410019" w:rsidRPr="00410019" w:rsidRDefault="00410019" w:rsidP="00410019">
      <w:pPr>
        <w:tabs>
          <w:tab w:val="right" w:pos="9630"/>
        </w:tabs>
      </w:pPr>
    </w:p>
    <w:p w14:paraId="77540BDC" w14:textId="77777777" w:rsidR="009F70EA" w:rsidRPr="00410019" w:rsidRDefault="0010549B" w:rsidP="000563B9">
      <w:pPr>
        <w:pStyle w:val="Heading1"/>
        <w:tabs>
          <w:tab w:val="clear" w:pos="7920"/>
          <w:tab w:val="clear" w:pos="9360"/>
          <w:tab w:val="right" w:pos="9630"/>
        </w:tabs>
        <w:jc w:val="both"/>
        <w:rPr>
          <w:sz w:val="20"/>
        </w:rPr>
      </w:pPr>
      <w:r w:rsidRPr="00410019">
        <w:rPr>
          <w:rFonts w:ascii="Times New Roman" w:hAnsi="Times New Roman" w:cs="Times New Roman"/>
        </w:rPr>
        <w:t>University Conference Services</w:t>
      </w:r>
      <w:r w:rsidR="00D21F68" w:rsidRPr="00410019">
        <w:rPr>
          <w:rFonts w:ascii="Times New Roman" w:hAnsi="Times New Roman" w:cs="Times New Roman"/>
          <w:b w:val="0"/>
        </w:rPr>
        <w:t>, Research Triangle Park, North Carolina</w:t>
      </w:r>
      <w:r w:rsidR="00C466CE" w:rsidRPr="00410019">
        <w:rPr>
          <w:rFonts w:ascii="Times New Roman" w:hAnsi="Times New Roman" w:cs="Times New Roman"/>
        </w:rPr>
        <w:tab/>
        <w:t>20</w:t>
      </w:r>
      <w:r w:rsidRPr="00410019">
        <w:rPr>
          <w:rFonts w:ascii="Times New Roman" w:hAnsi="Times New Roman" w:cs="Times New Roman"/>
        </w:rPr>
        <w:t>00</w:t>
      </w:r>
      <w:r w:rsidR="00C466CE" w:rsidRPr="00410019">
        <w:rPr>
          <w:rFonts w:ascii="Times New Roman" w:hAnsi="Times New Roman" w:cs="Times New Roman"/>
        </w:rPr>
        <w:t xml:space="preserve"> – </w:t>
      </w:r>
      <w:r w:rsidRPr="00410019">
        <w:rPr>
          <w:rFonts w:ascii="Times New Roman" w:hAnsi="Times New Roman" w:cs="Times New Roman"/>
        </w:rPr>
        <w:t>200</w:t>
      </w:r>
      <w:r w:rsidR="005F3630" w:rsidRPr="00410019">
        <w:rPr>
          <w:rFonts w:ascii="Times New Roman" w:hAnsi="Times New Roman" w:cs="Times New Roman"/>
        </w:rPr>
        <w:t>4</w:t>
      </w:r>
    </w:p>
    <w:p w14:paraId="6E57E870" w14:textId="77777777" w:rsidR="009F70EA" w:rsidRPr="00410019" w:rsidRDefault="0010549B" w:rsidP="000563B9">
      <w:pPr>
        <w:tabs>
          <w:tab w:val="left" w:pos="360"/>
          <w:tab w:val="left" w:pos="1080"/>
          <w:tab w:val="left" w:pos="1440"/>
          <w:tab w:val="right" w:pos="8640"/>
          <w:tab w:val="right" w:pos="9630"/>
        </w:tabs>
        <w:jc w:val="both"/>
        <w:rPr>
          <w:sz w:val="20"/>
        </w:rPr>
      </w:pPr>
      <w:r w:rsidRPr="00410019">
        <w:rPr>
          <w:b/>
          <w:sz w:val="20"/>
        </w:rPr>
        <w:t>Conference Coordinator</w:t>
      </w:r>
      <w:r w:rsidR="00C466CE" w:rsidRPr="00410019">
        <w:rPr>
          <w:b/>
          <w:sz w:val="20"/>
        </w:rPr>
        <w:t xml:space="preserve"> </w:t>
      </w:r>
    </w:p>
    <w:p w14:paraId="3D7CF1B8" w14:textId="77777777" w:rsidR="00F36C62" w:rsidRPr="00410019" w:rsidRDefault="00C75252" w:rsidP="00F36C62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Handle</w:t>
      </w:r>
      <w:r w:rsidR="00AF7BC2" w:rsidRPr="00410019">
        <w:rPr>
          <w:sz w:val="20"/>
        </w:rPr>
        <w:t xml:space="preserve"> logistical arrangements </w:t>
      </w:r>
      <w:r w:rsidR="008046C9" w:rsidRPr="00410019">
        <w:rPr>
          <w:sz w:val="20"/>
        </w:rPr>
        <w:t>associated with</w:t>
      </w:r>
      <w:r w:rsidR="00F36C62" w:rsidRPr="00410019">
        <w:rPr>
          <w:sz w:val="20"/>
        </w:rPr>
        <w:t xml:space="preserve"> executive development conferences </w:t>
      </w:r>
      <w:r w:rsidRPr="00410019">
        <w:rPr>
          <w:sz w:val="20"/>
        </w:rPr>
        <w:t xml:space="preserve">delivered </w:t>
      </w:r>
      <w:r w:rsidR="00F36C62" w:rsidRPr="00410019">
        <w:rPr>
          <w:sz w:val="20"/>
        </w:rPr>
        <w:t>in a turnkey fashion for mid-sized companies</w:t>
      </w:r>
      <w:r w:rsidR="007C795A" w:rsidRPr="00410019">
        <w:rPr>
          <w:sz w:val="20"/>
        </w:rPr>
        <w:t xml:space="preserve"> across the country</w:t>
      </w:r>
      <w:r w:rsidR="00F36C62" w:rsidRPr="00410019">
        <w:rPr>
          <w:sz w:val="20"/>
        </w:rPr>
        <w:t>.</w:t>
      </w:r>
    </w:p>
    <w:p w14:paraId="7D52025F" w14:textId="77777777" w:rsidR="007C795A" w:rsidRPr="00410019" w:rsidRDefault="00B41C32" w:rsidP="007C795A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>S</w:t>
      </w:r>
      <w:r w:rsidR="00F36C62" w:rsidRPr="00410019">
        <w:rPr>
          <w:sz w:val="20"/>
        </w:rPr>
        <w:t xml:space="preserve">erve as dedicated coordinator </w:t>
      </w:r>
      <w:r w:rsidR="007C795A" w:rsidRPr="00410019">
        <w:rPr>
          <w:sz w:val="20"/>
        </w:rPr>
        <w:t>with</w:t>
      </w:r>
      <w:r w:rsidR="00F36C62" w:rsidRPr="00410019">
        <w:rPr>
          <w:sz w:val="20"/>
        </w:rPr>
        <w:t xml:space="preserve"> traveling conference team</w:t>
      </w:r>
      <w:r w:rsidR="00C75252" w:rsidRPr="00410019">
        <w:rPr>
          <w:sz w:val="20"/>
        </w:rPr>
        <w:t>s</w:t>
      </w:r>
      <w:r w:rsidR="00F36C62" w:rsidRPr="00410019">
        <w:rPr>
          <w:sz w:val="20"/>
        </w:rPr>
        <w:t xml:space="preserve"> </w:t>
      </w:r>
      <w:r w:rsidR="007C795A" w:rsidRPr="00410019">
        <w:rPr>
          <w:sz w:val="20"/>
        </w:rPr>
        <w:t xml:space="preserve">to </w:t>
      </w:r>
      <w:r w:rsidR="00C75252" w:rsidRPr="00410019">
        <w:rPr>
          <w:sz w:val="20"/>
        </w:rPr>
        <w:t>complete</w:t>
      </w:r>
      <w:r w:rsidR="007C795A" w:rsidRPr="00410019">
        <w:rPr>
          <w:sz w:val="20"/>
        </w:rPr>
        <w:t xml:space="preserve">: </w:t>
      </w:r>
      <w:r w:rsidR="00B7138A" w:rsidRPr="00410019">
        <w:rPr>
          <w:sz w:val="20"/>
        </w:rPr>
        <w:t>participant communications before and during the event; arrangements and schedule</w:t>
      </w:r>
      <w:r w:rsidR="00C75252" w:rsidRPr="00410019">
        <w:rPr>
          <w:sz w:val="20"/>
        </w:rPr>
        <w:t>s</w:t>
      </w:r>
      <w:r w:rsidR="00B7138A" w:rsidRPr="00410019">
        <w:rPr>
          <w:sz w:val="20"/>
        </w:rPr>
        <w:t xml:space="preserve"> for meeting rooms, catering and audiovisual set-ups; </w:t>
      </w:r>
      <w:r w:rsidR="007C795A" w:rsidRPr="00410019">
        <w:rPr>
          <w:sz w:val="20"/>
        </w:rPr>
        <w:t xml:space="preserve">and last-minute </w:t>
      </w:r>
      <w:r w:rsidR="00B7138A" w:rsidRPr="00410019">
        <w:rPr>
          <w:sz w:val="20"/>
        </w:rPr>
        <w:t xml:space="preserve">changes occurring </w:t>
      </w:r>
      <w:r w:rsidR="007C795A" w:rsidRPr="00410019">
        <w:rPr>
          <w:sz w:val="20"/>
        </w:rPr>
        <w:t>on-site.</w:t>
      </w:r>
      <w:r w:rsidR="00F36C62" w:rsidRPr="00410019">
        <w:rPr>
          <w:sz w:val="20"/>
        </w:rPr>
        <w:t xml:space="preserve"> </w:t>
      </w:r>
    </w:p>
    <w:p w14:paraId="4E31F13E" w14:textId="77777777" w:rsidR="00C5143F" w:rsidRPr="00410019" w:rsidRDefault="00993D90" w:rsidP="00C75252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right" w:pos="8640"/>
          <w:tab w:val="right" w:pos="9630"/>
        </w:tabs>
        <w:ind w:left="360"/>
        <w:jc w:val="both"/>
        <w:rPr>
          <w:sz w:val="20"/>
        </w:rPr>
      </w:pPr>
      <w:r w:rsidRPr="00410019">
        <w:rPr>
          <w:sz w:val="20"/>
        </w:rPr>
        <w:t xml:space="preserve">Capture </w:t>
      </w:r>
      <w:r w:rsidR="009A52DA" w:rsidRPr="00410019">
        <w:rPr>
          <w:sz w:val="20"/>
        </w:rPr>
        <w:t>client feedback to identify improvement opportunities and maintain customer satisfaction.</w:t>
      </w:r>
    </w:p>
    <w:p w14:paraId="6D00C5BE" w14:textId="77777777" w:rsidR="00C75252" w:rsidRPr="00410019" w:rsidRDefault="00C75252" w:rsidP="005B2114">
      <w:pPr>
        <w:tabs>
          <w:tab w:val="left" w:pos="360"/>
          <w:tab w:val="left" w:pos="1080"/>
          <w:tab w:val="left" w:pos="1440"/>
          <w:tab w:val="right" w:pos="8640"/>
          <w:tab w:val="right" w:pos="9630"/>
        </w:tabs>
        <w:jc w:val="both"/>
      </w:pPr>
    </w:p>
    <w:p w14:paraId="51AEEB48" w14:textId="77777777" w:rsidR="005B2114" w:rsidRPr="00410019" w:rsidRDefault="005B2114" w:rsidP="005B2114">
      <w:pPr>
        <w:tabs>
          <w:tab w:val="left" w:pos="360"/>
          <w:tab w:val="left" w:pos="720"/>
          <w:tab w:val="left" w:pos="1080"/>
          <w:tab w:val="left" w:pos="1440"/>
          <w:tab w:val="right" w:pos="9630"/>
        </w:tabs>
        <w:spacing w:line="360" w:lineRule="auto"/>
        <w:jc w:val="both"/>
        <w:rPr>
          <w:sz w:val="20"/>
        </w:rPr>
      </w:pPr>
      <w:r w:rsidRPr="00410019">
        <w:rPr>
          <w:b/>
        </w:rPr>
        <w:t>E</w:t>
      </w:r>
      <w:r w:rsidRPr="00410019">
        <w:rPr>
          <w:b/>
          <w:sz w:val="22"/>
        </w:rPr>
        <w:t xml:space="preserve">DUCATION </w:t>
      </w:r>
    </w:p>
    <w:p w14:paraId="3E84FA4E" w14:textId="77777777" w:rsidR="00BF6EEA" w:rsidRPr="00410019" w:rsidRDefault="00BF6EEA" w:rsidP="005B2114">
      <w:pPr>
        <w:pStyle w:val="BodyTextIndent"/>
        <w:tabs>
          <w:tab w:val="clear" w:pos="7920"/>
          <w:tab w:val="clear" w:pos="9360"/>
          <w:tab w:val="right" w:pos="9630"/>
        </w:tabs>
        <w:jc w:val="both"/>
        <w:rPr>
          <w:rFonts w:ascii="Times New Roman" w:hAnsi="Times New Roman" w:cs="Times New Roman"/>
          <w:sz w:val="20"/>
        </w:rPr>
      </w:pPr>
      <w:r w:rsidRPr="00410019">
        <w:rPr>
          <w:rFonts w:ascii="Times New Roman" w:hAnsi="Times New Roman" w:cs="Times New Roman"/>
          <w:sz w:val="20"/>
        </w:rPr>
        <w:t>B.</w:t>
      </w:r>
      <w:r w:rsidR="000F40A1" w:rsidRPr="00410019">
        <w:rPr>
          <w:rFonts w:ascii="Times New Roman" w:hAnsi="Times New Roman" w:cs="Times New Roman"/>
          <w:sz w:val="20"/>
        </w:rPr>
        <w:t xml:space="preserve"> </w:t>
      </w:r>
      <w:r w:rsidRPr="00410019">
        <w:rPr>
          <w:rFonts w:ascii="Times New Roman" w:hAnsi="Times New Roman" w:cs="Times New Roman"/>
          <w:sz w:val="20"/>
        </w:rPr>
        <w:t>S. Journalism and Public Relations – University of North Carolina at Chapel Hill</w:t>
      </w:r>
    </w:p>
    <w:p w14:paraId="0E835150" w14:textId="77777777" w:rsidR="005B2114" w:rsidRPr="00410019" w:rsidRDefault="005B2114" w:rsidP="005B2114">
      <w:pPr>
        <w:tabs>
          <w:tab w:val="left" w:pos="360"/>
          <w:tab w:val="left" w:pos="720"/>
          <w:tab w:val="left" w:pos="1080"/>
          <w:tab w:val="left" w:pos="1440"/>
          <w:tab w:val="right" w:pos="9630"/>
        </w:tabs>
        <w:jc w:val="both"/>
        <w:rPr>
          <w:sz w:val="18"/>
        </w:rPr>
      </w:pPr>
    </w:p>
    <w:p w14:paraId="5ED32EC5" w14:textId="77777777" w:rsidR="005B2114" w:rsidRPr="00410019" w:rsidRDefault="005B2114" w:rsidP="005B2114">
      <w:pPr>
        <w:tabs>
          <w:tab w:val="left" w:pos="360"/>
          <w:tab w:val="left" w:pos="1080"/>
          <w:tab w:val="left" w:pos="1440"/>
          <w:tab w:val="right" w:pos="8640"/>
          <w:tab w:val="right" w:pos="9630"/>
        </w:tabs>
        <w:jc w:val="both"/>
        <w:rPr>
          <w:sz w:val="22"/>
        </w:rPr>
      </w:pPr>
    </w:p>
    <w:sectPr w:rsidR="005B2114" w:rsidRPr="00410019" w:rsidSect="000563B9">
      <w:pgSz w:w="12240" w:h="15840"/>
      <w:pgMar w:top="1152" w:right="1260" w:bottom="1152" w:left="13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  <w:color w:val="auto"/>
        <w:sz w:val="18"/>
      </w:rPr>
    </w:lvl>
  </w:abstractNum>
  <w:abstractNum w:abstractNumId="2" w15:restartNumberingAfterBreak="0">
    <w:nsid w:val="00000003"/>
    <w:multiLevelType w:val="singleLevel"/>
    <w:tmpl w:val="00000003"/>
    <w:name w:val="WW8Num31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9B"/>
    <w:rsid w:val="000100CA"/>
    <w:rsid w:val="00021FC0"/>
    <w:rsid w:val="00022658"/>
    <w:rsid w:val="00037CA2"/>
    <w:rsid w:val="000563B9"/>
    <w:rsid w:val="000B2C16"/>
    <w:rsid w:val="000B4030"/>
    <w:rsid w:val="000F40A1"/>
    <w:rsid w:val="0010549B"/>
    <w:rsid w:val="00165FF6"/>
    <w:rsid w:val="001707E4"/>
    <w:rsid w:val="00171866"/>
    <w:rsid w:val="00192FBB"/>
    <w:rsid w:val="001A6E1F"/>
    <w:rsid w:val="001D4BBD"/>
    <w:rsid w:val="001E163D"/>
    <w:rsid w:val="00210753"/>
    <w:rsid w:val="002847E4"/>
    <w:rsid w:val="002E7117"/>
    <w:rsid w:val="00313B42"/>
    <w:rsid w:val="003613A2"/>
    <w:rsid w:val="00383D22"/>
    <w:rsid w:val="003F7072"/>
    <w:rsid w:val="00410019"/>
    <w:rsid w:val="0042126F"/>
    <w:rsid w:val="00490EA5"/>
    <w:rsid w:val="0049151E"/>
    <w:rsid w:val="004F05E3"/>
    <w:rsid w:val="005016DD"/>
    <w:rsid w:val="00513CA8"/>
    <w:rsid w:val="005369D6"/>
    <w:rsid w:val="00574284"/>
    <w:rsid w:val="005B2114"/>
    <w:rsid w:val="005F3630"/>
    <w:rsid w:val="005F742C"/>
    <w:rsid w:val="00681612"/>
    <w:rsid w:val="006F0ED2"/>
    <w:rsid w:val="0071047F"/>
    <w:rsid w:val="007446CE"/>
    <w:rsid w:val="007A44D8"/>
    <w:rsid w:val="007B4D2D"/>
    <w:rsid w:val="007C3F57"/>
    <w:rsid w:val="007C5462"/>
    <w:rsid w:val="007C795A"/>
    <w:rsid w:val="007D0471"/>
    <w:rsid w:val="007D48DF"/>
    <w:rsid w:val="008046C9"/>
    <w:rsid w:val="00806E59"/>
    <w:rsid w:val="0081638A"/>
    <w:rsid w:val="00832B68"/>
    <w:rsid w:val="008345F0"/>
    <w:rsid w:val="00840693"/>
    <w:rsid w:val="00856A8C"/>
    <w:rsid w:val="00871DFE"/>
    <w:rsid w:val="00892BE4"/>
    <w:rsid w:val="008E34B6"/>
    <w:rsid w:val="0090404A"/>
    <w:rsid w:val="0095759B"/>
    <w:rsid w:val="0098544C"/>
    <w:rsid w:val="00993D90"/>
    <w:rsid w:val="009A52DA"/>
    <w:rsid w:val="009F110E"/>
    <w:rsid w:val="009F70EA"/>
    <w:rsid w:val="00A47FDA"/>
    <w:rsid w:val="00A81A22"/>
    <w:rsid w:val="00A82893"/>
    <w:rsid w:val="00AA2809"/>
    <w:rsid w:val="00AB3925"/>
    <w:rsid w:val="00AC42CD"/>
    <w:rsid w:val="00AE6B5F"/>
    <w:rsid w:val="00AF7BC2"/>
    <w:rsid w:val="00B1699B"/>
    <w:rsid w:val="00B27C43"/>
    <w:rsid w:val="00B40E62"/>
    <w:rsid w:val="00B41C32"/>
    <w:rsid w:val="00B6247D"/>
    <w:rsid w:val="00B7138A"/>
    <w:rsid w:val="00BF6EEA"/>
    <w:rsid w:val="00C13228"/>
    <w:rsid w:val="00C247B4"/>
    <w:rsid w:val="00C37439"/>
    <w:rsid w:val="00C4494F"/>
    <w:rsid w:val="00C466CE"/>
    <w:rsid w:val="00C5143F"/>
    <w:rsid w:val="00C5731D"/>
    <w:rsid w:val="00C75252"/>
    <w:rsid w:val="00CA579E"/>
    <w:rsid w:val="00CA76C8"/>
    <w:rsid w:val="00CA78F5"/>
    <w:rsid w:val="00CB730A"/>
    <w:rsid w:val="00CD6982"/>
    <w:rsid w:val="00D06C80"/>
    <w:rsid w:val="00D11A09"/>
    <w:rsid w:val="00D21F68"/>
    <w:rsid w:val="00D24894"/>
    <w:rsid w:val="00D51506"/>
    <w:rsid w:val="00D57965"/>
    <w:rsid w:val="00DA6264"/>
    <w:rsid w:val="00DD391C"/>
    <w:rsid w:val="00E47E93"/>
    <w:rsid w:val="00E5569B"/>
    <w:rsid w:val="00EA14ED"/>
    <w:rsid w:val="00EE77A9"/>
    <w:rsid w:val="00EF4674"/>
    <w:rsid w:val="00F15173"/>
    <w:rsid w:val="00F221F8"/>
    <w:rsid w:val="00F36C62"/>
    <w:rsid w:val="00F41FCF"/>
    <w:rsid w:val="00F61B2D"/>
    <w:rsid w:val="00F83309"/>
    <w:rsid w:val="00FB0254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9EC313"/>
  <w15:docId w15:val="{ED0FD43E-11B3-477A-AE4A-B0C50DD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7920"/>
        <w:tab w:val="right" w:pos="9360"/>
      </w:tabs>
      <w:outlineLvl w:val="0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18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3z0">
    <w:name w:val="WW8Num3z0"/>
    <w:rPr>
      <w:rFonts w:ascii="Symbol" w:hAnsi="Symbol" w:cs="Symbol" w:hint="default"/>
      <w:color w:val="auto"/>
      <w:sz w:val="16"/>
    </w:rPr>
  </w:style>
  <w:style w:type="character" w:customStyle="1" w:styleId="WW8Num4z0">
    <w:name w:val="WW8Num4z0"/>
    <w:rPr>
      <w:rFonts w:ascii="Symbol" w:hAnsi="Symbol" w:cs="Symbol" w:hint="default"/>
      <w:color w:val="auto"/>
      <w:sz w:val="18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18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7z0">
    <w:name w:val="WW8Num7z0"/>
    <w:rPr>
      <w:rFonts w:ascii="Symbol" w:hAnsi="Symbol" w:cs="Symbol" w:hint="default"/>
      <w:color w:val="auto"/>
      <w:sz w:val="18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auto"/>
      <w:sz w:val="18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18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18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auto"/>
      <w:sz w:val="16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4z0">
    <w:name w:val="WW8Num14z0"/>
    <w:rPr>
      <w:rFonts w:ascii="Symbol" w:hAnsi="Symbol" w:cs="Symbol" w:hint="default"/>
      <w:color w:val="auto"/>
    </w:rPr>
  </w:style>
  <w:style w:type="character" w:customStyle="1" w:styleId="WW8Num15z0">
    <w:name w:val="WW8Num15z0"/>
    <w:rPr>
      <w:rFonts w:ascii="Symbol" w:hAnsi="Symbol" w:cs="Symbol" w:hint="default"/>
      <w:color w:val="auto"/>
      <w:sz w:val="18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auto"/>
      <w:sz w:val="18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auto"/>
      <w:sz w:val="18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  <w:color w:val="auto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18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color w:val="auto"/>
      <w:sz w:val="16"/>
    </w:rPr>
  </w:style>
  <w:style w:type="character" w:customStyle="1" w:styleId="WW8Num22z0">
    <w:name w:val="WW8Num22z0"/>
    <w:rPr>
      <w:rFonts w:ascii="Symbol" w:hAnsi="Symbol" w:cs="Symbol" w:hint="default"/>
      <w:color w:val="auto"/>
      <w:sz w:val="18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  <w:color w:val="auto"/>
      <w:sz w:val="16"/>
    </w:rPr>
  </w:style>
  <w:style w:type="character" w:customStyle="1" w:styleId="WW8Num24z0">
    <w:name w:val="WW8Num24z0"/>
    <w:rPr>
      <w:rFonts w:ascii="Symbol" w:hAnsi="Symbol" w:cs="Symbol" w:hint="default"/>
      <w:color w:val="auto"/>
      <w:sz w:val="18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  <w:color w:val="auto"/>
      <w:sz w:val="16"/>
    </w:rPr>
  </w:style>
  <w:style w:type="character" w:customStyle="1" w:styleId="WW8Num29z0">
    <w:name w:val="WW8Num29z0"/>
    <w:rPr>
      <w:rFonts w:ascii="Symbol" w:hAnsi="Symbol" w:cs="Symbol" w:hint="default"/>
      <w:color w:val="auto"/>
      <w:sz w:val="18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</w:rPr>
  </w:style>
  <w:style w:type="character" w:customStyle="1" w:styleId="WW8Num31z0">
    <w:name w:val="WW8Num31z0"/>
    <w:rPr>
      <w:rFonts w:ascii="Symbol" w:hAnsi="Symbol" w:cs="Symbol" w:hint="default"/>
      <w:color w:val="auto"/>
      <w:sz w:val="18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  <w:color w:val="auto"/>
      <w:sz w:val="18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  <w:color w:val="auto"/>
      <w:sz w:val="18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7920"/>
        <w:tab w:val="right" w:pos="9360"/>
      </w:tabs>
      <w:ind w:left="360"/>
    </w:pPr>
    <w:rPr>
      <w:rFonts w:ascii="Arial" w:hAnsi="Arial" w:cs="Arial"/>
      <w:sz w:val="22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1080"/>
        <w:tab w:val="left" w:pos="1440"/>
        <w:tab w:val="left" w:pos="7920"/>
        <w:tab w:val="right" w:pos="9360"/>
      </w:tabs>
      <w:ind w:left="360"/>
    </w:pPr>
    <w:rPr>
      <w:rFonts w:ascii="Arial" w:hAnsi="Arial" w:cs="Arial"/>
      <w:sz w:val="20"/>
    </w:rPr>
  </w:style>
  <w:style w:type="paragraph" w:styleId="BlockText">
    <w:name w:val="Block Text"/>
    <w:basedOn w:val="Normal"/>
    <w:pPr>
      <w:tabs>
        <w:tab w:val="left" w:pos="1080"/>
        <w:tab w:val="left" w:pos="1440"/>
        <w:tab w:val="left" w:pos="7920"/>
      </w:tabs>
      <w:ind w:left="720" w:right="108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A4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50D1D-5FED-4FD7-B2F8-6B6220AB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Jerome R</vt:lpstr>
    </vt:vector>
  </TitlesOfParts>
  <Company>Microsoft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Jerome R</dc:title>
  <dc:creator>Jerome Kendall</dc:creator>
  <cp:lastModifiedBy>Katherine Reppe</cp:lastModifiedBy>
  <cp:revision>2</cp:revision>
  <cp:lastPrinted>2018-04-10T18:47:00Z</cp:lastPrinted>
  <dcterms:created xsi:type="dcterms:W3CDTF">2019-09-05T21:50:00Z</dcterms:created>
  <dcterms:modified xsi:type="dcterms:W3CDTF">2019-09-05T21:50:00Z</dcterms:modified>
</cp:coreProperties>
</file>