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617AB" w14:textId="77777777" w:rsidR="000A338F" w:rsidRPr="007D2A4B" w:rsidRDefault="000A338F">
      <w:pPr>
        <w:rPr>
          <w:lang w:val="en-GB"/>
        </w:rPr>
      </w:pPr>
    </w:p>
    <w:p w14:paraId="12E6B5B8" w14:textId="77777777" w:rsidR="000A338F" w:rsidRPr="007D2A4B" w:rsidRDefault="000A338F">
      <w:pPr>
        <w:rPr>
          <w:lang w:val="en-GB"/>
        </w:rPr>
      </w:pPr>
    </w:p>
    <w:p w14:paraId="37D608F8" w14:textId="77777777" w:rsidR="000A338F" w:rsidRPr="007D2A4B" w:rsidRDefault="000A338F">
      <w:pPr>
        <w:rPr>
          <w:lang w:val="en-GB"/>
        </w:rPr>
      </w:pPr>
    </w:p>
    <w:p w14:paraId="2922E39E" w14:textId="77777777" w:rsidR="000A338F" w:rsidRPr="007D2A4B" w:rsidRDefault="000A338F">
      <w:pPr>
        <w:rPr>
          <w:lang w:val="en-GB"/>
        </w:rPr>
      </w:pPr>
    </w:p>
    <w:p w14:paraId="3A82EFDA" w14:textId="77777777" w:rsidR="000A338F" w:rsidRPr="007D2A4B" w:rsidRDefault="000A338F">
      <w:pPr>
        <w:rPr>
          <w:lang w:val="en-GB"/>
        </w:rPr>
      </w:pPr>
    </w:p>
    <w:p w14:paraId="4C3854AA" w14:textId="77777777" w:rsidR="000A338F" w:rsidRPr="007D2A4B" w:rsidRDefault="000A338F">
      <w:pPr>
        <w:rPr>
          <w:lang w:val="en-GB"/>
        </w:rPr>
      </w:pPr>
    </w:p>
    <w:p w14:paraId="2814C8C3" w14:textId="77777777" w:rsidR="000A338F" w:rsidRPr="007D2A4B" w:rsidRDefault="000A338F">
      <w:pPr>
        <w:rPr>
          <w:lang w:val="en-GB"/>
        </w:rPr>
      </w:pPr>
    </w:p>
    <w:p w14:paraId="4066B3DC" w14:textId="77777777" w:rsidR="000A338F" w:rsidRPr="007D2A4B" w:rsidRDefault="000A338F">
      <w:pPr>
        <w:rPr>
          <w:lang w:val="en-GB"/>
        </w:rPr>
      </w:pPr>
    </w:p>
    <w:p w14:paraId="3F0EE2A7" w14:textId="77777777" w:rsidR="000A338F" w:rsidRPr="007D2A4B" w:rsidRDefault="000A338F">
      <w:pPr>
        <w:rPr>
          <w:lang w:val="en-GB"/>
        </w:rPr>
      </w:pPr>
    </w:p>
    <w:p w14:paraId="3919F171" w14:textId="77777777" w:rsidR="000A338F" w:rsidRPr="007D2A4B" w:rsidRDefault="000A338F">
      <w:pPr>
        <w:rPr>
          <w:lang w:val="en-GB"/>
        </w:rPr>
      </w:pPr>
    </w:p>
    <w:p w14:paraId="33504E8C" w14:textId="77777777" w:rsidR="000A338F" w:rsidRPr="007D2A4B" w:rsidRDefault="000A338F">
      <w:pPr>
        <w:rPr>
          <w:lang w:val="en-GB"/>
        </w:rPr>
      </w:pPr>
    </w:p>
    <w:p w14:paraId="2AE22A2D" w14:textId="77777777" w:rsidR="000A338F" w:rsidRPr="007D2A4B" w:rsidRDefault="000A338F">
      <w:pPr>
        <w:rPr>
          <w:lang w:val="en-GB"/>
        </w:rPr>
      </w:pPr>
    </w:p>
    <w:p w14:paraId="4178C79B" w14:textId="77777777" w:rsidR="000A338F" w:rsidRPr="007D2A4B" w:rsidRDefault="000A338F">
      <w:pPr>
        <w:rPr>
          <w:lang w:val="en-GB"/>
        </w:rPr>
      </w:pPr>
    </w:p>
    <w:p w14:paraId="518E552E" w14:textId="77777777" w:rsidR="000A338F" w:rsidRPr="007D2A4B" w:rsidRDefault="000A338F">
      <w:pPr>
        <w:rPr>
          <w:lang w:val="en-GB"/>
        </w:rPr>
      </w:pPr>
    </w:p>
    <w:p w14:paraId="5C66B7AD" w14:textId="77777777" w:rsidR="000A338F" w:rsidRPr="007D2A4B" w:rsidRDefault="000A338F">
      <w:pPr>
        <w:rPr>
          <w:lang w:val="en-GB"/>
        </w:rPr>
      </w:pPr>
    </w:p>
    <w:p w14:paraId="6BA14C40" w14:textId="77777777" w:rsidR="000A338F" w:rsidRPr="007D2A4B" w:rsidRDefault="000A338F">
      <w:pPr>
        <w:rPr>
          <w:lang w:val="en-GB"/>
        </w:rPr>
      </w:pPr>
    </w:p>
    <w:p w14:paraId="25F71C60" w14:textId="77777777" w:rsidR="000A338F" w:rsidRPr="007D2A4B" w:rsidRDefault="000A338F">
      <w:pPr>
        <w:rPr>
          <w:lang w:val="en-GB"/>
        </w:rPr>
      </w:pPr>
    </w:p>
    <w:p w14:paraId="140862B9" w14:textId="77777777" w:rsidR="000A338F" w:rsidRPr="007D2A4B" w:rsidRDefault="000A338F">
      <w:pPr>
        <w:rPr>
          <w:lang w:val="en-GB"/>
        </w:rPr>
      </w:pPr>
    </w:p>
    <w:p w14:paraId="20C01080" w14:textId="77777777" w:rsidR="000A338F" w:rsidRPr="007D2A4B" w:rsidRDefault="000A338F">
      <w:pPr>
        <w:rPr>
          <w:lang w:val="en-GB"/>
        </w:rPr>
      </w:pPr>
    </w:p>
    <w:p w14:paraId="0345C84F" w14:textId="77777777" w:rsidR="000A338F" w:rsidRPr="007D2A4B" w:rsidRDefault="000A338F">
      <w:pPr>
        <w:rPr>
          <w:lang w:val="en-GB"/>
        </w:rPr>
      </w:pPr>
    </w:p>
    <w:p w14:paraId="27222EF4" w14:textId="77777777" w:rsidR="000A338F" w:rsidRPr="007D2A4B" w:rsidRDefault="000A338F">
      <w:pPr>
        <w:rPr>
          <w:lang w:val="en-GB"/>
        </w:rPr>
      </w:pPr>
    </w:p>
    <w:p w14:paraId="65701F95" w14:textId="77777777" w:rsidR="000A338F" w:rsidRPr="007D2A4B" w:rsidRDefault="00EF56C0">
      <w:pPr>
        <w:rPr>
          <w:lang w:val="en-GB"/>
        </w:rPr>
      </w:pPr>
      <w:r w:rsidRPr="007D2A4B">
        <w:rPr>
          <w:noProof/>
        </w:rPr>
        <mc:AlternateContent>
          <mc:Choice Requires="wps">
            <w:drawing>
              <wp:anchor distT="0" distB="0" distL="114300" distR="113665" simplePos="0" relativeHeight="251654656" behindDoc="0" locked="0" layoutInCell="1" allowOverlap="1" wp14:anchorId="7008950E" wp14:editId="144B35CC">
                <wp:simplePos x="0" y="0"/>
                <wp:positionH relativeFrom="column">
                  <wp:posOffset>-796290</wp:posOffset>
                </wp:positionH>
                <wp:positionV relativeFrom="paragraph">
                  <wp:posOffset>67945</wp:posOffset>
                </wp:positionV>
                <wp:extent cx="7611110" cy="3867785"/>
                <wp:effectExtent l="0" t="0" r="9525" b="0"/>
                <wp:wrapNone/>
                <wp:docPr id="1" name="Text Box 7"/>
                <wp:cNvGraphicFramePr/>
                <a:graphic xmlns:a="http://schemas.openxmlformats.org/drawingml/2006/main">
                  <a:graphicData uri="http://schemas.microsoft.com/office/word/2010/wordprocessingShape">
                    <wps:wsp>
                      <wps:cNvSpPr/>
                      <wps:spPr>
                        <a:xfrm>
                          <a:off x="0" y="0"/>
                          <a:ext cx="7610400" cy="3867120"/>
                        </a:xfrm>
                        <a:prstGeom prst="rect">
                          <a:avLst/>
                        </a:prstGeom>
                        <a:solidFill>
                          <a:srgbClr val="5096AA"/>
                        </a:solidFill>
                        <a:ln>
                          <a:noFill/>
                        </a:ln>
                      </wps:spPr>
                      <wps:style>
                        <a:lnRef idx="0">
                          <a:scrgbClr r="0" g="0" b="0"/>
                        </a:lnRef>
                        <a:fillRef idx="0">
                          <a:scrgbClr r="0" g="0" b="0"/>
                        </a:fillRef>
                        <a:effectRef idx="0">
                          <a:scrgbClr r="0" g="0" b="0"/>
                        </a:effectRef>
                        <a:fontRef idx="minor"/>
                      </wps:style>
                      <wps:txbx>
                        <w:txbxContent>
                          <w:p w14:paraId="46B705C3" w14:textId="5333FC3E" w:rsidR="003E3FA2" w:rsidRDefault="003E3FA2">
                            <w:pPr>
                              <w:pStyle w:val="Titrecentre"/>
                              <w:rPr>
                                <w:color w:val="FFFFFF"/>
                                <w:sz w:val="56"/>
                                <w:szCs w:val="56"/>
                                <w:lang w:val="en-GB"/>
                              </w:rPr>
                            </w:pPr>
                            <w:r>
                              <w:rPr>
                                <w:color w:val="FFFFFF"/>
                                <w:sz w:val="56"/>
                                <w:szCs w:val="56"/>
                                <w:lang w:val="en-GB"/>
                              </w:rPr>
                              <w:t xml:space="preserve">Sentinels Reprocessing Preparation Package, Installation &amp; Deployment Manual </w:t>
                            </w:r>
                          </w:p>
                          <w:p w14:paraId="340575FB" w14:textId="4AAE1FDE" w:rsidR="003E3FA2" w:rsidRPr="00E86C53" w:rsidRDefault="003E3FA2">
                            <w:pPr>
                              <w:pStyle w:val="Titrecentre"/>
                              <w:rPr>
                                <w:b w:val="0"/>
                                <w:bCs/>
                                <w:color w:val="auto"/>
                                <w:szCs w:val="28"/>
                                <w:lang w:val="en-GB"/>
                              </w:rPr>
                            </w:pPr>
                            <w:r w:rsidRPr="00E86C53">
                              <w:rPr>
                                <w:b w:val="0"/>
                                <w:bCs/>
                                <w:color w:val="auto"/>
                                <w:szCs w:val="28"/>
                                <w:lang w:val="en-GB"/>
                              </w:rPr>
                              <w:t xml:space="preserve"> Reference </w:t>
                            </w:r>
                            <w:r>
                              <w:rPr>
                                <w:b w:val="0"/>
                                <w:bCs/>
                                <w:color w:val="auto"/>
                                <w:szCs w:val="28"/>
                                <w:lang w:val="en-GB"/>
                              </w:rPr>
                              <w:t>RRPP-TN-0011</w:t>
                            </w:r>
                            <w:r w:rsidRPr="00304896">
                              <w:rPr>
                                <w:b w:val="0"/>
                                <w:bCs/>
                                <w:color w:val="auto"/>
                                <w:szCs w:val="28"/>
                                <w:lang w:val="en-GB"/>
                              </w:rPr>
                              <w:t>-CS</w:t>
                            </w:r>
                          </w:p>
                          <w:p w14:paraId="508BEE22" w14:textId="71B96318" w:rsidR="003E3FA2" w:rsidRPr="00E86C53" w:rsidRDefault="003E3FA2">
                            <w:pPr>
                              <w:pStyle w:val="Titrecentre"/>
                              <w:rPr>
                                <w:b w:val="0"/>
                                <w:bCs/>
                                <w:color w:val="auto"/>
                                <w:szCs w:val="28"/>
                                <w:lang w:val="en-GB"/>
                              </w:rPr>
                            </w:pPr>
                            <w:r>
                              <w:rPr>
                                <w:b w:val="0"/>
                                <w:bCs/>
                                <w:color w:val="auto"/>
                                <w:szCs w:val="28"/>
                                <w:lang w:val="en-GB"/>
                              </w:rPr>
                              <w:t>Issue/Revision 1.0</w:t>
                            </w:r>
                          </w:p>
                          <w:p w14:paraId="233B60ED" w14:textId="2DCEEA96" w:rsidR="003E3FA2" w:rsidRPr="00E86C53" w:rsidRDefault="003E3FA2">
                            <w:pPr>
                              <w:pStyle w:val="Titrecentre"/>
                              <w:rPr>
                                <w:b w:val="0"/>
                                <w:bCs/>
                                <w:color w:val="auto"/>
                                <w:szCs w:val="28"/>
                                <w:lang w:val="en-GB"/>
                              </w:rPr>
                            </w:pPr>
                            <w:r w:rsidRPr="00E86C53">
                              <w:rPr>
                                <w:b w:val="0"/>
                                <w:bCs/>
                                <w:color w:val="auto"/>
                                <w:szCs w:val="28"/>
                                <w:lang w:val="en-GB"/>
                              </w:rPr>
                              <w:t xml:space="preserve">Date of Issue </w:t>
                            </w:r>
                            <w:r>
                              <w:rPr>
                                <w:b w:val="0"/>
                                <w:bCs/>
                                <w:color w:val="auto"/>
                                <w:szCs w:val="28"/>
                                <w:lang w:val="en-GB"/>
                              </w:rPr>
                              <w:t>10</w:t>
                            </w:r>
                            <w:r w:rsidRPr="00E86C53">
                              <w:rPr>
                                <w:b w:val="0"/>
                                <w:bCs/>
                                <w:color w:val="auto"/>
                                <w:szCs w:val="28"/>
                                <w:lang w:val="en-GB"/>
                              </w:rPr>
                              <w:t>/</w:t>
                            </w:r>
                            <w:r>
                              <w:rPr>
                                <w:b w:val="0"/>
                                <w:bCs/>
                                <w:color w:val="auto"/>
                                <w:szCs w:val="28"/>
                                <w:lang w:val="en-GB"/>
                              </w:rPr>
                              <w:t>05</w:t>
                            </w:r>
                            <w:r w:rsidRPr="00E86C53">
                              <w:rPr>
                                <w:b w:val="0"/>
                                <w:bCs/>
                                <w:color w:val="auto"/>
                                <w:szCs w:val="28"/>
                                <w:lang w:val="en-GB"/>
                              </w:rPr>
                              <w:t>/202</w:t>
                            </w:r>
                            <w:r>
                              <w:rPr>
                                <w:b w:val="0"/>
                                <w:bCs/>
                                <w:color w:val="auto"/>
                                <w:szCs w:val="28"/>
                                <w:lang w:val="en-GB"/>
                              </w:rPr>
                              <w:t>1</w:t>
                            </w:r>
                          </w:p>
                        </w:txbxContent>
                      </wps:txbx>
                      <wps:bodyPr>
                        <a:noAutofit/>
                      </wps:bodyPr>
                    </wps:wsp>
                  </a:graphicData>
                </a:graphic>
              </wp:anchor>
            </w:drawing>
          </mc:Choice>
          <mc:Fallback>
            <w:pict>
              <v:rect id="Text Box 7" o:spid="_x0000_s1026" style="position:absolute;left:0;text-align:left;margin-left:-62.7pt;margin-top:5.35pt;width:599.3pt;height:304.55pt;z-index:251654656;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" fillcolor="#5096aa" stroked="f">
                <v:textbox>
                  <w:txbxContent>
                    <w:p w14:paraId="46B705C3" w14:textId="5333FC3E" w:rsidR="003E3FA2" w:rsidRDefault="003E3FA2">
                      <w:pPr>
                        <w:pStyle w:val="Titrecentre"/>
                        <w:rPr>
                          <w:color w:val="FFFFFF"/>
                          <w:sz w:val="56"/>
                          <w:szCs w:val="56"/>
                          <w:lang w:val="en-GB"/>
                        </w:rPr>
                      </w:pPr>
                      <w:r>
                        <w:rPr>
                          <w:color w:val="FFFFFF"/>
                          <w:sz w:val="56"/>
                          <w:szCs w:val="56"/>
                          <w:lang w:val="en-GB"/>
                        </w:rPr>
                        <w:t xml:space="preserve">Sentinels Reprocessing Preparation Package, Installation &amp; Deployment Manual </w:t>
                      </w:r>
                    </w:p>
                    <w:p w14:paraId="340575FB" w14:textId="4AAE1FDE" w:rsidR="003E3FA2" w:rsidRPr="00E86C53" w:rsidRDefault="003E3FA2">
                      <w:pPr>
                        <w:pStyle w:val="Titrecentre"/>
                        <w:rPr>
                          <w:b w:val="0"/>
                          <w:bCs/>
                          <w:color w:val="auto"/>
                          <w:szCs w:val="28"/>
                          <w:lang w:val="en-GB"/>
                        </w:rPr>
                      </w:pPr>
                      <w:r w:rsidRPr="00E86C53">
                        <w:rPr>
                          <w:b w:val="0"/>
                          <w:bCs/>
                          <w:color w:val="auto"/>
                          <w:szCs w:val="28"/>
                          <w:lang w:val="en-GB"/>
                        </w:rPr>
                        <w:t xml:space="preserve"> Reference </w:t>
                      </w:r>
                      <w:r>
                        <w:rPr>
                          <w:b w:val="0"/>
                          <w:bCs/>
                          <w:color w:val="auto"/>
                          <w:szCs w:val="28"/>
                          <w:lang w:val="en-GB"/>
                        </w:rPr>
                        <w:t>RRPP-TN-0011</w:t>
                      </w:r>
                      <w:r w:rsidRPr="00304896">
                        <w:rPr>
                          <w:b w:val="0"/>
                          <w:bCs/>
                          <w:color w:val="auto"/>
                          <w:szCs w:val="28"/>
                          <w:lang w:val="en-GB"/>
                        </w:rPr>
                        <w:t>-CS</w:t>
                      </w:r>
                    </w:p>
                    <w:p w14:paraId="508BEE22" w14:textId="71B96318" w:rsidR="003E3FA2" w:rsidRPr="00E86C53" w:rsidRDefault="003E3FA2">
                      <w:pPr>
                        <w:pStyle w:val="Titrecentre"/>
                        <w:rPr>
                          <w:b w:val="0"/>
                          <w:bCs/>
                          <w:color w:val="auto"/>
                          <w:szCs w:val="28"/>
                          <w:lang w:val="en-GB"/>
                        </w:rPr>
                      </w:pPr>
                      <w:r>
                        <w:rPr>
                          <w:b w:val="0"/>
                          <w:bCs/>
                          <w:color w:val="auto"/>
                          <w:szCs w:val="28"/>
                          <w:lang w:val="en-GB"/>
                        </w:rPr>
                        <w:t>Issue/Revision 1.0</w:t>
                      </w:r>
                    </w:p>
                    <w:p w14:paraId="233B60ED" w14:textId="2DCEEA96" w:rsidR="003E3FA2" w:rsidRPr="00E86C53" w:rsidRDefault="003E3FA2">
                      <w:pPr>
                        <w:pStyle w:val="Titrecentre"/>
                        <w:rPr>
                          <w:b w:val="0"/>
                          <w:bCs/>
                          <w:color w:val="auto"/>
                          <w:szCs w:val="28"/>
                          <w:lang w:val="en-GB"/>
                        </w:rPr>
                      </w:pPr>
                      <w:r w:rsidRPr="00E86C53">
                        <w:rPr>
                          <w:b w:val="0"/>
                          <w:bCs/>
                          <w:color w:val="auto"/>
                          <w:szCs w:val="28"/>
                          <w:lang w:val="en-GB"/>
                        </w:rPr>
                        <w:t xml:space="preserve">Date of Issue </w:t>
                      </w:r>
                      <w:r>
                        <w:rPr>
                          <w:b w:val="0"/>
                          <w:bCs/>
                          <w:color w:val="auto"/>
                          <w:szCs w:val="28"/>
                          <w:lang w:val="en-GB"/>
                        </w:rPr>
                        <w:t>10</w:t>
                      </w:r>
                      <w:r w:rsidRPr="00E86C53">
                        <w:rPr>
                          <w:b w:val="0"/>
                          <w:bCs/>
                          <w:color w:val="auto"/>
                          <w:szCs w:val="28"/>
                          <w:lang w:val="en-GB"/>
                        </w:rPr>
                        <w:t>/</w:t>
                      </w:r>
                      <w:r>
                        <w:rPr>
                          <w:b w:val="0"/>
                          <w:bCs/>
                          <w:color w:val="auto"/>
                          <w:szCs w:val="28"/>
                          <w:lang w:val="en-GB"/>
                        </w:rPr>
                        <w:t>05</w:t>
                      </w:r>
                      <w:r w:rsidRPr="00E86C53">
                        <w:rPr>
                          <w:b w:val="0"/>
                          <w:bCs/>
                          <w:color w:val="auto"/>
                          <w:szCs w:val="28"/>
                          <w:lang w:val="en-GB"/>
                        </w:rPr>
                        <w:t>/202</w:t>
                      </w:r>
                      <w:r>
                        <w:rPr>
                          <w:b w:val="0"/>
                          <w:bCs/>
                          <w:color w:val="auto"/>
                          <w:szCs w:val="28"/>
                          <w:lang w:val="en-GB"/>
                        </w:rPr>
                        <w:t>1</w:t>
                      </w:r>
                    </w:p>
                  </w:txbxContent>
                </v:textbox>
              </v:rect>
            </w:pict>
          </mc:Fallback>
        </mc:AlternateContent>
      </w:r>
    </w:p>
    <w:p w14:paraId="197878EA" w14:textId="77777777" w:rsidR="000A338F" w:rsidRPr="007D2A4B" w:rsidRDefault="000A338F">
      <w:pPr>
        <w:rPr>
          <w:lang w:val="en-GB"/>
        </w:rPr>
      </w:pPr>
    </w:p>
    <w:p w14:paraId="3DC35E0F" w14:textId="77777777" w:rsidR="000A338F" w:rsidRPr="007D2A4B" w:rsidRDefault="000A338F">
      <w:pPr>
        <w:rPr>
          <w:lang w:val="en-GB"/>
        </w:rPr>
      </w:pPr>
    </w:p>
    <w:p w14:paraId="0AFC3002" w14:textId="77777777" w:rsidR="000A338F" w:rsidRPr="007D2A4B" w:rsidRDefault="000A338F">
      <w:pPr>
        <w:rPr>
          <w:lang w:val="en-GB"/>
        </w:rPr>
      </w:pPr>
    </w:p>
    <w:p w14:paraId="07CA65F1" w14:textId="77777777" w:rsidR="000A338F" w:rsidRPr="007D2A4B" w:rsidRDefault="000A338F">
      <w:pPr>
        <w:rPr>
          <w:lang w:val="en-GB"/>
        </w:rPr>
      </w:pPr>
    </w:p>
    <w:p w14:paraId="7AB57E47" w14:textId="77777777" w:rsidR="000A338F" w:rsidRPr="007D2A4B" w:rsidRDefault="000A338F">
      <w:pPr>
        <w:rPr>
          <w:lang w:val="en-GB"/>
        </w:rPr>
      </w:pPr>
    </w:p>
    <w:p w14:paraId="1FBA5EAF" w14:textId="77777777" w:rsidR="000A338F" w:rsidRPr="007D2A4B" w:rsidRDefault="000A338F">
      <w:pPr>
        <w:rPr>
          <w:lang w:val="en-GB"/>
        </w:rPr>
      </w:pPr>
    </w:p>
    <w:p w14:paraId="4BCF20D6" w14:textId="77777777" w:rsidR="000A338F" w:rsidRPr="007D2A4B" w:rsidRDefault="000A338F">
      <w:pPr>
        <w:rPr>
          <w:lang w:val="en-GB"/>
        </w:rPr>
      </w:pPr>
    </w:p>
    <w:p w14:paraId="642B9399" w14:textId="77777777" w:rsidR="000A338F" w:rsidRPr="007D2A4B" w:rsidRDefault="000A338F">
      <w:pPr>
        <w:rPr>
          <w:lang w:val="en-GB"/>
        </w:rPr>
      </w:pPr>
    </w:p>
    <w:p w14:paraId="76CA36F6" w14:textId="77777777" w:rsidR="000A338F" w:rsidRPr="007D2A4B" w:rsidRDefault="000A338F">
      <w:pPr>
        <w:rPr>
          <w:lang w:val="en-GB"/>
        </w:rPr>
      </w:pPr>
    </w:p>
    <w:p w14:paraId="46AB682A" w14:textId="77777777" w:rsidR="000A338F" w:rsidRPr="007D2A4B" w:rsidRDefault="000A338F">
      <w:pPr>
        <w:rPr>
          <w:lang w:val="en-GB"/>
        </w:rPr>
      </w:pPr>
    </w:p>
    <w:p w14:paraId="38C7E335" w14:textId="77777777" w:rsidR="000A338F" w:rsidRPr="007D2A4B" w:rsidRDefault="000A338F">
      <w:pPr>
        <w:rPr>
          <w:lang w:val="en-GB"/>
        </w:rPr>
      </w:pPr>
    </w:p>
    <w:p w14:paraId="67643AD3" w14:textId="77777777" w:rsidR="000A338F" w:rsidRPr="007D2A4B" w:rsidRDefault="000A338F">
      <w:pPr>
        <w:rPr>
          <w:lang w:val="en-GB"/>
        </w:rPr>
      </w:pPr>
    </w:p>
    <w:p w14:paraId="0B3190F0" w14:textId="77777777" w:rsidR="00E86C53" w:rsidRPr="007D2A4B" w:rsidRDefault="00E86C53">
      <w:pPr>
        <w:rPr>
          <w:lang w:val="en-GB"/>
        </w:rPr>
      </w:pPr>
    </w:p>
    <w:p w14:paraId="07920A54" w14:textId="77777777" w:rsidR="00E86C53" w:rsidRPr="007D2A4B" w:rsidRDefault="00E86C53" w:rsidP="00E86C53">
      <w:pPr>
        <w:rPr>
          <w:lang w:val="en-GB"/>
        </w:rPr>
      </w:pPr>
    </w:p>
    <w:p w14:paraId="08A2E267" w14:textId="77777777" w:rsidR="00E86C53" w:rsidRPr="007D2A4B" w:rsidRDefault="00E86C53" w:rsidP="00E86C53">
      <w:pPr>
        <w:rPr>
          <w:lang w:val="en-GB"/>
        </w:rPr>
      </w:pPr>
    </w:p>
    <w:p w14:paraId="6BD4517F" w14:textId="77777777" w:rsidR="00E86C53" w:rsidRPr="007D2A4B" w:rsidRDefault="00E86C53" w:rsidP="00E86C53">
      <w:pPr>
        <w:rPr>
          <w:lang w:val="en-GB"/>
        </w:rPr>
      </w:pPr>
    </w:p>
    <w:p w14:paraId="4B476B4C" w14:textId="77777777" w:rsidR="00E86C53" w:rsidRPr="007D2A4B" w:rsidRDefault="00E86C53" w:rsidP="00E86C53">
      <w:pPr>
        <w:rPr>
          <w:lang w:val="en-GB"/>
        </w:rPr>
      </w:pPr>
    </w:p>
    <w:p w14:paraId="0DEC2DAF" w14:textId="77777777" w:rsidR="00E86C53" w:rsidRPr="007D2A4B" w:rsidRDefault="00E86C53" w:rsidP="00E86C53">
      <w:pPr>
        <w:rPr>
          <w:lang w:val="en-GB"/>
        </w:rPr>
      </w:pPr>
    </w:p>
    <w:p w14:paraId="38A15BB4" w14:textId="77777777" w:rsidR="00E86C53" w:rsidRPr="007D2A4B" w:rsidRDefault="00E86C53" w:rsidP="00E86C53">
      <w:pPr>
        <w:rPr>
          <w:lang w:val="en-GB"/>
        </w:rPr>
      </w:pPr>
    </w:p>
    <w:p w14:paraId="2147ED06" w14:textId="77777777" w:rsidR="00E86C53" w:rsidRPr="007D2A4B" w:rsidRDefault="00E86C53" w:rsidP="00E86C53">
      <w:pPr>
        <w:rPr>
          <w:lang w:val="en-GB"/>
        </w:rPr>
      </w:pPr>
    </w:p>
    <w:p w14:paraId="5F5CB07B" w14:textId="77777777" w:rsidR="00E86C53" w:rsidRPr="007D2A4B" w:rsidRDefault="00E86C53" w:rsidP="00E86C53">
      <w:pPr>
        <w:tabs>
          <w:tab w:val="left" w:pos="2367"/>
        </w:tabs>
        <w:rPr>
          <w:lang w:val="en-GB"/>
        </w:rPr>
      </w:pPr>
      <w:r w:rsidRPr="007D2A4B">
        <w:rPr>
          <w:lang w:val="en-GB"/>
        </w:rPr>
        <w:tab/>
      </w:r>
    </w:p>
    <w:p w14:paraId="01EB4C75" w14:textId="77777777" w:rsidR="00E86C53" w:rsidRPr="007D2A4B" w:rsidRDefault="00E86C53" w:rsidP="00E86C53">
      <w:pPr>
        <w:rPr>
          <w:lang w:val="en-GB"/>
        </w:rPr>
      </w:pPr>
    </w:p>
    <w:p w14:paraId="3AE0DBF4" w14:textId="77777777" w:rsidR="000A338F" w:rsidRPr="007D2A4B" w:rsidRDefault="000A338F" w:rsidP="00E86C53">
      <w:pPr>
        <w:rPr>
          <w:lang w:val="en-GB"/>
        </w:rPr>
        <w:sectPr w:rsidR="000A338F" w:rsidRPr="007D2A4B">
          <w:headerReference w:type="default" r:id="rId9"/>
          <w:footerReference w:type="default" r:id="rId10"/>
          <w:pgSz w:w="11906" w:h="16838"/>
          <w:pgMar w:top="1418" w:right="1134" w:bottom="1304" w:left="1134" w:header="0" w:footer="0" w:gutter="0"/>
          <w:cols w:space="720"/>
          <w:formProt w:val="0"/>
          <w:docGrid w:linePitch="360"/>
        </w:sectPr>
      </w:pPr>
    </w:p>
    <w:tbl>
      <w:tblPr>
        <w:tblStyle w:val="Trameclaire-Accent5"/>
        <w:tblpPr w:leftFromText="141" w:rightFromText="141" w:horzAnchor="margin" w:tblpY="874"/>
        <w:tblW w:w="9958" w:type="dxa"/>
        <w:tblLook w:val="04A0" w:firstRow="1" w:lastRow="0" w:firstColumn="1" w:lastColumn="0" w:noHBand="0" w:noVBand="1"/>
      </w:tblPr>
      <w:tblGrid>
        <w:gridCol w:w="5070"/>
        <w:gridCol w:w="2444"/>
        <w:gridCol w:w="2444"/>
      </w:tblGrid>
      <w:tr w:rsidR="009A1953" w:rsidRPr="007D2A4B" w14:paraId="776A44AA" w14:textId="77777777" w:rsidTr="009A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bottom w:val="single" w:sz="4" w:space="0" w:color="000000"/>
            </w:tcBorders>
            <w:shd w:val="clear" w:color="auto" w:fill="auto"/>
          </w:tcPr>
          <w:p w14:paraId="5F62E300" w14:textId="77777777" w:rsidR="009A1953" w:rsidRPr="007D2A4B" w:rsidRDefault="009A1953">
            <w:pPr>
              <w:spacing w:before="0" w:after="0"/>
              <w:jc w:val="left"/>
              <w:rPr>
                <w:rFonts w:ascii="Tahoma" w:hAnsi="Tahoma"/>
                <w:b w:val="0"/>
                <w:sz w:val="24"/>
                <w:lang w:val="en-GB"/>
              </w:rPr>
            </w:pPr>
            <w:r w:rsidRPr="007D2A4B">
              <w:rPr>
                <w:rFonts w:ascii="Tahoma" w:hAnsi="Tahoma"/>
                <w:sz w:val="24"/>
                <w:lang w:val="en-GB"/>
              </w:rPr>
              <w:lastRenderedPageBreak/>
              <w:t>Description</w:t>
            </w:r>
          </w:p>
        </w:tc>
        <w:tc>
          <w:tcPr>
            <w:tcW w:w="2444" w:type="dxa"/>
            <w:tcBorders>
              <w:bottom w:val="single" w:sz="4" w:space="0" w:color="000000"/>
            </w:tcBorders>
            <w:shd w:val="clear" w:color="auto" w:fill="auto"/>
          </w:tcPr>
          <w:p w14:paraId="6FAB7327" w14:textId="77777777" w:rsidR="009A1953" w:rsidRPr="007D2A4B" w:rsidRDefault="009A1953">
            <w:pPr>
              <w:spacing w:before="0" w:after="0"/>
              <w:jc w:val="left"/>
              <w:cnfStyle w:val="100000000000" w:firstRow="1" w:lastRow="0" w:firstColumn="0" w:lastColumn="0" w:oddVBand="0" w:evenVBand="0" w:oddHBand="0" w:evenHBand="0" w:firstRowFirstColumn="0" w:firstRowLastColumn="0" w:lastRowFirstColumn="0" w:lastRowLastColumn="0"/>
              <w:rPr>
                <w:rFonts w:ascii="Tahoma" w:hAnsi="Tahoma"/>
                <w:b w:val="0"/>
                <w:sz w:val="24"/>
                <w:lang w:val="en-GB"/>
              </w:rPr>
            </w:pPr>
            <w:r w:rsidRPr="007D2A4B">
              <w:rPr>
                <w:rFonts w:ascii="Tahoma" w:hAnsi="Tahoma"/>
                <w:sz w:val="24"/>
                <w:lang w:val="en-GB"/>
              </w:rPr>
              <w:t>Version</w:t>
            </w:r>
          </w:p>
        </w:tc>
        <w:tc>
          <w:tcPr>
            <w:tcW w:w="2444" w:type="dxa"/>
            <w:tcBorders>
              <w:bottom w:val="single" w:sz="4" w:space="0" w:color="000000"/>
            </w:tcBorders>
            <w:shd w:val="clear" w:color="auto" w:fill="auto"/>
          </w:tcPr>
          <w:p w14:paraId="4B68329B" w14:textId="77777777" w:rsidR="009A1953" w:rsidRPr="007D2A4B" w:rsidRDefault="009A1953">
            <w:pPr>
              <w:spacing w:before="0" w:after="0"/>
              <w:jc w:val="left"/>
              <w:cnfStyle w:val="100000000000" w:firstRow="1" w:lastRow="0" w:firstColumn="0" w:lastColumn="0" w:oddVBand="0" w:evenVBand="0" w:oddHBand="0" w:evenHBand="0" w:firstRowFirstColumn="0" w:firstRowLastColumn="0" w:lastRowFirstColumn="0" w:lastRowLastColumn="0"/>
              <w:rPr>
                <w:rFonts w:ascii="Tahoma" w:hAnsi="Tahoma"/>
                <w:b w:val="0"/>
                <w:sz w:val="24"/>
                <w:lang w:val="en-GB"/>
              </w:rPr>
            </w:pPr>
            <w:r w:rsidRPr="007D2A4B">
              <w:rPr>
                <w:rFonts w:ascii="Tahoma" w:hAnsi="Tahoma"/>
                <w:sz w:val="24"/>
                <w:lang w:val="en-GB"/>
              </w:rPr>
              <w:t>Date</w:t>
            </w:r>
          </w:p>
        </w:tc>
      </w:tr>
      <w:tr w:rsidR="009A1953" w:rsidRPr="007D2A4B" w14:paraId="723C733F" w14:textId="77777777" w:rsidTr="009A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42D91E3A" w14:textId="3D7FA284" w:rsidR="009A1953" w:rsidRPr="007D2A4B" w:rsidRDefault="009A1953">
            <w:pPr>
              <w:spacing w:before="0" w:after="0"/>
              <w:jc w:val="left"/>
              <w:rPr>
                <w:rFonts w:asciiTheme="minorHAnsi" w:hAnsiTheme="minorHAnsi"/>
                <w:b w:val="0"/>
                <w:color w:val="auto"/>
                <w:szCs w:val="22"/>
                <w:lang w:val="en-GB"/>
              </w:rPr>
            </w:pPr>
            <w:r w:rsidRPr="007D2A4B">
              <w:rPr>
                <w:rFonts w:asciiTheme="minorHAnsi" w:hAnsiTheme="minorHAnsi"/>
                <w:color w:val="auto"/>
                <w:szCs w:val="22"/>
                <w:lang w:val="en-GB"/>
              </w:rPr>
              <w:t>Issued</w:t>
            </w:r>
          </w:p>
        </w:tc>
        <w:tc>
          <w:tcPr>
            <w:tcW w:w="2444" w:type="dxa"/>
            <w:tcBorders>
              <w:top w:val="nil"/>
              <w:bottom w:val="nil"/>
            </w:tcBorders>
          </w:tcPr>
          <w:p w14:paraId="1E696346" w14:textId="2F65B04D" w:rsidR="009A1953" w:rsidRPr="007D2A4B" w:rsidRDefault="009A1953">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2"/>
                <w:lang w:val="en-GB"/>
              </w:rPr>
            </w:pPr>
            <w:r w:rsidRPr="007D2A4B">
              <w:rPr>
                <w:rFonts w:asciiTheme="minorHAnsi" w:hAnsiTheme="minorHAnsi"/>
                <w:color w:val="auto"/>
                <w:szCs w:val="22"/>
                <w:lang w:val="en-GB"/>
              </w:rPr>
              <w:t>1.0</w:t>
            </w:r>
          </w:p>
        </w:tc>
        <w:tc>
          <w:tcPr>
            <w:tcW w:w="2444" w:type="dxa"/>
            <w:tcBorders>
              <w:top w:val="nil"/>
              <w:bottom w:val="nil"/>
            </w:tcBorders>
          </w:tcPr>
          <w:p w14:paraId="73C1F0B6" w14:textId="3BA07161" w:rsidR="009A1953" w:rsidRPr="007D2A4B" w:rsidRDefault="00BA4E54" w:rsidP="00BA4E54">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2"/>
                <w:lang w:val="en-GB"/>
              </w:rPr>
            </w:pPr>
            <w:r>
              <w:rPr>
                <w:rFonts w:asciiTheme="minorHAnsi" w:hAnsiTheme="minorHAnsi"/>
                <w:color w:val="auto"/>
                <w:szCs w:val="22"/>
                <w:lang w:val="en-GB"/>
              </w:rPr>
              <w:t>10</w:t>
            </w:r>
            <w:r w:rsidR="00771805">
              <w:rPr>
                <w:rFonts w:asciiTheme="minorHAnsi" w:hAnsiTheme="minorHAnsi"/>
                <w:color w:val="auto"/>
                <w:szCs w:val="22"/>
                <w:lang w:val="en-GB"/>
              </w:rPr>
              <w:t>/</w:t>
            </w:r>
            <w:r>
              <w:rPr>
                <w:rFonts w:asciiTheme="minorHAnsi" w:hAnsiTheme="minorHAnsi"/>
                <w:color w:val="auto"/>
                <w:szCs w:val="22"/>
                <w:lang w:val="en-GB"/>
              </w:rPr>
              <w:t>05</w:t>
            </w:r>
            <w:r w:rsidR="00771805">
              <w:rPr>
                <w:rFonts w:asciiTheme="minorHAnsi" w:hAnsiTheme="minorHAnsi"/>
                <w:color w:val="auto"/>
                <w:szCs w:val="22"/>
                <w:lang w:val="en-GB"/>
              </w:rPr>
              <w:t>/2021</w:t>
            </w:r>
          </w:p>
        </w:tc>
      </w:tr>
      <w:tr w:rsidR="009A1953" w:rsidRPr="007D2A4B" w14:paraId="096B9D80" w14:textId="77777777" w:rsidTr="007F7E9B">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2591D892" w14:textId="760A51FB" w:rsidR="009A1953" w:rsidRPr="007D2A4B" w:rsidRDefault="009A1953">
            <w:pPr>
              <w:spacing w:before="0" w:after="0"/>
              <w:jc w:val="left"/>
              <w:rPr>
                <w:rFonts w:asciiTheme="minorHAnsi" w:hAnsiTheme="minorHAnsi"/>
                <w:color w:val="auto"/>
                <w:szCs w:val="22"/>
                <w:lang w:val="en-GB"/>
              </w:rPr>
            </w:pPr>
          </w:p>
        </w:tc>
        <w:tc>
          <w:tcPr>
            <w:tcW w:w="2444" w:type="dxa"/>
            <w:tcBorders>
              <w:top w:val="nil"/>
              <w:bottom w:val="nil"/>
            </w:tcBorders>
          </w:tcPr>
          <w:p w14:paraId="672E0DB6" w14:textId="17EF2520" w:rsidR="009A1953" w:rsidRPr="007D2A4B" w:rsidRDefault="009A1953">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Cs w:val="22"/>
                <w:lang w:val="en-GB"/>
              </w:rPr>
            </w:pPr>
          </w:p>
        </w:tc>
        <w:tc>
          <w:tcPr>
            <w:tcW w:w="2444" w:type="dxa"/>
            <w:tcBorders>
              <w:top w:val="nil"/>
              <w:bottom w:val="nil"/>
            </w:tcBorders>
          </w:tcPr>
          <w:p w14:paraId="271C72C4" w14:textId="629AF6C4" w:rsidR="00831550" w:rsidRPr="007D2A4B" w:rsidRDefault="00831550">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Cs w:val="22"/>
                <w:lang w:val="en-GB"/>
              </w:rPr>
            </w:pPr>
          </w:p>
        </w:tc>
      </w:tr>
      <w:tr w:rsidR="007F7E9B" w:rsidRPr="007D2A4B" w14:paraId="2F11FBEC" w14:textId="77777777" w:rsidTr="00B84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6126A431" w14:textId="7C537792" w:rsidR="007F7E9B" w:rsidRPr="007D2A4B" w:rsidRDefault="007F7E9B">
            <w:pPr>
              <w:spacing w:before="0" w:after="0"/>
              <w:jc w:val="left"/>
              <w:rPr>
                <w:rFonts w:asciiTheme="minorHAnsi" w:hAnsiTheme="minorHAnsi"/>
                <w:color w:val="auto"/>
                <w:szCs w:val="22"/>
                <w:lang w:val="en-GB"/>
              </w:rPr>
            </w:pPr>
          </w:p>
        </w:tc>
        <w:tc>
          <w:tcPr>
            <w:tcW w:w="2444" w:type="dxa"/>
            <w:tcBorders>
              <w:top w:val="nil"/>
              <w:bottom w:val="nil"/>
            </w:tcBorders>
          </w:tcPr>
          <w:p w14:paraId="2275E44A" w14:textId="7776B5A1" w:rsidR="007F7E9B" w:rsidRPr="007D2A4B" w:rsidRDefault="007F7E9B">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Cs w:val="22"/>
                <w:lang w:val="en-GB"/>
              </w:rPr>
            </w:pPr>
          </w:p>
        </w:tc>
        <w:tc>
          <w:tcPr>
            <w:tcW w:w="2444" w:type="dxa"/>
            <w:tcBorders>
              <w:top w:val="nil"/>
              <w:bottom w:val="nil"/>
            </w:tcBorders>
          </w:tcPr>
          <w:p w14:paraId="1FC3A15C" w14:textId="0B21D6E3" w:rsidR="007F7E9B" w:rsidRPr="007D2A4B" w:rsidRDefault="007F7E9B">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Cs w:val="22"/>
                <w:lang w:val="en-GB"/>
              </w:rPr>
            </w:pPr>
          </w:p>
        </w:tc>
      </w:tr>
      <w:tr w:rsidR="00B8405B" w:rsidRPr="007D2A4B" w14:paraId="0B498900" w14:textId="77777777" w:rsidTr="009A1953">
        <w:tc>
          <w:tcPr>
            <w:cnfStyle w:val="001000000000" w:firstRow="0" w:lastRow="0" w:firstColumn="1" w:lastColumn="0" w:oddVBand="0" w:evenVBand="0" w:oddHBand="0" w:evenHBand="0" w:firstRowFirstColumn="0" w:firstRowLastColumn="0" w:lastRowFirstColumn="0" w:lastRowLastColumn="0"/>
            <w:tcW w:w="5070" w:type="dxa"/>
            <w:tcBorders>
              <w:top w:val="nil"/>
            </w:tcBorders>
          </w:tcPr>
          <w:p w14:paraId="26FA1AA9" w14:textId="337618F1" w:rsidR="00B8405B" w:rsidRPr="007D2A4B" w:rsidRDefault="00B8405B">
            <w:pPr>
              <w:spacing w:before="0" w:after="0"/>
              <w:jc w:val="left"/>
              <w:rPr>
                <w:rFonts w:asciiTheme="minorHAnsi" w:hAnsiTheme="minorHAnsi"/>
                <w:szCs w:val="22"/>
                <w:lang w:val="en-GB"/>
              </w:rPr>
            </w:pPr>
          </w:p>
        </w:tc>
        <w:tc>
          <w:tcPr>
            <w:tcW w:w="2444" w:type="dxa"/>
            <w:tcBorders>
              <w:top w:val="nil"/>
            </w:tcBorders>
          </w:tcPr>
          <w:p w14:paraId="63DD7A38" w14:textId="2CADB9DA" w:rsidR="00B8405B" w:rsidRPr="007D2A4B" w:rsidRDefault="00B8405B">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2"/>
                <w:lang w:val="en-GB"/>
              </w:rPr>
            </w:pPr>
          </w:p>
        </w:tc>
        <w:tc>
          <w:tcPr>
            <w:tcW w:w="2444" w:type="dxa"/>
            <w:tcBorders>
              <w:top w:val="nil"/>
            </w:tcBorders>
          </w:tcPr>
          <w:p w14:paraId="42A6925B" w14:textId="2FA8FF2E" w:rsidR="00B8405B" w:rsidRPr="007D2A4B" w:rsidRDefault="00B8405B">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2"/>
                <w:lang w:val="en-GB"/>
              </w:rPr>
            </w:pPr>
          </w:p>
        </w:tc>
      </w:tr>
    </w:tbl>
    <w:p w14:paraId="0085F83E" w14:textId="18E7F4E2" w:rsidR="000A338F" w:rsidRPr="007D2A4B" w:rsidRDefault="00EF56C0">
      <w:pPr>
        <w:spacing w:before="0" w:after="0"/>
        <w:jc w:val="left"/>
        <w:rPr>
          <w:rFonts w:ascii="Tahoma" w:hAnsi="Tahoma"/>
          <w:b/>
          <w:color w:val="5096AA"/>
          <w:sz w:val="28"/>
          <w:szCs w:val="20"/>
          <w:lang w:val="en-GB"/>
        </w:rPr>
      </w:pPr>
      <w:r w:rsidRPr="007D2A4B">
        <w:rPr>
          <w:rFonts w:ascii="Tahoma" w:hAnsi="Tahoma"/>
          <w:b/>
          <w:color w:val="5096AA"/>
          <w:sz w:val="28"/>
          <w:szCs w:val="20"/>
          <w:lang w:val="en-GB"/>
        </w:rPr>
        <w:t>Change Log:</w:t>
      </w:r>
    </w:p>
    <w:p w14:paraId="2E91139A" w14:textId="77777777" w:rsidR="000A338F" w:rsidRPr="007D2A4B" w:rsidRDefault="000A338F">
      <w:pPr>
        <w:spacing w:before="0" w:after="0"/>
        <w:jc w:val="left"/>
        <w:rPr>
          <w:rFonts w:ascii="Tahoma" w:hAnsi="Tahoma"/>
          <w:b/>
          <w:color w:val="5096AA"/>
          <w:sz w:val="28"/>
          <w:szCs w:val="20"/>
          <w:lang w:val="en-GB"/>
        </w:rPr>
      </w:pPr>
    </w:p>
    <w:p w14:paraId="0EA9D3D1" w14:textId="77777777" w:rsidR="000A338F" w:rsidRPr="007D2A4B" w:rsidRDefault="000A338F">
      <w:pPr>
        <w:spacing w:before="0" w:after="0"/>
        <w:jc w:val="left"/>
        <w:rPr>
          <w:rFonts w:ascii="Tahoma" w:hAnsi="Tahoma"/>
          <w:b/>
          <w:color w:val="5096AA"/>
          <w:sz w:val="28"/>
          <w:szCs w:val="20"/>
          <w:lang w:val="en-GB"/>
        </w:rPr>
      </w:pPr>
    </w:p>
    <w:p w14:paraId="242FA1E0" w14:textId="77777777" w:rsidR="000A338F" w:rsidRPr="007D2A4B" w:rsidRDefault="000A338F">
      <w:pPr>
        <w:spacing w:before="0" w:after="0"/>
        <w:jc w:val="left"/>
        <w:rPr>
          <w:rFonts w:ascii="Tahoma" w:hAnsi="Tahoma"/>
          <w:b/>
          <w:color w:val="5096AA"/>
          <w:sz w:val="28"/>
          <w:szCs w:val="20"/>
          <w:lang w:val="en-GB"/>
        </w:rPr>
      </w:pPr>
    </w:p>
    <w:p w14:paraId="5261DF42" w14:textId="77777777" w:rsidR="000A338F" w:rsidRPr="007D2A4B" w:rsidRDefault="000A338F">
      <w:pPr>
        <w:spacing w:before="0" w:after="0"/>
        <w:jc w:val="left"/>
        <w:rPr>
          <w:rFonts w:ascii="Tahoma" w:hAnsi="Tahoma"/>
          <w:b/>
          <w:color w:val="5096AA"/>
          <w:sz w:val="28"/>
          <w:szCs w:val="20"/>
          <w:lang w:val="en-GB"/>
        </w:rPr>
      </w:pPr>
    </w:p>
    <w:p w14:paraId="0FBED71C" w14:textId="77777777" w:rsidR="000A338F" w:rsidRPr="007D2A4B" w:rsidRDefault="000A338F">
      <w:pPr>
        <w:spacing w:before="0" w:after="0"/>
        <w:jc w:val="left"/>
        <w:rPr>
          <w:rFonts w:ascii="Tahoma" w:hAnsi="Tahoma"/>
          <w:b/>
          <w:color w:val="5096AA"/>
          <w:sz w:val="28"/>
          <w:szCs w:val="20"/>
          <w:lang w:val="en-GB"/>
        </w:rPr>
      </w:pPr>
    </w:p>
    <w:p w14:paraId="274F0D2A" w14:textId="77777777" w:rsidR="000A338F" w:rsidRPr="007D2A4B" w:rsidRDefault="00EF56C0">
      <w:pPr>
        <w:spacing w:before="0" w:after="0"/>
        <w:jc w:val="left"/>
        <w:rPr>
          <w:rFonts w:ascii="Tahoma" w:hAnsi="Tahoma"/>
          <w:b/>
          <w:color w:val="5096AA"/>
          <w:sz w:val="28"/>
          <w:szCs w:val="20"/>
          <w:lang w:val="en-GB"/>
        </w:rPr>
      </w:pPr>
      <w:r w:rsidRPr="007D2A4B">
        <w:rPr>
          <w:lang w:val="en-GB"/>
        </w:rPr>
        <w:br w:type="page"/>
      </w:r>
    </w:p>
    <w:p w14:paraId="1EB8BC62" w14:textId="77777777" w:rsidR="000A338F" w:rsidRPr="007D2A4B" w:rsidRDefault="000A338F">
      <w:pPr>
        <w:pStyle w:val="Titrecentre"/>
        <w:rPr>
          <w:lang w:val="en-GB"/>
        </w:rPr>
      </w:pPr>
    </w:p>
    <w:p w14:paraId="301FB0F4" w14:textId="77777777" w:rsidR="000A338F" w:rsidRPr="007D2A4B" w:rsidRDefault="00EF56C0">
      <w:pPr>
        <w:pStyle w:val="Titrecentre"/>
        <w:rPr>
          <w:lang w:val="en-GB"/>
        </w:rPr>
      </w:pPr>
      <w:r w:rsidRPr="007D2A4B">
        <w:rPr>
          <w:lang w:val="en-GB"/>
        </w:rPr>
        <w:t>Table of contents</w:t>
      </w:r>
    </w:p>
    <w:p w14:paraId="4AD440B4" w14:textId="77777777" w:rsidR="000A338F" w:rsidRPr="007D2A4B" w:rsidRDefault="00EF56C0">
      <w:pPr>
        <w:pStyle w:val="FlchesousTitre1CS"/>
        <w:rPr>
          <w:lang w:val="en-GB"/>
        </w:rPr>
      </w:pPr>
      <w:r w:rsidRPr="007D2A4B">
        <w:rPr>
          <w:rFonts w:ascii="Wingdings" w:eastAsia="Wingdings" w:hAnsi="Wingdings" w:cs="Wingdings"/>
          <w:lang w:val="en-GB" w:eastAsia="en-US"/>
        </w:rPr>
        <w:t></w:t>
      </w:r>
    </w:p>
    <w:p w14:paraId="38933D11" w14:textId="77777777" w:rsidR="00646F9D" w:rsidRDefault="00EF56C0">
      <w:pPr>
        <w:pStyle w:val="TM1"/>
        <w:tabs>
          <w:tab w:val="left" w:pos="440"/>
          <w:tab w:val="right" w:leader="dot" w:pos="9628"/>
        </w:tabs>
        <w:rPr>
          <w:rFonts w:asciiTheme="minorHAnsi" w:eastAsiaTheme="minorEastAsia" w:hAnsiTheme="minorHAnsi" w:cstheme="minorBidi"/>
          <w:noProof/>
          <w:szCs w:val="22"/>
        </w:rPr>
      </w:pPr>
      <w:r w:rsidRPr="007D2A4B">
        <w:rPr>
          <w:lang w:val="en-GB"/>
        </w:rPr>
        <w:fldChar w:fldCharType="begin"/>
      </w:r>
      <w:r w:rsidRPr="007D2A4B">
        <w:rPr>
          <w:rStyle w:val="Sautdindex"/>
          <w:caps/>
          <w:webHidden/>
          <w:lang w:val="en-GB"/>
        </w:rPr>
        <w:instrText>TOC \z \o "1-3" \u \h</w:instrText>
      </w:r>
      <w:r w:rsidRPr="007D2A4B">
        <w:rPr>
          <w:rStyle w:val="Sautdindex"/>
          <w:caps/>
        </w:rPr>
        <w:fldChar w:fldCharType="separate"/>
      </w:r>
      <w:hyperlink w:anchor="_Toc75184498" w:history="1">
        <w:r w:rsidR="00646F9D" w:rsidRPr="00A802A2">
          <w:rPr>
            <w:rStyle w:val="Lienhypertexte"/>
            <w:caps/>
            <w:noProof/>
            <w:lang w:val="en-GB"/>
          </w:rPr>
          <w:t>1.</w:t>
        </w:r>
        <w:r w:rsidR="00646F9D">
          <w:rPr>
            <w:rFonts w:asciiTheme="minorHAnsi" w:eastAsiaTheme="minorEastAsia" w:hAnsiTheme="minorHAnsi" w:cstheme="minorBidi"/>
            <w:noProof/>
            <w:szCs w:val="22"/>
          </w:rPr>
          <w:tab/>
        </w:r>
        <w:r w:rsidR="00646F9D" w:rsidRPr="00A802A2">
          <w:rPr>
            <w:rStyle w:val="Lienhypertexte"/>
            <w:noProof/>
            <w:lang w:val="en-GB"/>
          </w:rPr>
          <w:t>INTRODUCTION</w:t>
        </w:r>
        <w:r w:rsidR="00646F9D">
          <w:rPr>
            <w:noProof/>
            <w:webHidden/>
          </w:rPr>
          <w:tab/>
        </w:r>
        <w:r w:rsidR="00646F9D">
          <w:rPr>
            <w:noProof/>
            <w:webHidden/>
          </w:rPr>
          <w:fldChar w:fldCharType="begin"/>
        </w:r>
        <w:r w:rsidR="00646F9D">
          <w:rPr>
            <w:noProof/>
            <w:webHidden/>
          </w:rPr>
          <w:instrText xml:space="preserve"> PAGEREF _Toc75184498 \h </w:instrText>
        </w:r>
        <w:r w:rsidR="00646F9D">
          <w:rPr>
            <w:noProof/>
            <w:webHidden/>
          </w:rPr>
        </w:r>
        <w:r w:rsidR="00646F9D">
          <w:rPr>
            <w:noProof/>
            <w:webHidden/>
          </w:rPr>
          <w:fldChar w:fldCharType="separate"/>
        </w:r>
        <w:r w:rsidR="00E15D7C">
          <w:rPr>
            <w:noProof/>
            <w:webHidden/>
          </w:rPr>
          <w:t>5</w:t>
        </w:r>
        <w:r w:rsidR="00646F9D">
          <w:rPr>
            <w:noProof/>
            <w:webHidden/>
          </w:rPr>
          <w:fldChar w:fldCharType="end"/>
        </w:r>
      </w:hyperlink>
    </w:p>
    <w:p w14:paraId="039A7A30" w14:textId="77777777" w:rsidR="00646F9D" w:rsidRDefault="00676FCC">
      <w:pPr>
        <w:pStyle w:val="TM2"/>
        <w:tabs>
          <w:tab w:val="left" w:pos="880"/>
          <w:tab w:val="right" w:leader="dot" w:pos="9628"/>
        </w:tabs>
        <w:rPr>
          <w:rFonts w:asciiTheme="minorHAnsi" w:eastAsiaTheme="minorEastAsia" w:hAnsiTheme="minorHAnsi" w:cstheme="minorBidi"/>
          <w:noProof/>
          <w:szCs w:val="22"/>
        </w:rPr>
      </w:pPr>
      <w:hyperlink w:anchor="_Toc75184499" w:history="1">
        <w:r w:rsidR="00646F9D" w:rsidRPr="00A802A2">
          <w:rPr>
            <w:rStyle w:val="Lienhypertexte"/>
            <w:noProof/>
            <w:lang w:val="en-GB"/>
          </w:rPr>
          <w:t>1.1</w:t>
        </w:r>
        <w:r w:rsidR="00646F9D">
          <w:rPr>
            <w:rFonts w:asciiTheme="minorHAnsi" w:eastAsiaTheme="minorEastAsia" w:hAnsiTheme="minorHAnsi" w:cstheme="minorBidi"/>
            <w:noProof/>
            <w:szCs w:val="22"/>
          </w:rPr>
          <w:tab/>
        </w:r>
        <w:r w:rsidR="00646F9D" w:rsidRPr="00A802A2">
          <w:rPr>
            <w:rStyle w:val="Lienhypertexte"/>
            <w:noProof/>
            <w:lang w:val="en-GB"/>
          </w:rPr>
          <w:t>Purpose and scope</w:t>
        </w:r>
        <w:r w:rsidR="00646F9D">
          <w:rPr>
            <w:noProof/>
            <w:webHidden/>
          </w:rPr>
          <w:tab/>
        </w:r>
        <w:r w:rsidR="00646F9D">
          <w:rPr>
            <w:noProof/>
            <w:webHidden/>
          </w:rPr>
          <w:fldChar w:fldCharType="begin"/>
        </w:r>
        <w:r w:rsidR="00646F9D">
          <w:rPr>
            <w:noProof/>
            <w:webHidden/>
          </w:rPr>
          <w:instrText xml:space="preserve"> PAGEREF _Toc75184499 \h </w:instrText>
        </w:r>
        <w:r w:rsidR="00646F9D">
          <w:rPr>
            <w:noProof/>
            <w:webHidden/>
          </w:rPr>
        </w:r>
        <w:r w:rsidR="00646F9D">
          <w:rPr>
            <w:noProof/>
            <w:webHidden/>
          </w:rPr>
          <w:fldChar w:fldCharType="separate"/>
        </w:r>
        <w:r w:rsidR="00E15D7C">
          <w:rPr>
            <w:noProof/>
            <w:webHidden/>
          </w:rPr>
          <w:t>5</w:t>
        </w:r>
        <w:r w:rsidR="00646F9D">
          <w:rPr>
            <w:noProof/>
            <w:webHidden/>
          </w:rPr>
          <w:fldChar w:fldCharType="end"/>
        </w:r>
      </w:hyperlink>
    </w:p>
    <w:p w14:paraId="584E4214" w14:textId="77777777" w:rsidR="00646F9D" w:rsidRDefault="00676FCC">
      <w:pPr>
        <w:pStyle w:val="TM2"/>
        <w:tabs>
          <w:tab w:val="left" w:pos="880"/>
          <w:tab w:val="right" w:leader="dot" w:pos="9628"/>
        </w:tabs>
        <w:rPr>
          <w:rFonts w:asciiTheme="minorHAnsi" w:eastAsiaTheme="minorEastAsia" w:hAnsiTheme="minorHAnsi" w:cstheme="minorBidi"/>
          <w:noProof/>
          <w:szCs w:val="22"/>
        </w:rPr>
      </w:pPr>
      <w:hyperlink w:anchor="_Toc75184500" w:history="1">
        <w:r w:rsidR="00646F9D" w:rsidRPr="00A802A2">
          <w:rPr>
            <w:rStyle w:val="Lienhypertexte"/>
            <w:noProof/>
            <w:lang w:val="en-GB"/>
          </w:rPr>
          <w:t>1.2</w:t>
        </w:r>
        <w:r w:rsidR="00646F9D">
          <w:rPr>
            <w:rFonts w:asciiTheme="minorHAnsi" w:eastAsiaTheme="minorEastAsia" w:hAnsiTheme="minorHAnsi" w:cstheme="minorBidi"/>
            <w:noProof/>
            <w:szCs w:val="22"/>
          </w:rPr>
          <w:tab/>
        </w:r>
        <w:r w:rsidR="00646F9D" w:rsidRPr="00A802A2">
          <w:rPr>
            <w:rStyle w:val="Lienhypertexte"/>
            <w:noProof/>
            <w:lang w:val="en-GB"/>
          </w:rPr>
          <w:t>Documents</w:t>
        </w:r>
        <w:r w:rsidR="00646F9D">
          <w:rPr>
            <w:noProof/>
            <w:webHidden/>
          </w:rPr>
          <w:tab/>
        </w:r>
        <w:r w:rsidR="00646F9D">
          <w:rPr>
            <w:noProof/>
            <w:webHidden/>
          </w:rPr>
          <w:fldChar w:fldCharType="begin"/>
        </w:r>
        <w:r w:rsidR="00646F9D">
          <w:rPr>
            <w:noProof/>
            <w:webHidden/>
          </w:rPr>
          <w:instrText xml:space="preserve"> PAGEREF _Toc75184500 \h </w:instrText>
        </w:r>
        <w:r w:rsidR="00646F9D">
          <w:rPr>
            <w:noProof/>
            <w:webHidden/>
          </w:rPr>
        </w:r>
        <w:r w:rsidR="00646F9D">
          <w:rPr>
            <w:noProof/>
            <w:webHidden/>
          </w:rPr>
          <w:fldChar w:fldCharType="separate"/>
        </w:r>
        <w:r w:rsidR="00E15D7C">
          <w:rPr>
            <w:noProof/>
            <w:webHidden/>
          </w:rPr>
          <w:t>5</w:t>
        </w:r>
        <w:r w:rsidR="00646F9D">
          <w:rPr>
            <w:noProof/>
            <w:webHidden/>
          </w:rPr>
          <w:fldChar w:fldCharType="end"/>
        </w:r>
      </w:hyperlink>
    </w:p>
    <w:p w14:paraId="4D49CD69" w14:textId="77777777" w:rsidR="00646F9D" w:rsidRDefault="00676FCC">
      <w:pPr>
        <w:pStyle w:val="TM3"/>
        <w:tabs>
          <w:tab w:val="left" w:pos="1320"/>
          <w:tab w:val="right" w:leader="dot" w:pos="9628"/>
        </w:tabs>
        <w:rPr>
          <w:rFonts w:asciiTheme="minorHAnsi" w:eastAsiaTheme="minorEastAsia" w:hAnsiTheme="minorHAnsi" w:cstheme="minorBidi"/>
          <w:noProof/>
          <w:szCs w:val="22"/>
        </w:rPr>
      </w:pPr>
      <w:hyperlink w:anchor="_Toc75184501" w:history="1">
        <w:r w:rsidR="00646F9D" w:rsidRPr="00A802A2">
          <w:rPr>
            <w:rStyle w:val="Lienhypertexte"/>
            <w:noProof/>
            <w:lang w:val="en-GB"/>
          </w:rPr>
          <w:t>1.2.1</w:t>
        </w:r>
        <w:r w:rsidR="00646F9D">
          <w:rPr>
            <w:rFonts w:asciiTheme="minorHAnsi" w:eastAsiaTheme="minorEastAsia" w:hAnsiTheme="minorHAnsi" w:cstheme="minorBidi"/>
            <w:noProof/>
            <w:szCs w:val="22"/>
          </w:rPr>
          <w:tab/>
        </w:r>
        <w:r w:rsidR="00646F9D" w:rsidRPr="00A802A2">
          <w:rPr>
            <w:rStyle w:val="Lienhypertexte"/>
            <w:noProof/>
            <w:lang w:val="en-GB"/>
          </w:rPr>
          <w:t>Reference documents</w:t>
        </w:r>
        <w:r w:rsidR="00646F9D">
          <w:rPr>
            <w:noProof/>
            <w:webHidden/>
          </w:rPr>
          <w:tab/>
        </w:r>
        <w:r w:rsidR="00646F9D">
          <w:rPr>
            <w:noProof/>
            <w:webHidden/>
          </w:rPr>
          <w:fldChar w:fldCharType="begin"/>
        </w:r>
        <w:r w:rsidR="00646F9D">
          <w:rPr>
            <w:noProof/>
            <w:webHidden/>
          </w:rPr>
          <w:instrText xml:space="preserve"> PAGEREF _Toc75184501 \h </w:instrText>
        </w:r>
        <w:r w:rsidR="00646F9D">
          <w:rPr>
            <w:noProof/>
            <w:webHidden/>
          </w:rPr>
        </w:r>
        <w:r w:rsidR="00646F9D">
          <w:rPr>
            <w:noProof/>
            <w:webHidden/>
          </w:rPr>
          <w:fldChar w:fldCharType="separate"/>
        </w:r>
        <w:r w:rsidR="00E15D7C">
          <w:rPr>
            <w:noProof/>
            <w:webHidden/>
          </w:rPr>
          <w:t>5</w:t>
        </w:r>
        <w:r w:rsidR="00646F9D">
          <w:rPr>
            <w:noProof/>
            <w:webHidden/>
          </w:rPr>
          <w:fldChar w:fldCharType="end"/>
        </w:r>
      </w:hyperlink>
    </w:p>
    <w:p w14:paraId="235A0E50" w14:textId="77777777" w:rsidR="00646F9D" w:rsidRDefault="00676FCC">
      <w:pPr>
        <w:pStyle w:val="TM3"/>
        <w:tabs>
          <w:tab w:val="left" w:pos="1320"/>
          <w:tab w:val="right" w:leader="dot" w:pos="9628"/>
        </w:tabs>
        <w:rPr>
          <w:rFonts w:asciiTheme="minorHAnsi" w:eastAsiaTheme="minorEastAsia" w:hAnsiTheme="minorHAnsi" w:cstheme="minorBidi"/>
          <w:noProof/>
          <w:szCs w:val="22"/>
        </w:rPr>
      </w:pPr>
      <w:hyperlink w:anchor="_Toc75184502" w:history="1">
        <w:r w:rsidR="00646F9D" w:rsidRPr="00A802A2">
          <w:rPr>
            <w:rStyle w:val="Lienhypertexte"/>
            <w:noProof/>
            <w:lang w:val="en-GB"/>
          </w:rPr>
          <w:t>1.2.2</w:t>
        </w:r>
        <w:r w:rsidR="00646F9D">
          <w:rPr>
            <w:rFonts w:asciiTheme="minorHAnsi" w:eastAsiaTheme="minorEastAsia" w:hAnsiTheme="minorHAnsi" w:cstheme="minorBidi"/>
            <w:noProof/>
            <w:szCs w:val="22"/>
          </w:rPr>
          <w:tab/>
        </w:r>
        <w:r w:rsidR="00646F9D" w:rsidRPr="00A802A2">
          <w:rPr>
            <w:rStyle w:val="Lienhypertexte"/>
            <w:noProof/>
            <w:lang w:val="en-GB"/>
          </w:rPr>
          <w:t>Applicable documents</w:t>
        </w:r>
        <w:r w:rsidR="00646F9D">
          <w:rPr>
            <w:noProof/>
            <w:webHidden/>
          </w:rPr>
          <w:tab/>
        </w:r>
        <w:r w:rsidR="00646F9D">
          <w:rPr>
            <w:noProof/>
            <w:webHidden/>
          </w:rPr>
          <w:fldChar w:fldCharType="begin"/>
        </w:r>
        <w:r w:rsidR="00646F9D">
          <w:rPr>
            <w:noProof/>
            <w:webHidden/>
          </w:rPr>
          <w:instrText xml:space="preserve"> PAGEREF _Toc75184502 \h </w:instrText>
        </w:r>
        <w:r w:rsidR="00646F9D">
          <w:rPr>
            <w:noProof/>
            <w:webHidden/>
          </w:rPr>
        </w:r>
        <w:r w:rsidR="00646F9D">
          <w:rPr>
            <w:noProof/>
            <w:webHidden/>
          </w:rPr>
          <w:fldChar w:fldCharType="separate"/>
        </w:r>
        <w:r w:rsidR="00E15D7C">
          <w:rPr>
            <w:noProof/>
            <w:webHidden/>
          </w:rPr>
          <w:t>5</w:t>
        </w:r>
        <w:r w:rsidR="00646F9D">
          <w:rPr>
            <w:noProof/>
            <w:webHidden/>
          </w:rPr>
          <w:fldChar w:fldCharType="end"/>
        </w:r>
      </w:hyperlink>
    </w:p>
    <w:p w14:paraId="50E3CC62" w14:textId="77777777" w:rsidR="00646F9D" w:rsidRDefault="00676FCC">
      <w:pPr>
        <w:pStyle w:val="TM2"/>
        <w:tabs>
          <w:tab w:val="left" w:pos="880"/>
          <w:tab w:val="right" w:leader="dot" w:pos="9628"/>
        </w:tabs>
        <w:rPr>
          <w:rFonts w:asciiTheme="minorHAnsi" w:eastAsiaTheme="minorEastAsia" w:hAnsiTheme="minorHAnsi" w:cstheme="minorBidi"/>
          <w:noProof/>
          <w:szCs w:val="22"/>
        </w:rPr>
      </w:pPr>
      <w:hyperlink w:anchor="_Toc75184503" w:history="1">
        <w:r w:rsidR="00646F9D" w:rsidRPr="00A802A2">
          <w:rPr>
            <w:rStyle w:val="Lienhypertexte"/>
            <w:noProof/>
            <w:lang w:val="en-GB"/>
          </w:rPr>
          <w:t>1.3</w:t>
        </w:r>
        <w:r w:rsidR="00646F9D">
          <w:rPr>
            <w:rFonts w:asciiTheme="minorHAnsi" w:eastAsiaTheme="minorEastAsia" w:hAnsiTheme="minorHAnsi" w:cstheme="minorBidi"/>
            <w:noProof/>
            <w:szCs w:val="22"/>
          </w:rPr>
          <w:tab/>
        </w:r>
        <w:r w:rsidR="00646F9D" w:rsidRPr="00A802A2">
          <w:rPr>
            <w:rStyle w:val="Lienhypertexte"/>
            <w:noProof/>
            <w:lang w:val="en-GB"/>
          </w:rPr>
          <w:t>Terminology</w:t>
        </w:r>
        <w:r w:rsidR="00646F9D">
          <w:rPr>
            <w:noProof/>
            <w:webHidden/>
          </w:rPr>
          <w:tab/>
        </w:r>
        <w:r w:rsidR="00646F9D">
          <w:rPr>
            <w:noProof/>
            <w:webHidden/>
          </w:rPr>
          <w:fldChar w:fldCharType="begin"/>
        </w:r>
        <w:r w:rsidR="00646F9D">
          <w:rPr>
            <w:noProof/>
            <w:webHidden/>
          </w:rPr>
          <w:instrText xml:space="preserve"> PAGEREF _Toc75184503 \h </w:instrText>
        </w:r>
        <w:r w:rsidR="00646F9D">
          <w:rPr>
            <w:noProof/>
            <w:webHidden/>
          </w:rPr>
        </w:r>
        <w:r w:rsidR="00646F9D">
          <w:rPr>
            <w:noProof/>
            <w:webHidden/>
          </w:rPr>
          <w:fldChar w:fldCharType="separate"/>
        </w:r>
        <w:r w:rsidR="00E15D7C">
          <w:rPr>
            <w:noProof/>
            <w:webHidden/>
          </w:rPr>
          <w:t>6</w:t>
        </w:r>
        <w:r w:rsidR="00646F9D">
          <w:rPr>
            <w:noProof/>
            <w:webHidden/>
          </w:rPr>
          <w:fldChar w:fldCharType="end"/>
        </w:r>
      </w:hyperlink>
    </w:p>
    <w:p w14:paraId="4E24A3B7" w14:textId="77777777" w:rsidR="00646F9D" w:rsidRDefault="00676FCC">
      <w:pPr>
        <w:pStyle w:val="TM3"/>
        <w:tabs>
          <w:tab w:val="left" w:pos="1320"/>
          <w:tab w:val="right" w:leader="dot" w:pos="9628"/>
        </w:tabs>
        <w:rPr>
          <w:rFonts w:asciiTheme="minorHAnsi" w:eastAsiaTheme="minorEastAsia" w:hAnsiTheme="minorHAnsi" w:cstheme="minorBidi"/>
          <w:noProof/>
          <w:szCs w:val="22"/>
        </w:rPr>
      </w:pPr>
      <w:hyperlink w:anchor="_Toc75184504" w:history="1">
        <w:r w:rsidR="00646F9D" w:rsidRPr="00A802A2">
          <w:rPr>
            <w:rStyle w:val="Lienhypertexte"/>
            <w:noProof/>
            <w:lang w:val="en-GB"/>
          </w:rPr>
          <w:t>1.3.1</w:t>
        </w:r>
        <w:r w:rsidR="00646F9D">
          <w:rPr>
            <w:rFonts w:asciiTheme="minorHAnsi" w:eastAsiaTheme="minorEastAsia" w:hAnsiTheme="minorHAnsi" w:cstheme="minorBidi"/>
            <w:noProof/>
            <w:szCs w:val="22"/>
          </w:rPr>
          <w:tab/>
        </w:r>
        <w:r w:rsidR="00646F9D" w:rsidRPr="00A802A2">
          <w:rPr>
            <w:rStyle w:val="Lienhypertexte"/>
            <w:noProof/>
            <w:lang w:val="en-GB"/>
          </w:rPr>
          <w:t>Definitions</w:t>
        </w:r>
        <w:r w:rsidR="00646F9D">
          <w:rPr>
            <w:noProof/>
            <w:webHidden/>
          </w:rPr>
          <w:tab/>
        </w:r>
        <w:r w:rsidR="00646F9D">
          <w:rPr>
            <w:noProof/>
            <w:webHidden/>
          </w:rPr>
          <w:fldChar w:fldCharType="begin"/>
        </w:r>
        <w:r w:rsidR="00646F9D">
          <w:rPr>
            <w:noProof/>
            <w:webHidden/>
          </w:rPr>
          <w:instrText xml:space="preserve"> PAGEREF _Toc75184504 \h </w:instrText>
        </w:r>
        <w:r w:rsidR="00646F9D">
          <w:rPr>
            <w:noProof/>
            <w:webHidden/>
          </w:rPr>
        </w:r>
        <w:r w:rsidR="00646F9D">
          <w:rPr>
            <w:noProof/>
            <w:webHidden/>
          </w:rPr>
          <w:fldChar w:fldCharType="separate"/>
        </w:r>
        <w:r w:rsidR="00E15D7C">
          <w:rPr>
            <w:noProof/>
            <w:webHidden/>
          </w:rPr>
          <w:t>6</w:t>
        </w:r>
        <w:r w:rsidR="00646F9D">
          <w:rPr>
            <w:noProof/>
            <w:webHidden/>
          </w:rPr>
          <w:fldChar w:fldCharType="end"/>
        </w:r>
      </w:hyperlink>
    </w:p>
    <w:p w14:paraId="6EA994B2" w14:textId="77777777" w:rsidR="00646F9D" w:rsidRDefault="00676FCC">
      <w:pPr>
        <w:pStyle w:val="TM3"/>
        <w:tabs>
          <w:tab w:val="left" w:pos="1320"/>
          <w:tab w:val="right" w:leader="dot" w:pos="9628"/>
        </w:tabs>
        <w:rPr>
          <w:rFonts w:asciiTheme="minorHAnsi" w:eastAsiaTheme="minorEastAsia" w:hAnsiTheme="minorHAnsi" w:cstheme="minorBidi"/>
          <w:noProof/>
          <w:szCs w:val="22"/>
        </w:rPr>
      </w:pPr>
      <w:hyperlink w:anchor="_Toc75184505" w:history="1">
        <w:r w:rsidR="00646F9D" w:rsidRPr="00A802A2">
          <w:rPr>
            <w:rStyle w:val="Lienhypertexte"/>
            <w:noProof/>
            <w:lang w:val="en-GB"/>
          </w:rPr>
          <w:t>1.3.2</w:t>
        </w:r>
        <w:r w:rsidR="00646F9D">
          <w:rPr>
            <w:rFonts w:asciiTheme="minorHAnsi" w:eastAsiaTheme="minorEastAsia" w:hAnsiTheme="minorHAnsi" w:cstheme="minorBidi"/>
            <w:noProof/>
            <w:szCs w:val="22"/>
          </w:rPr>
          <w:tab/>
        </w:r>
        <w:r w:rsidR="00646F9D" w:rsidRPr="00A802A2">
          <w:rPr>
            <w:rStyle w:val="Lienhypertexte"/>
            <w:noProof/>
            <w:lang w:val="en-GB"/>
          </w:rPr>
          <w:t>List of Acronyms</w:t>
        </w:r>
        <w:r w:rsidR="00646F9D">
          <w:rPr>
            <w:noProof/>
            <w:webHidden/>
          </w:rPr>
          <w:tab/>
        </w:r>
        <w:r w:rsidR="00646F9D">
          <w:rPr>
            <w:noProof/>
            <w:webHidden/>
          </w:rPr>
          <w:fldChar w:fldCharType="begin"/>
        </w:r>
        <w:r w:rsidR="00646F9D">
          <w:rPr>
            <w:noProof/>
            <w:webHidden/>
          </w:rPr>
          <w:instrText xml:space="preserve"> PAGEREF _Toc75184505 \h </w:instrText>
        </w:r>
        <w:r w:rsidR="00646F9D">
          <w:rPr>
            <w:noProof/>
            <w:webHidden/>
          </w:rPr>
        </w:r>
        <w:r w:rsidR="00646F9D">
          <w:rPr>
            <w:noProof/>
            <w:webHidden/>
          </w:rPr>
          <w:fldChar w:fldCharType="separate"/>
        </w:r>
        <w:r w:rsidR="00E15D7C">
          <w:rPr>
            <w:noProof/>
            <w:webHidden/>
          </w:rPr>
          <w:t>6</w:t>
        </w:r>
        <w:r w:rsidR="00646F9D">
          <w:rPr>
            <w:noProof/>
            <w:webHidden/>
          </w:rPr>
          <w:fldChar w:fldCharType="end"/>
        </w:r>
      </w:hyperlink>
    </w:p>
    <w:p w14:paraId="7ABA5C1C" w14:textId="77777777" w:rsidR="00646F9D" w:rsidRDefault="00676FCC">
      <w:pPr>
        <w:pStyle w:val="TM1"/>
        <w:tabs>
          <w:tab w:val="left" w:pos="440"/>
          <w:tab w:val="right" w:leader="dot" w:pos="9628"/>
        </w:tabs>
        <w:rPr>
          <w:rFonts w:asciiTheme="minorHAnsi" w:eastAsiaTheme="minorEastAsia" w:hAnsiTheme="minorHAnsi" w:cstheme="minorBidi"/>
          <w:noProof/>
          <w:szCs w:val="22"/>
        </w:rPr>
      </w:pPr>
      <w:hyperlink w:anchor="_Toc75184506" w:history="1">
        <w:r w:rsidR="00646F9D" w:rsidRPr="00A802A2">
          <w:rPr>
            <w:rStyle w:val="Lienhypertexte"/>
            <w:caps/>
            <w:noProof/>
            <w:lang w:val="en-GB"/>
          </w:rPr>
          <w:t>2.</w:t>
        </w:r>
        <w:r w:rsidR="00646F9D">
          <w:rPr>
            <w:rFonts w:asciiTheme="minorHAnsi" w:eastAsiaTheme="minorEastAsia" w:hAnsiTheme="minorHAnsi" w:cstheme="minorBidi"/>
            <w:noProof/>
            <w:szCs w:val="22"/>
          </w:rPr>
          <w:tab/>
        </w:r>
        <w:r w:rsidR="00646F9D" w:rsidRPr="00A802A2">
          <w:rPr>
            <w:rStyle w:val="Lienhypertexte"/>
            <w:noProof/>
            <w:u w:color="8DB3E2"/>
            <w:lang w:val="en-GB" w:eastAsia="en-US"/>
          </w:rPr>
          <w:t>SENTINELS REPROCESSING PREPARATION PACKAGE</w:t>
        </w:r>
        <w:r w:rsidR="00646F9D">
          <w:rPr>
            <w:noProof/>
            <w:webHidden/>
          </w:rPr>
          <w:tab/>
        </w:r>
        <w:r w:rsidR="00646F9D">
          <w:rPr>
            <w:noProof/>
            <w:webHidden/>
          </w:rPr>
          <w:fldChar w:fldCharType="begin"/>
        </w:r>
        <w:r w:rsidR="00646F9D">
          <w:rPr>
            <w:noProof/>
            <w:webHidden/>
          </w:rPr>
          <w:instrText xml:space="preserve"> PAGEREF _Toc75184506 \h </w:instrText>
        </w:r>
        <w:r w:rsidR="00646F9D">
          <w:rPr>
            <w:noProof/>
            <w:webHidden/>
          </w:rPr>
        </w:r>
        <w:r w:rsidR="00646F9D">
          <w:rPr>
            <w:noProof/>
            <w:webHidden/>
          </w:rPr>
          <w:fldChar w:fldCharType="separate"/>
        </w:r>
        <w:r w:rsidR="00E15D7C">
          <w:rPr>
            <w:noProof/>
            <w:webHidden/>
          </w:rPr>
          <w:t>7</w:t>
        </w:r>
        <w:r w:rsidR="00646F9D">
          <w:rPr>
            <w:noProof/>
            <w:webHidden/>
          </w:rPr>
          <w:fldChar w:fldCharType="end"/>
        </w:r>
      </w:hyperlink>
    </w:p>
    <w:p w14:paraId="5A6C8A4B" w14:textId="77777777" w:rsidR="00646F9D" w:rsidRDefault="00676FCC">
      <w:pPr>
        <w:pStyle w:val="TM2"/>
        <w:tabs>
          <w:tab w:val="right" w:leader="dot" w:pos="9628"/>
        </w:tabs>
        <w:rPr>
          <w:rFonts w:asciiTheme="minorHAnsi" w:eastAsiaTheme="minorEastAsia" w:hAnsiTheme="minorHAnsi" w:cstheme="minorBidi"/>
          <w:noProof/>
          <w:szCs w:val="22"/>
        </w:rPr>
      </w:pPr>
      <w:hyperlink w:anchor="_Toc75184507" w:history="1">
        <w:r w:rsidR="00646F9D" w:rsidRPr="00A802A2">
          <w:rPr>
            <w:rStyle w:val="Lienhypertexte"/>
            <w:noProof/>
            <w:lang w:val="en-GB"/>
          </w:rPr>
          <w:t>2.1 Overview</w:t>
        </w:r>
        <w:r w:rsidR="00646F9D">
          <w:rPr>
            <w:noProof/>
            <w:webHidden/>
          </w:rPr>
          <w:tab/>
        </w:r>
        <w:r w:rsidR="00646F9D">
          <w:rPr>
            <w:noProof/>
            <w:webHidden/>
          </w:rPr>
          <w:fldChar w:fldCharType="begin"/>
        </w:r>
        <w:r w:rsidR="00646F9D">
          <w:rPr>
            <w:noProof/>
            <w:webHidden/>
          </w:rPr>
          <w:instrText xml:space="preserve"> PAGEREF _Toc75184507 \h </w:instrText>
        </w:r>
        <w:r w:rsidR="00646F9D">
          <w:rPr>
            <w:noProof/>
            <w:webHidden/>
          </w:rPr>
        </w:r>
        <w:r w:rsidR="00646F9D">
          <w:rPr>
            <w:noProof/>
            <w:webHidden/>
          </w:rPr>
          <w:fldChar w:fldCharType="separate"/>
        </w:r>
        <w:r w:rsidR="00E15D7C">
          <w:rPr>
            <w:noProof/>
            <w:webHidden/>
          </w:rPr>
          <w:t>7</w:t>
        </w:r>
        <w:r w:rsidR="00646F9D">
          <w:rPr>
            <w:noProof/>
            <w:webHidden/>
          </w:rPr>
          <w:fldChar w:fldCharType="end"/>
        </w:r>
      </w:hyperlink>
    </w:p>
    <w:p w14:paraId="11023D49" w14:textId="77777777" w:rsidR="00646F9D" w:rsidRDefault="00676FCC">
      <w:pPr>
        <w:pStyle w:val="TM2"/>
        <w:tabs>
          <w:tab w:val="left" w:pos="880"/>
          <w:tab w:val="right" w:leader="dot" w:pos="9628"/>
        </w:tabs>
        <w:rPr>
          <w:rFonts w:asciiTheme="minorHAnsi" w:eastAsiaTheme="minorEastAsia" w:hAnsiTheme="minorHAnsi" w:cstheme="minorBidi"/>
          <w:noProof/>
          <w:szCs w:val="22"/>
        </w:rPr>
      </w:pPr>
      <w:hyperlink w:anchor="_Toc75184508" w:history="1">
        <w:r w:rsidR="00646F9D" w:rsidRPr="00A802A2">
          <w:rPr>
            <w:rStyle w:val="Lienhypertexte"/>
            <w:noProof/>
            <w:lang w:val="en-GB"/>
          </w:rPr>
          <w:t>2.2</w:t>
        </w:r>
        <w:r w:rsidR="00646F9D">
          <w:rPr>
            <w:rFonts w:asciiTheme="minorHAnsi" w:eastAsiaTheme="minorEastAsia" w:hAnsiTheme="minorHAnsi" w:cstheme="minorBidi"/>
            <w:noProof/>
            <w:szCs w:val="22"/>
          </w:rPr>
          <w:tab/>
        </w:r>
        <w:r w:rsidR="00646F9D" w:rsidRPr="00A802A2">
          <w:rPr>
            <w:rStyle w:val="Lienhypertexte"/>
            <w:noProof/>
            <w:lang w:val="en-GB"/>
          </w:rPr>
          <w:t xml:space="preserve"> Sentinels Reprocessing Preparation Package</w:t>
        </w:r>
        <w:r w:rsidR="00646F9D">
          <w:rPr>
            <w:noProof/>
            <w:webHidden/>
          </w:rPr>
          <w:tab/>
        </w:r>
        <w:r w:rsidR="00646F9D">
          <w:rPr>
            <w:noProof/>
            <w:webHidden/>
          </w:rPr>
          <w:fldChar w:fldCharType="begin"/>
        </w:r>
        <w:r w:rsidR="00646F9D">
          <w:rPr>
            <w:noProof/>
            <w:webHidden/>
          </w:rPr>
          <w:instrText xml:space="preserve"> PAGEREF _Toc75184508 \h </w:instrText>
        </w:r>
        <w:r w:rsidR="00646F9D">
          <w:rPr>
            <w:noProof/>
            <w:webHidden/>
          </w:rPr>
        </w:r>
        <w:r w:rsidR="00646F9D">
          <w:rPr>
            <w:noProof/>
            <w:webHidden/>
          </w:rPr>
          <w:fldChar w:fldCharType="separate"/>
        </w:r>
        <w:r w:rsidR="00E15D7C">
          <w:rPr>
            <w:noProof/>
            <w:webHidden/>
          </w:rPr>
          <w:t>7</w:t>
        </w:r>
        <w:r w:rsidR="00646F9D">
          <w:rPr>
            <w:noProof/>
            <w:webHidden/>
          </w:rPr>
          <w:fldChar w:fldCharType="end"/>
        </w:r>
      </w:hyperlink>
    </w:p>
    <w:p w14:paraId="1DF5CB6D" w14:textId="77777777" w:rsidR="00646F9D" w:rsidRDefault="00676FCC">
      <w:pPr>
        <w:pStyle w:val="TM1"/>
        <w:tabs>
          <w:tab w:val="left" w:pos="440"/>
          <w:tab w:val="right" w:leader="dot" w:pos="9628"/>
        </w:tabs>
        <w:rPr>
          <w:rFonts w:asciiTheme="minorHAnsi" w:eastAsiaTheme="minorEastAsia" w:hAnsiTheme="minorHAnsi" w:cstheme="minorBidi"/>
          <w:noProof/>
          <w:szCs w:val="22"/>
        </w:rPr>
      </w:pPr>
      <w:hyperlink w:anchor="_Toc75184509" w:history="1">
        <w:r w:rsidR="00646F9D" w:rsidRPr="00A802A2">
          <w:rPr>
            <w:rStyle w:val="Lienhypertexte"/>
            <w:caps/>
            <w:noProof/>
            <w:lang w:val="en-GB"/>
          </w:rPr>
          <w:t>3.</w:t>
        </w:r>
        <w:r w:rsidR="00646F9D">
          <w:rPr>
            <w:rFonts w:asciiTheme="minorHAnsi" w:eastAsiaTheme="minorEastAsia" w:hAnsiTheme="minorHAnsi" w:cstheme="minorBidi"/>
            <w:noProof/>
            <w:szCs w:val="22"/>
          </w:rPr>
          <w:tab/>
        </w:r>
        <w:r w:rsidR="00646F9D" w:rsidRPr="00A802A2">
          <w:rPr>
            <w:rStyle w:val="Lienhypertexte"/>
            <w:noProof/>
            <w:u w:color="8DB3E2"/>
            <w:lang w:val="en-GB" w:eastAsia="en-US"/>
          </w:rPr>
          <w:t>SENTINELS REPROCESSING PREPARATION PACKAGE</w:t>
        </w:r>
        <w:r w:rsidR="00646F9D" w:rsidRPr="00A802A2">
          <w:rPr>
            <w:rStyle w:val="Lienhypertexte"/>
            <w:noProof/>
            <w:lang w:val="en-GB" w:eastAsia="en-US"/>
          </w:rPr>
          <w:t xml:space="preserve"> INTERFACE CONTEXT</w:t>
        </w:r>
        <w:r w:rsidR="00646F9D">
          <w:rPr>
            <w:noProof/>
            <w:webHidden/>
          </w:rPr>
          <w:tab/>
        </w:r>
        <w:r w:rsidR="00646F9D">
          <w:rPr>
            <w:noProof/>
            <w:webHidden/>
          </w:rPr>
          <w:fldChar w:fldCharType="begin"/>
        </w:r>
        <w:r w:rsidR="00646F9D">
          <w:rPr>
            <w:noProof/>
            <w:webHidden/>
          </w:rPr>
          <w:instrText xml:space="preserve"> PAGEREF _Toc75184509 \h </w:instrText>
        </w:r>
        <w:r w:rsidR="00646F9D">
          <w:rPr>
            <w:noProof/>
            <w:webHidden/>
          </w:rPr>
        </w:r>
        <w:r w:rsidR="00646F9D">
          <w:rPr>
            <w:noProof/>
            <w:webHidden/>
          </w:rPr>
          <w:fldChar w:fldCharType="separate"/>
        </w:r>
        <w:r w:rsidR="00E15D7C">
          <w:rPr>
            <w:noProof/>
            <w:webHidden/>
          </w:rPr>
          <w:t>8</w:t>
        </w:r>
        <w:r w:rsidR="00646F9D">
          <w:rPr>
            <w:noProof/>
            <w:webHidden/>
          </w:rPr>
          <w:fldChar w:fldCharType="end"/>
        </w:r>
      </w:hyperlink>
    </w:p>
    <w:p w14:paraId="7989C705" w14:textId="77777777" w:rsidR="00646F9D" w:rsidRDefault="00676FCC">
      <w:pPr>
        <w:pStyle w:val="TM1"/>
        <w:tabs>
          <w:tab w:val="left" w:pos="440"/>
          <w:tab w:val="right" w:leader="dot" w:pos="9628"/>
        </w:tabs>
        <w:rPr>
          <w:rFonts w:asciiTheme="minorHAnsi" w:eastAsiaTheme="minorEastAsia" w:hAnsiTheme="minorHAnsi" w:cstheme="minorBidi"/>
          <w:noProof/>
          <w:szCs w:val="22"/>
        </w:rPr>
      </w:pPr>
      <w:hyperlink w:anchor="_Toc75184510" w:history="1">
        <w:r w:rsidR="00646F9D" w:rsidRPr="00A802A2">
          <w:rPr>
            <w:rStyle w:val="Lienhypertexte"/>
            <w:caps/>
            <w:noProof/>
            <w:u w:color="8DB3E2"/>
            <w:lang w:val="en-GB" w:eastAsia="en-US"/>
          </w:rPr>
          <w:t>4.</w:t>
        </w:r>
        <w:r w:rsidR="00646F9D">
          <w:rPr>
            <w:rFonts w:asciiTheme="minorHAnsi" w:eastAsiaTheme="minorEastAsia" w:hAnsiTheme="minorHAnsi" w:cstheme="minorBidi"/>
            <w:noProof/>
            <w:szCs w:val="22"/>
          </w:rPr>
          <w:tab/>
        </w:r>
        <w:r w:rsidR="00646F9D" w:rsidRPr="00A802A2">
          <w:rPr>
            <w:rStyle w:val="Lienhypertexte"/>
            <w:noProof/>
            <w:u w:color="8DB3E2"/>
            <w:lang w:val="en-GB" w:eastAsia="en-US"/>
          </w:rPr>
          <w:t>INSTALLATION AND DEPLOYMENT MANUAL</w:t>
        </w:r>
        <w:r w:rsidR="00646F9D">
          <w:rPr>
            <w:noProof/>
            <w:webHidden/>
          </w:rPr>
          <w:tab/>
        </w:r>
        <w:r w:rsidR="00646F9D">
          <w:rPr>
            <w:noProof/>
            <w:webHidden/>
          </w:rPr>
          <w:fldChar w:fldCharType="begin"/>
        </w:r>
        <w:r w:rsidR="00646F9D">
          <w:rPr>
            <w:noProof/>
            <w:webHidden/>
          </w:rPr>
          <w:instrText xml:space="preserve"> PAGEREF _Toc75184510 \h </w:instrText>
        </w:r>
        <w:r w:rsidR="00646F9D">
          <w:rPr>
            <w:noProof/>
            <w:webHidden/>
          </w:rPr>
        </w:r>
        <w:r w:rsidR="00646F9D">
          <w:rPr>
            <w:noProof/>
            <w:webHidden/>
          </w:rPr>
          <w:fldChar w:fldCharType="separate"/>
        </w:r>
        <w:r w:rsidR="00E15D7C">
          <w:rPr>
            <w:noProof/>
            <w:webHidden/>
          </w:rPr>
          <w:t>9</w:t>
        </w:r>
        <w:r w:rsidR="00646F9D">
          <w:rPr>
            <w:noProof/>
            <w:webHidden/>
          </w:rPr>
          <w:fldChar w:fldCharType="end"/>
        </w:r>
      </w:hyperlink>
    </w:p>
    <w:p w14:paraId="35A51463" w14:textId="77777777" w:rsidR="00646F9D" w:rsidRDefault="00676FCC">
      <w:pPr>
        <w:pStyle w:val="TM2"/>
        <w:tabs>
          <w:tab w:val="left" w:pos="880"/>
          <w:tab w:val="right" w:leader="dot" w:pos="9628"/>
        </w:tabs>
        <w:rPr>
          <w:rFonts w:asciiTheme="minorHAnsi" w:eastAsiaTheme="minorEastAsia" w:hAnsiTheme="minorHAnsi" w:cstheme="minorBidi"/>
          <w:noProof/>
          <w:szCs w:val="22"/>
        </w:rPr>
      </w:pPr>
      <w:hyperlink w:anchor="_Toc75184511" w:history="1">
        <w:r w:rsidR="00646F9D" w:rsidRPr="00A802A2">
          <w:rPr>
            <w:rStyle w:val="Lienhypertexte"/>
            <w:noProof/>
            <w:lang w:val="en-GB"/>
          </w:rPr>
          <w:t>4.1</w:t>
        </w:r>
        <w:r w:rsidR="00646F9D">
          <w:rPr>
            <w:rFonts w:asciiTheme="minorHAnsi" w:eastAsiaTheme="minorEastAsia" w:hAnsiTheme="minorHAnsi" w:cstheme="minorBidi"/>
            <w:noProof/>
            <w:szCs w:val="22"/>
          </w:rPr>
          <w:tab/>
        </w:r>
        <w:r w:rsidR="00646F9D" w:rsidRPr="00A802A2">
          <w:rPr>
            <w:rStyle w:val="Lienhypertexte"/>
            <w:noProof/>
            <w:lang w:val="en-GB"/>
          </w:rPr>
          <w:t>Overview</w:t>
        </w:r>
        <w:r w:rsidR="00646F9D">
          <w:rPr>
            <w:noProof/>
            <w:webHidden/>
          </w:rPr>
          <w:tab/>
        </w:r>
        <w:r w:rsidR="00646F9D">
          <w:rPr>
            <w:noProof/>
            <w:webHidden/>
          </w:rPr>
          <w:fldChar w:fldCharType="begin"/>
        </w:r>
        <w:r w:rsidR="00646F9D">
          <w:rPr>
            <w:noProof/>
            <w:webHidden/>
          </w:rPr>
          <w:instrText xml:space="preserve"> PAGEREF _Toc75184511 \h </w:instrText>
        </w:r>
        <w:r w:rsidR="00646F9D">
          <w:rPr>
            <w:noProof/>
            <w:webHidden/>
          </w:rPr>
        </w:r>
        <w:r w:rsidR="00646F9D">
          <w:rPr>
            <w:noProof/>
            <w:webHidden/>
          </w:rPr>
          <w:fldChar w:fldCharType="separate"/>
        </w:r>
        <w:r w:rsidR="00E15D7C">
          <w:rPr>
            <w:noProof/>
            <w:webHidden/>
          </w:rPr>
          <w:t>9</w:t>
        </w:r>
        <w:r w:rsidR="00646F9D">
          <w:rPr>
            <w:noProof/>
            <w:webHidden/>
          </w:rPr>
          <w:fldChar w:fldCharType="end"/>
        </w:r>
      </w:hyperlink>
    </w:p>
    <w:p w14:paraId="190BE053" w14:textId="77777777" w:rsidR="00646F9D" w:rsidRDefault="00676FCC">
      <w:pPr>
        <w:pStyle w:val="TM2"/>
        <w:tabs>
          <w:tab w:val="left" w:pos="880"/>
          <w:tab w:val="right" w:leader="dot" w:pos="9628"/>
        </w:tabs>
        <w:rPr>
          <w:rFonts w:asciiTheme="minorHAnsi" w:eastAsiaTheme="minorEastAsia" w:hAnsiTheme="minorHAnsi" w:cstheme="minorBidi"/>
          <w:noProof/>
          <w:szCs w:val="22"/>
        </w:rPr>
      </w:pPr>
      <w:hyperlink w:anchor="_Toc75184512" w:history="1">
        <w:r w:rsidR="00646F9D" w:rsidRPr="00A802A2">
          <w:rPr>
            <w:rStyle w:val="Lienhypertexte"/>
            <w:noProof/>
            <w:lang w:val="en-GB"/>
          </w:rPr>
          <w:t>4.2</w:t>
        </w:r>
        <w:r w:rsidR="00646F9D">
          <w:rPr>
            <w:rFonts w:asciiTheme="minorHAnsi" w:eastAsiaTheme="minorEastAsia" w:hAnsiTheme="minorHAnsi" w:cstheme="minorBidi"/>
            <w:noProof/>
            <w:szCs w:val="22"/>
          </w:rPr>
          <w:tab/>
        </w:r>
        <w:r w:rsidR="00646F9D" w:rsidRPr="00A802A2">
          <w:rPr>
            <w:rStyle w:val="Lienhypertexte"/>
            <w:noProof/>
            <w:lang w:val="en-GB"/>
          </w:rPr>
          <w:t>Installation and Deployment requirements</w:t>
        </w:r>
        <w:r w:rsidR="00646F9D">
          <w:rPr>
            <w:noProof/>
            <w:webHidden/>
          </w:rPr>
          <w:tab/>
        </w:r>
        <w:r w:rsidR="00646F9D">
          <w:rPr>
            <w:noProof/>
            <w:webHidden/>
          </w:rPr>
          <w:fldChar w:fldCharType="begin"/>
        </w:r>
        <w:r w:rsidR="00646F9D">
          <w:rPr>
            <w:noProof/>
            <w:webHidden/>
          </w:rPr>
          <w:instrText xml:space="preserve"> PAGEREF _Toc75184512 \h </w:instrText>
        </w:r>
        <w:r w:rsidR="00646F9D">
          <w:rPr>
            <w:noProof/>
            <w:webHidden/>
          </w:rPr>
        </w:r>
        <w:r w:rsidR="00646F9D">
          <w:rPr>
            <w:noProof/>
            <w:webHidden/>
          </w:rPr>
          <w:fldChar w:fldCharType="separate"/>
        </w:r>
        <w:r w:rsidR="00E15D7C">
          <w:rPr>
            <w:noProof/>
            <w:webHidden/>
          </w:rPr>
          <w:t>9</w:t>
        </w:r>
        <w:r w:rsidR="00646F9D">
          <w:rPr>
            <w:noProof/>
            <w:webHidden/>
          </w:rPr>
          <w:fldChar w:fldCharType="end"/>
        </w:r>
      </w:hyperlink>
    </w:p>
    <w:p w14:paraId="77A99921" w14:textId="77777777" w:rsidR="00646F9D" w:rsidRDefault="00676FCC">
      <w:pPr>
        <w:pStyle w:val="TM2"/>
        <w:tabs>
          <w:tab w:val="left" w:pos="880"/>
          <w:tab w:val="right" w:leader="dot" w:pos="9628"/>
        </w:tabs>
        <w:rPr>
          <w:rFonts w:asciiTheme="minorHAnsi" w:eastAsiaTheme="minorEastAsia" w:hAnsiTheme="minorHAnsi" w:cstheme="minorBidi"/>
          <w:noProof/>
          <w:szCs w:val="22"/>
        </w:rPr>
      </w:pPr>
      <w:hyperlink w:anchor="_Toc75184513" w:history="1">
        <w:r w:rsidR="00646F9D" w:rsidRPr="00A802A2">
          <w:rPr>
            <w:rStyle w:val="Lienhypertexte"/>
            <w:noProof/>
            <w:lang w:val="en-GB"/>
          </w:rPr>
          <w:t>4.3</w:t>
        </w:r>
        <w:r w:rsidR="00646F9D">
          <w:rPr>
            <w:rFonts w:asciiTheme="minorHAnsi" w:eastAsiaTheme="minorEastAsia" w:hAnsiTheme="minorHAnsi" w:cstheme="minorBidi"/>
            <w:noProof/>
            <w:szCs w:val="22"/>
          </w:rPr>
          <w:tab/>
        </w:r>
        <w:r w:rsidR="00646F9D" w:rsidRPr="00A802A2">
          <w:rPr>
            <w:rStyle w:val="Lienhypertexte"/>
            <w:noProof/>
            <w:lang w:val="en-GB"/>
          </w:rPr>
          <w:t>Build docker images</w:t>
        </w:r>
        <w:r w:rsidR="00646F9D">
          <w:rPr>
            <w:noProof/>
            <w:webHidden/>
          </w:rPr>
          <w:tab/>
        </w:r>
        <w:r w:rsidR="00646F9D">
          <w:rPr>
            <w:noProof/>
            <w:webHidden/>
          </w:rPr>
          <w:fldChar w:fldCharType="begin"/>
        </w:r>
        <w:r w:rsidR="00646F9D">
          <w:rPr>
            <w:noProof/>
            <w:webHidden/>
          </w:rPr>
          <w:instrText xml:space="preserve"> PAGEREF _Toc75184513 \h </w:instrText>
        </w:r>
        <w:r w:rsidR="00646F9D">
          <w:rPr>
            <w:noProof/>
            <w:webHidden/>
          </w:rPr>
        </w:r>
        <w:r w:rsidR="00646F9D">
          <w:rPr>
            <w:noProof/>
            <w:webHidden/>
          </w:rPr>
          <w:fldChar w:fldCharType="separate"/>
        </w:r>
        <w:r w:rsidR="00E15D7C">
          <w:rPr>
            <w:noProof/>
            <w:webHidden/>
          </w:rPr>
          <w:t>9</w:t>
        </w:r>
        <w:r w:rsidR="00646F9D">
          <w:rPr>
            <w:noProof/>
            <w:webHidden/>
          </w:rPr>
          <w:fldChar w:fldCharType="end"/>
        </w:r>
      </w:hyperlink>
    </w:p>
    <w:p w14:paraId="4064840B" w14:textId="77777777" w:rsidR="00646F9D" w:rsidRDefault="00676FCC">
      <w:pPr>
        <w:pStyle w:val="TM2"/>
        <w:tabs>
          <w:tab w:val="left" w:pos="880"/>
          <w:tab w:val="right" w:leader="dot" w:pos="9628"/>
        </w:tabs>
        <w:rPr>
          <w:rFonts w:asciiTheme="minorHAnsi" w:eastAsiaTheme="minorEastAsia" w:hAnsiTheme="minorHAnsi" w:cstheme="minorBidi"/>
          <w:noProof/>
          <w:szCs w:val="22"/>
        </w:rPr>
      </w:pPr>
      <w:hyperlink w:anchor="_Toc75184514" w:history="1">
        <w:r w:rsidR="00646F9D" w:rsidRPr="00A802A2">
          <w:rPr>
            <w:rStyle w:val="Lienhypertexte"/>
            <w:noProof/>
            <w:lang w:val="en-GB"/>
          </w:rPr>
          <w:t>4.4</w:t>
        </w:r>
        <w:r w:rsidR="00646F9D">
          <w:rPr>
            <w:rFonts w:asciiTheme="minorHAnsi" w:eastAsiaTheme="minorEastAsia" w:hAnsiTheme="minorHAnsi" w:cstheme="minorBidi"/>
            <w:noProof/>
            <w:szCs w:val="22"/>
          </w:rPr>
          <w:tab/>
        </w:r>
        <w:r w:rsidR="00646F9D" w:rsidRPr="00A802A2">
          <w:rPr>
            <w:rStyle w:val="Lienhypertexte"/>
            <w:noProof/>
            <w:lang w:val="en-GB"/>
          </w:rPr>
          <w:t>Deployment as docker-compose applications</w:t>
        </w:r>
        <w:r w:rsidR="00646F9D">
          <w:rPr>
            <w:noProof/>
            <w:webHidden/>
          </w:rPr>
          <w:tab/>
        </w:r>
        <w:r w:rsidR="00646F9D">
          <w:rPr>
            <w:noProof/>
            <w:webHidden/>
          </w:rPr>
          <w:fldChar w:fldCharType="begin"/>
        </w:r>
        <w:r w:rsidR="00646F9D">
          <w:rPr>
            <w:noProof/>
            <w:webHidden/>
          </w:rPr>
          <w:instrText xml:space="preserve"> PAGEREF _Toc75184514 \h </w:instrText>
        </w:r>
        <w:r w:rsidR="00646F9D">
          <w:rPr>
            <w:noProof/>
            <w:webHidden/>
          </w:rPr>
        </w:r>
        <w:r w:rsidR="00646F9D">
          <w:rPr>
            <w:noProof/>
            <w:webHidden/>
          </w:rPr>
          <w:fldChar w:fldCharType="separate"/>
        </w:r>
        <w:r w:rsidR="00E15D7C">
          <w:rPr>
            <w:noProof/>
            <w:webHidden/>
          </w:rPr>
          <w:t>10</w:t>
        </w:r>
        <w:r w:rsidR="00646F9D">
          <w:rPr>
            <w:noProof/>
            <w:webHidden/>
          </w:rPr>
          <w:fldChar w:fldCharType="end"/>
        </w:r>
      </w:hyperlink>
    </w:p>
    <w:p w14:paraId="6B2A79FA" w14:textId="77777777" w:rsidR="00646F9D" w:rsidRDefault="00676FCC">
      <w:pPr>
        <w:pStyle w:val="TM1"/>
        <w:tabs>
          <w:tab w:val="left" w:pos="440"/>
          <w:tab w:val="right" w:leader="dot" w:pos="9628"/>
        </w:tabs>
        <w:rPr>
          <w:rFonts w:asciiTheme="minorHAnsi" w:eastAsiaTheme="minorEastAsia" w:hAnsiTheme="minorHAnsi" w:cstheme="minorBidi"/>
          <w:noProof/>
          <w:szCs w:val="22"/>
        </w:rPr>
      </w:pPr>
      <w:hyperlink w:anchor="_Toc75184515" w:history="1">
        <w:r w:rsidR="00646F9D" w:rsidRPr="00A802A2">
          <w:rPr>
            <w:rStyle w:val="Lienhypertexte"/>
            <w:caps/>
            <w:noProof/>
            <w:u w:color="8DB3E2"/>
            <w:lang w:val="en-GB" w:eastAsia="en-US"/>
          </w:rPr>
          <w:t>5.</w:t>
        </w:r>
        <w:r w:rsidR="00646F9D">
          <w:rPr>
            <w:rFonts w:asciiTheme="minorHAnsi" w:eastAsiaTheme="minorEastAsia" w:hAnsiTheme="minorHAnsi" w:cstheme="minorBidi"/>
            <w:noProof/>
            <w:szCs w:val="22"/>
          </w:rPr>
          <w:tab/>
        </w:r>
        <w:r w:rsidR="00646F9D" w:rsidRPr="00A802A2">
          <w:rPr>
            <w:rStyle w:val="Lienhypertexte"/>
            <w:noProof/>
            <w:u w:color="8DB3E2"/>
            <w:lang w:val="en-GB" w:eastAsia="en-US"/>
          </w:rPr>
          <w:t>APPENDICES</w:t>
        </w:r>
        <w:r w:rsidR="00646F9D">
          <w:rPr>
            <w:noProof/>
            <w:webHidden/>
          </w:rPr>
          <w:tab/>
        </w:r>
        <w:r w:rsidR="00646F9D">
          <w:rPr>
            <w:noProof/>
            <w:webHidden/>
          </w:rPr>
          <w:fldChar w:fldCharType="begin"/>
        </w:r>
        <w:r w:rsidR="00646F9D">
          <w:rPr>
            <w:noProof/>
            <w:webHidden/>
          </w:rPr>
          <w:instrText xml:space="preserve"> PAGEREF _Toc75184515 \h </w:instrText>
        </w:r>
        <w:r w:rsidR="00646F9D">
          <w:rPr>
            <w:noProof/>
            <w:webHidden/>
          </w:rPr>
        </w:r>
        <w:r w:rsidR="00646F9D">
          <w:rPr>
            <w:noProof/>
            <w:webHidden/>
          </w:rPr>
          <w:fldChar w:fldCharType="separate"/>
        </w:r>
        <w:r w:rsidR="00E15D7C">
          <w:rPr>
            <w:noProof/>
            <w:webHidden/>
          </w:rPr>
          <w:t>11</w:t>
        </w:r>
        <w:r w:rsidR="00646F9D">
          <w:rPr>
            <w:noProof/>
            <w:webHidden/>
          </w:rPr>
          <w:fldChar w:fldCharType="end"/>
        </w:r>
      </w:hyperlink>
    </w:p>
    <w:p w14:paraId="57965FCF" w14:textId="77777777" w:rsidR="00646F9D" w:rsidRDefault="00676FCC">
      <w:pPr>
        <w:pStyle w:val="TM2"/>
        <w:tabs>
          <w:tab w:val="left" w:pos="880"/>
          <w:tab w:val="right" w:leader="dot" w:pos="9628"/>
        </w:tabs>
        <w:rPr>
          <w:rFonts w:asciiTheme="minorHAnsi" w:eastAsiaTheme="minorEastAsia" w:hAnsiTheme="minorHAnsi" w:cstheme="minorBidi"/>
          <w:noProof/>
          <w:szCs w:val="22"/>
        </w:rPr>
      </w:pPr>
      <w:hyperlink w:anchor="_Toc75184516" w:history="1">
        <w:r w:rsidR="00646F9D" w:rsidRPr="00A802A2">
          <w:rPr>
            <w:rStyle w:val="Lienhypertexte"/>
            <w:noProof/>
            <w:lang w:val="en-GB"/>
          </w:rPr>
          <w:t>5.1</w:t>
        </w:r>
        <w:r w:rsidR="00646F9D">
          <w:rPr>
            <w:rFonts w:asciiTheme="minorHAnsi" w:eastAsiaTheme="minorEastAsia" w:hAnsiTheme="minorHAnsi" w:cstheme="minorBidi"/>
            <w:noProof/>
            <w:szCs w:val="22"/>
          </w:rPr>
          <w:tab/>
        </w:r>
        <w:r w:rsidR="00646F9D" w:rsidRPr="00A802A2">
          <w:rPr>
            <w:rStyle w:val="Lienhypertexte"/>
            <w:noProof/>
            <w:lang w:val="en-GB"/>
          </w:rPr>
          <w:t>AUXIP POM file</w:t>
        </w:r>
        <w:r w:rsidR="00646F9D">
          <w:rPr>
            <w:noProof/>
            <w:webHidden/>
          </w:rPr>
          <w:tab/>
        </w:r>
        <w:r w:rsidR="00646F9D">
          <w:rPr>
            <w:noProof/>
            <w:webHidden/>
          </w:rPr>
          <w:fldChar w:fldCharType="begin"/>
        </w:r>
        <w:r w:rsidR="00646F9D">
          <w:rPr>
            <w:noProof/>
            <w:webHidden/>
          </w:rPr>
          <w:instrText xml:space="preserve"> PAGEREF _Toc75184516 \h </w:instrText>
        </w:r>
        <w:r w:rsidR="00646F9D">
          <w:rPr>
            <w:noProof/>
            <w:webHidden/>
          </w:rPr>
        </w:r>
        <w:r w:rsidR="00646F9D">
          <w:rPr>
            <w:noProof/>
            <w:webHidden/>
          </w:rPr>
          <w:fldChar w:fldCharType="separate"/>
        </w:r>
        <w:r w:rsidR="00E15D7C">
          <w:rPr>
            <w:noProof/>
            <w:webHidden/>
          </w:rPr>
          <w:t>11</w:t>
        </w:r>
        <w:r w:rsidR="00646F9D">
          <w:rPr>
            <w:noProof/>
            <w:webHidden/>
          </w:rPr>
          <w:fldChar w:fldCharType="end"/>
        </w:r>
      </w:hyperlink>
    </w:p>
    <w:p w14:paraId="3EE668EF" w14:textId="77777777" w:rsidR="00646F9D" w:rsidRDefault="00676FCC">
      <w:pPr>
        <w:pStyle w:val="TM2"/>
        <w:tabs>
          <w:tab w:val="left" w:pos="880"/>
          <w:tab w:val="right" w:leader="dot" w:pos="9628"/>
        </w:tabs>
        <w:rPr>
          <w:rFonts w:asciiTheme="minorHAnsi" w:eastAsiaTheme="minorEastAsia" w:hAnsiTheme="minorHAnsi" w:cstheme="minorBidi"/>
          <w:noProof/>
          <w:szCs w:val="22"/>
        </w:rPr>
      </w:pPr>
      <w:hyperlink w:anchor="_Toc75184517" w:history="1">
        <w:r w:rsidR="00646F9D" w:rsidRPr="00A802A2">
          <w:rPr>
            <w:rStyle w:val="Lienhypertexte"/>
            <w:noProof/>
            <w:lang w:val="en-GB"/>
          </w:rPr>
          <w:t>5.2</w:t>
        </w:r>
        <w:r w:rsidR="00646F9D">
          <w:rPr>
            <w:rFonts w:asciiTheme="minorHAnsi" w:eastAsiaTheme="minorEastAsia" w:hAnsiTheme="minorHAnsi" w:cstheme="minorBidi"/>
            <w:noProof/>
            <w:szCs w:val="22"/>
          </w:rPr>
          <w:tab/>
        </w:r>
        <w:r w:rsidR="00646F9D" w:rsidRPr="00A802A2">
          <w:rPr>
            <w:rStyle w:val="Lienhypertexte"/>
            <w:noProof/>
            <w:lang w:val="en-GB"/>
          </w:rPr>
          <w:t>AUXIP docker-compose file</w:t>
        </w:r>
        <w:r w:rsidR="00646F9D">
          <w:rPr>
            <w:noProof/>
            <w:webHidden/>
          </w:rPr>
          <w:tab/>
        </w:r>
        <w:r w:rsidR="00646F9D">
          <w:rPr>
            <w:noProof/>
            <w:webHidden/>
          </w:rPr>
          <w:fldChar w:fldCharType="begin"/>
        </w:r>
        <w:r w:rsidR="00646F9D">
          <w:rPr>
            <w:noProof/>
            <w:webHidden/>
          </w:rPr>
          <w:instrText xml:space="preserve"> PAGEREF _Toc75184517 \h </w:instrText>
        </w:r>
        <w:r w:rsidR="00646F9D">
          <w:rPr>
            <w:noProof/>
            <w:webHidden/>
          </w:rPr>
        </w:r>
        <w:r w:rsidR="00646F9D">
          <w:rPr>
            <w:noProof/>
            <w:webHidden/>
          </w:rPr>
          <w:fldChar w:fldCharType="separate"/>
        </w:r>
        <w:r w:rsidR="00E15D7C">
          <w:rPr>
            <w:noProof/>
            <w:webHidden/>
          </w:rPr>
          <w:t>11</w:t>
        </w:r>
        <w:r w:rsidR="00646F9D">
          <w:rPr>
            <w:noProof/>
            <w:webHidden/>
          </w:rPr>
          <w:fldChar w:fldCharType="end"/>
        </w:r>
      </w:hyperlink>
    </w:p>
    <w:p w14:paraId="5E0B889A" w14:textId="77777777" w:rsidR="000A338F" w:rsidRPr="007D2A4B" w:rsidRDefault="00EF56C0">
      <w:pPr>
        <w:rPr>
          <w:lang w:val="en-GB"/>
        </w:rPr>
      </w:pPr>
      <w:r w:rsidRPr="007D2A4B">
        <w:rPr>
          <w:lang w:val="en-GB"/>
        </w:rPr>
        <w:fldChar w:fldCharType="end"/>
      </w:r>
    </w:p>
    <w:p w14:paraId="7B845C99" w14:textId="77777777" w:rsidR="000A338F" w:rsidRPr="007D2A4B" w:rsidRDefault="00EF56C0">
      <w:pPr>
        <w:spacing w:before="0" w:after="0"/>
        <w:jc w:val="left"/>
        <w:rPr>
          <w:rFonts w:ascii="Tahoma" w:hAnsi="Tahoma" w:cs="Arial"/>
          <w:b/>
          <w:bCs/>
          <w:smallCaps/>
          <w:color w:val="5096AA"/>
          <w:kern w:val="2"/>
          <w:sz w:val="40"/>
          <w:szCs w:val="32"/>
          <w:u w:color="4F81BD"/>
          <w:lang w:val="en-GB"/>
        </w:rPr>
      </w:pPr>
      <w:r w:rsidRPr="007D2A4B">
        <w:rPr>
          <w:lang w:val="en-GB"/>
        </w:rPr>
        <w:br w:type="page"/>
      </w:r>
    </w:p>
    <w:p w14:paraId="1FE165ED" w14:textId="52405A5A" w:rsidR="000A338F" w:rsidRPr="007D2A4B" w:rsidRDefault="00B06366" w:rsidP="006A1D2F">
      <w:pPr>
        <w:pStyle w:val="Titre1"/>
        <w:rPr>
          <w:lang w:val="en-GB"/>
        </w:rPr>
      </w:pPr>
      <w:bookmarkStart w:id="0" w:name="_Toc75184498"/>
      <w:r>
        <w:rPr>
          <w:lang w:val="en-GB"/>
        </w:rPr>
        <w:lastRenderedPageBreak/>
        <w:t>INTRODUCTION</w:t>
      </w:r>
      <w:bookmarkEnd w:id="0"/>
    </w:p>
    <w:p w14:paraId="250FF0D1" w14:textId="77777777" w:rsidR="000A338F" w:rsidRPr="007D2A4B" w:rsidRDefault="00EF56C0">
      <w:pPr>
        <w:pStyle w:val="Titre2"/>
        <w:numPr>
          <w:ilvl w:val="1"/>
          <w:numId w:val="2"/>
        </w:numPr>
        <w:ind w:left="737" w:hanging="737"/>
        <w:rPr>
          <w:lang w:val="en-GB"/>
        </w:rPr>
      </w:pPr>
      <w:bookmarkStart w:id="1" w:name="_Toc75184499"/>
      <w:r w:rsidRPr="007D2A4B">
        <w:rPr>
          <w:lang w:val="en-GB"/>
        </w:rPr>
        <w:t>Purpose and scope</w:t>
      </w:r>
      <w:bookmarkEnd w:id="1"/>
    </w:p>
    <w:p w14:paraId="6F9652D9" w14:textId="4338D6BF" w:rsidR="000A338F" w:rsidRPr="007D2A4B" w:rsidRDefault="00EF56C0">
      <w:pPr>
        <w:rPr>
          <w:lang w:val="en-GB" w:eastAsia="en-US"/>
        </w:rPr>
      </w:pPr>
      <w:r w:rsidRPr="007D2A4B">
        <w:rPr>
          <w:lang w:val="en-GB" w:eastAsia="en-US"/>
        </w:rPr>
        <w:t xml:space="preserve">This </w:t>
      </w:r>
      <w:r w:rsidR="00C3332E" w:rsidRPr="007D2A4B">
        <w:rPr>
          <w:lang w:val="en-GB" w:eastAsia="en-US"/>
        </w:rPr>
        <w:t>document</w:t>
      </w:r>
      <w:r w:rsidRPr="007D2A4B">
        <w:rPr>
          <w:lang w:val="en-GB" w:eastAsia="en-US"/>
        </w:rPr>
        <w:t xml:space="preserve"> details </w:t>
      </w:r>
      <w:r w:rsidR="00C3332E" w:rsidRPr="007D2A4B">
        <w:rPr>
          <w:lang w:val="en-GB" w:eastAsia="en-US"/>
        </w:rPr>
        <w:t>the</w:t>
      </w:r>
      <w:r w:rsidR="00DB3DE4" w:rsidRPr="007D2A4B">
        <w:rPr>
          <w:lang w:val="en-GB" w:eastAsia="en-US"/>
        </w:rPr>
        <w:t xml:space="preserve"> installation and the deployment of Sentinels Reprocessing Preparation package.</w:t>
      </w:r>
    </w:p>
    <w:p w14:paraId="2377BA75" w14:textId="7F1A6235" w:rsidR="00DB3DE4" w:rsidRPr="007D2A4B" w:rsidRDefault="00DB3DE4">
      <w:pPr>
        <w:rPr>
          <w:lang w:val="en-GB" w:eastAsia="en-US"/>
        </w:rPr>
      </w:pPr>
      <w:r w:rsidRPr="007D2A4B">
        <w:rPr>
          <w:lang w:val="en-GB" w:eastAsia="en-US"/>
        </w:rPr>
        <w:t>The reprocessing Preparation package contains three main tasks:</w:t>
      </w:r>
    </w:p>
    <w:p w14:paraId="28FCA388" w14:textId="0D9E2960" w:rsidR="00DB3DE4" w:rsidRPr="007D2A4B" w:rsidRDefault="00DB3DE4" w:rsidP="00DB3DE4">
      <w:pPr>
        <w:pStyle w:val="Paragraphedeliste"/>
        <w:numPr>
          <w:ilvl w:val="0"/>
          <w:numId w:val="35"/>
        </w:numPr>
        <w:rPr>
          <w:lang w:val="en-GB" w:eastAsia="en-US"/>
        </w:rPr>
      </w:pPr>
      <w:r w:rsidRPr="007D2A4B">
        <w:rPr>
          <w:lang w:val="en-GB" w:eastAsia="en-US"/>
        </w:rPr>
        <w:t>The Reprocessing Configuration Baseline API.</w:t>
      </w:r>
    </w:p>
    <w:p w14:paraId="3C978F6C" w14:textId="07A60ACA" w:rsidR="00DB3DE4" w:rsidRPr="007D2A4B" w:rsidRDefault="00DB3DE4" w:rsidP="00DB3DE4">
      <w:pPr>
        <w:pStyle w:val="Paragraphedeliste"/>
        <w:numPr>
          <w:ilvl w:val="0"/>
          <w:numId w:val="35"/>
        </w:numPr>
        <w:rPr>
          <w:lang w:val="en-GB" w:eastAsia="en-US"/>
        </w:rPr>
      </w:pPr>
      <w:r w:rsidRPr="007D2A4B">
        <w:rPr>
          <w:lang w:val="en-GB" w:eastAsia="en-US"/>
        </w:rPr>
        <w:t>The AUXIP API.</w:t>
      </w:r>
    </w:p>
    <w:p w14:paraId="7641E7D6" w14:textId="141735AF" w:rsidR="00DB3DE4" w:rsidRPr="007D2A4B" w:rsidRDefault="00DB3DE4" w:rsidP="00DB3DE4">
      <w:pPr>
        <w:pStyle w:val="Paragraphedeliste"/>
        <w:numPr>
          <w:ilvl w:val="0"/>
          <w:numId w:val="35"/>
        </w:numPr>
        <w:rPr>
          <w:lang w:val="en-GB" w:eastAsia="en-US"/>
        </w:rPr>
      </w:pPr>
      <w:r w:rsidRPr="007D2A4B">
        <w:rPr>
          <w:lang w:val="en-GB" w:eastAsia="en-US"/>
        </w:rPr>
        <w:t>The Reprocessing Data Baseline API.</w:t>
      </w:r>
    </w:p>
    <w:p w14:paraId="74F52F43" w14:textId="77777777" w:rsidR="000A338F" w:rsidRPr="007D2A4B" w:rsidRDefault="000A338F">
      <w:pPr>
        <w:rPr>
          <w:lang w:val="en-GB" w:eastAsia="en-US"/>
        </w:rPr>
      </w:pPr>
    </w:p>
    <w:p w14:paraId="7D2314D9" w14:textId="77777777" w:rsidR="000A338F" w:rsidRPr="007D2A4B" w:rsidRDefault="00EF56C0">
      <w:pPr>
        <w:pStyle w:val="Titre2"/>
        <w:numPr>
          <w:ilvl w:val="1"/>
          <w:numId w:val="2"/>
        </w:numPr>
        <w:ind w:left="737" w:hanging="737"/>
        <w:rPr>
          <w:lang w:val="en-GB"/>
        </w:rPr>
      </w:pPr>
      <w:bookmarkStart w:id="2" w:name="_Toc75184500"/>
      <w:r w:rsidRPr="007D2A4B">
        <w:rPr>
          <w:lang w:val="en-GB"/>
        </w:rPr>
        <w:t>Documents</w:t>
      </w:r>
      <w:bookmarkEnd w:id="2"/>
    </w:p>
    <w:p w14:paraId="45E3BE3F" w14:textId="77777777" w:rsidR="000A338F" w:rsidRPr="007D2A4B" w:rsidRDefault="00EF56C0">
      <w:pPr>
        <w:pStyle w:val="Titre3"/>
        <w:numPr>
          <w:ilvl w:val="2"/>
          <w:numId w:val="2"/>
        </w:numPr>
        <w:rPr>
          <w:lang w:val="en-GB"/>
        </w:rPr>
      </w:pPr>
      <w:bookmarkStart w:id="3" w:name="_Toc75184501"/>
      <w:r w:rsidRPr="007D2A4B">
        <w:rPr>
          <w:lang w:val="en-GB"/>
        </w:rPr>
        <w:t>Reference documents</w:t>
      </w:r>
      <w:bookmarkEnd w:id="3"/>
    </w:p>
    <w:p w14:paraId="4D0642A4" w14:textId="689EB841" w:rsidR="000A338F" w:rsidRPr="001D743C" w:rsidRDefault="00EF56C0" w:rsidP="00136015">
      <w:pPr>
        <w:pStyle w:val="ReferenceCSDR"/>
        <w:numPr>
          <w:ilvl w:val="0"/>
          <w:numId w:val="3"/>
        </w:numPr>
        <w:ind w:left="794" w:hanging="397"/>
        <w:jc w:val="both"/>
      </w:pPr>
      <w:bookmarkStart w:id="4" w:name="_Ref367294655"/>
      <w:proofErr w:type="spellStart"/>
      <w:r w:rsidRPr="001D743C">
        <w:t>OData</w:t>
      </w:r>
      <w:proofErr w:type="spellEnd"/>
      <w:r w:rsidRPr="001D743C">
        <w:t xml:space="preserve"> Documentation </w:t>
      </w:r>
      <w:bookmarkEnd w:id="4"/>
      <w:r w:rsidR="003E3F0B" w:rsidRPr="001D743C">
        <w:t xml:space="preserve"> </w:t>
      </w:r>
      <w:hyperlink r:id="rId11" w:history="1">
        <w:r w:rsidR="003E3F0B" w:rsidRPr="001D743C">
          <w:rPr>
            <w:rStyle w:val="Lienhypertexte"/>
          </w:rPr>
          <w:t>http://www.odata.org/documentation</w:t>
        </w:r>
      </w:hyperlink>
    </w:p>
    <w:p w14:paraId="0437598F" w14:textId="70C6FB78" w:rsidR="000A338F" w:rsidRDefault="00EF56C0" w:rsidP="003E3FA2">
      <w:pPr>
        <w:pStyle w:val="ReferenceCSDR"/>
        <w:numPr>
          <w:ilvl w:val="0"/>
          <w:numId w:val="3"/>
        </w:numPr>
        <w:ind w:left="794" w:hanging="397"/>
        <w:jc w:val="both"/>
        <w:rPr>
          <w:rStyle w:val="Lienhypertexte"/>
          <w:lang w:val="en-GB"/>
        </w:rPr>
      </w:pPr>
      <w:proofErr w:type="spellStart"/>
      <w:r w:rsidRPr="007D2A4B">
        <w:rPr>
          <w:lang w:val="en-GB"/>
        </w:rPr>
        <w:t>OData</w:t>
      </w:r>
      <w:proofErr w:type="spellEnd"/>
      <w:r w:rsidRPr="007D2A4B">
        <w:rPr>
          <w:lang w:val="en-GB"/>
        </w:rPr>
        <w:t xml:space="preserve"> Protocol</w:t>
      </w:r>
      <w:r w:rsidR="003E3F0B" w:rsidRPr="007D2A4B">
        <w:rPr>
          <w:lang w:val="en-GB"/>
        </w:rPr>
        <w:t xml:space="preserve"> </w:t>
      </w:r>
      <w:r w:rsidRPr="007D2A4B">
        <w:rPr>
          <w:lang w:val="en-GB"/>
        </w:rPr>
        <w:t xml:space="preserve"> </w:t>
      </w:r>
      <w:hyperlink r:id="rId12" w:history="1">
        <w:r w:rsidR="003E3F0B" w:rsidRPr="007D2A4B">
          <w:rPr>
            <w:rStyle w:val="Lienhypertexte"/>
            <w:lang w:val="en-GB"/>
          </w:rPr>
          <w:t>http://docs.oasis-open.org/odata/odata/v4.01/odata-v4.01-part1-protocol.html</w:t>
        </w:r>
      </w:hyperlink>
    </w:p>
    <w:p w14:paraId="2F9F5097" w14:textId="7B270BB1" w:rsidR="00E605AB" w:rsidRPr="00E605AB" w:rsidRDefault="00E605AB" w:rsidP="00E605AB">
      <w:pPr>
        <w:pStyle w:val="ReferenceCSDR"/>
        <w:numPr>
          <w:ilvl w:val="0"/>
          <w:numId w:val="3"/>
        </w:numPr>
        <w:ind w:left="794" w:hanging="397"/>
        <w:rPr>
          <w:lang w:val="en-GB"/>
        </w:rPr>
      </w:pPr>
      <w:r w:rsidRPr="00E605AB">
        <w:rPr>
          <w:lang w:val="en-GB"/>
        </w:rPr>
        <w:t>The OAuth 2.0 Authorization Framework – Authorization Code Grant, October 2012,Internet Engineering Task Force (IETF)</w:t>
      </w:r>
      <w:r>
        <w:rPr>
          <w:lang w:val="en-GB"/>
        </w:rPr>
        <w:t xml:space="preserve"> </w:t>
      </w:r>
      <w:hyperlink r:id="rId13" w:history="1">
        <w:r w:rsidRPr="00E605AB">
          <w:rPr>
            <w:rStyle w:val="Lienhypertexte"/>
            <w:lang w:val="en-GB"/>
          </w:rPr>
          <w:t>https://tools.ietf.org/html/rfc6749#section-4.1</w:t>
        </w:r>
      </w:hyperlink>
    </w:p>
    <w:p w14:paraId="5A737D78" w14:textId="77777777" w:rsidR="000A338F" w:rsidRPr="007D2A4B" w:rsidRDefault="000A338F">
      <w:pPr>
        <w:rPr>
          <w:lang w:val="en-GB"/>
        </w:rPr>
      </w:pPr>
    </w:p>
    <w:p w14:paraId="1BA1391E" w14:textId="77777777" w:rsidR="000A338F" w:rsidRPr="007D2A4B" w:rsidRDefault="00EF56C0">
      <w:pPr>
        <w:pStyle w:val="Titre3"/>
        <w:numPr>
          <w:ilvl w:val="2"/>
          <w:numId w:val="2"/>
        </w:numPr>
        <w:rPr>
          <w:lang w:val="en-GB"/>
        </w:rPr>
      </w:pPr>
      <w:bookmarkStart w:id="5" w:name="_Toc75184502"/>
      <w:r w:rsidRPr="007D2A4B">
        <w:rPr>
          <w:lang w:val="en-GB"/>
        </w:rPr>
        <w:t>Applicable documents</w:t>
      </w:r>
      <w:bookmarkEnd w:id="5"/>
    </w:p>
    <w:p w14:paraId="1318E32E" w14:textId="432B031F" w:rsidR="000A338F" w:rsidRPr="007D2A4B" w:rsidRDefault="00EF56C0" w:rsidP="00D54324">
      <w:pPr>
        <w:pStyle w:val="ReferenceCSDA"/>
        <w:numPr>
          <w:ilvl w:val="0"/>
          <w:numId w:val="4"/>
        </w:numPr>
        <w:rPr>
          <w:rFonts w:asciiTheme="minorHAnsi" w:hAnsiTheme="minorHAnsi"/>
          <w:lang w:val="en-GB"/>
        </w:rPr>
      </w:pPr>
      <w:r w:rsidRPr="007D2A4B">
        <w:rPr>
          <w:rFonts w:ascii="Arial" w:hAnsi="Arial"/>
          <w:i w:val="0"/>
          <w:sz w:val="24"/>
          <w:szCs w:val="24"/>
          <w:lang w:val="en-GB"/>
        </w:rPr>
        <w:t xml:space="preserve"> </w:t>
      </w:r>
      <w:r w:rsidR="00D54324" w:rsidRPr="007D2A4B">
        <w:rPr>
          <w:rFonts w:asciiTheme="minorHAnsi" w:hAnsiTheme="minorHAnsi"/>
          <w:sz w:val="23"/>
          <w:szCs w:val="23"/>
          <w:lang w:val="en-GB"/>
        </w:rPr>
        <w:t>Auxiliary Data Interface D</w:t>
      </w:r>
      <w:r w:rsidR="000578F7" w:rsidRPr="007D2A4B">
        <w:rPr>
          <w:rFonts w:asciiTheme="minorHAnsi" w:hAnsiTheme="minorHAnsi"/>
          <w:sz w:val="23"/>
          <w:szCs w:val="23"/>
          <w:lang w:val="en-GB"/>
        </w:rPr>
        <w:t>elivery Point Specification_v1.1</w:t>
      </w:r>
    </w:p>
    <w:p w14:paraId="3CD026CA" w14:textId="77777777" w:rsidR="000A338F" w:rsidRPr="007D2A4B" w:rsidRDefault="000A338F">
      <w:pPr>
        <w:pStyle w:val="ReferenceCSDA"/>
        <w:ind w:left="397"/>
        <w:rPr>
          <w:lang w:val="en-GB"/>
        </w:rPr>
      </w:pPr>
    </w:p>
    <w:p w14:paraId="35BE8A26" w14:textId="77777777" w:rsidR="009A1953" w:rsidRPr="007D2A4B" w:rsidRDefault="009A1953">
      <w:pPr>
        <w:spacing w:before="0" w:after="0"/>
        <w:jc w:val="left"/>
        <w:rPr>
          <w:rFonts w:ascii="Tahoma" w:hAnsi="Tahoma" w:cs="Arial"/>
          <w:b/>
          <w:bCs/>
          <w:iCs/>
          <w:color w:val="5096AA"/>
          <w:kern w:val="2"/>
          <w:sz w:val="36"/>
          <w:szCs w:val="28"/>
          <w:u w:color="8DB3E2"/>
          <w:lang w:val="en-GB" w:eastAsia="en-US"/>
        </w:rPr>
      </w:pPr>
      <w:r w:rsidRPr="007D2A4B">
        <w:rPr>
          <w:lang w:val="en-GB"/>
        </w:rPr>
        <w:br w:type="page"/>
      </w:r>
    </w:p>
    <w:p w14:paraId="186CED60" w14:textId="61CAA23B" w:rsidR="000A338F" w:rsidRPr="007D2A4B" w:rsidRDefault="00EF56C0">
      <w:pPr>
        <w:pStyle w:val="Titre2"/>
        <w:numPr>
          <w:ilvl w:val="1"/>
          <w:numId w:val="2"/>
        </w:numPr>
        <w:ind w:left="737" w:hanging="737"/>
        <w:rPr>
          <w:lang w:val="en-GB"/>
        </w:rPr>
      </w:pPr>
      <w:bookmarkStart w:id="6" w:name="_Toc75184503"/>
      <w:r w:rsidRPr="007D2A4B">
        <w:rPr>
          <w:lang w:val="en-GB"/>
        </w:rPr>
        <w:lastRenderedPageBreak/>
        <w:t>Terminology</w:t>
      </w:r>
      <w:bookmarkEnd w:id="6"/>
    </w:p>
    <w:p w14:paraId="25DB351F" w14:textId="77777777" w:rsidR="000A338F" w:rsidRPr="007D2A4B" w:rsidRDefault="00EF56C0">
      <w:pPr>
        <w:pStyle w:val="Titre3"/>
        <w:numPr>
          <w:ilvl w:val="2"/>
          <w:numId w:val="2"/>
        </w:numPr>
        <w:rPr>
          <w:lang w:val="en-GB"/>
        </w:rPr>
      </w:pPr>
      <w:bookmarkStart w:id="7" w:name="_Toc75184504"/>
      <w:r w:rsidRPr="007D2A4B">
        <w:rPr>
          <w:lang w:val="en-GB"/>
        </w:rPr>
        <w:t>Definitions</w:t>
      </w:r>
      <w:bookmarkEnd w:id="7"/>
    </w:p>
    <w:p w14:paraId="6591B768" w14:textId="77777777" w:rsidR="000A338F" w:rsidRPr="007D2A4B" w:rsidRDefault="000A338F">
      <w:pPr>
        <w:rPr>
          <w:i/>
          <w:lang w:val="en-GB" w:eastAsia="en-US"/>
        </w:rPr>
      </w:pPr>
    </w:p>
    <w:tbl>
      <w:tblPr>
        <w:tblW w:w="10031"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107" w:type="dxa"/>
        </w:tblCellMar>
        <w:tblLook w:val="04A0" w:firstRow="1" w:lastRow="0" w:firstColumn="1" w:lastColumn="0" w:noHBand="0" w:noVBand="1"/>
      </w:tblPr>
      <w:tblGrid>
        <w:gridCol w:w="1951"/>
        <w:gridCol w:w="8080"/>
      </w:tblGrid>
      <w:tr w:rsidR="000A338F" w:rsidRPr="007D2A4B" w14:paraId="3EF3F496" w14:textId="77777777" w:rsidTr="009A1953">
        <w:tc>
          <w:tcPr>
            <w:tcW w:w="1951" w:type="dxa"/>
            <w:tcBorders>
              <w:top w:val="single" w:sz="8" w:space="0" w:color="FFFFFF"/>
              <w:left w:val="single" w:sz="8" w:space="0" w:color="FFFFFF"/>
              <w:bottom w:val="single" w:sz="24" w:space="0" w:color="FFFFFF"/>
              <w:right w:val="single" w:sz="8" w:space="0" w:color="FFFFFF"/>
            </w:tcBorders>
            <w:shd w:val="clear" w:color="auto" w:fill="4BACC6"/>
          </w:tcPr>
          <w:p w14:paraId="2236061F" w14:textId="77777777" w:rsidR="000A338F" w:rsidRPr="007D2A4B" w:rsidRDefault="00EF56C0">
            <w:pPr>
              <w:jc w:val="center"/>
              <w:rPr>
                <w:rFonts w:eastAsia="StarSymbol"/>
                <w:b/>
                <w:bCs/>
                <w:color w:val="FFFFFF"/>
                <w:lang w:val="en-GB"/>
              </w:rPr>
            </w:pPr>
            <w:r w:rsidRPr="007D2A4B">
              <w:rPr>
                <w:rFonts w:eastAsia="StarSymbol"/>
                <w:b/>
                <w:bCs/>
                <w:color w:val="FFFFFF"/>
                <w:lang w:val="en-GB"/>
              </w:rPr>
              <w:t>Term</w:t>
            </w:r>
          </w:p>
        </w:tc>
        <w:tc>
          <w:tcPr>
            <w:tcW w:w="8080" w:type="dxa"/>
            <w:tcBorders>
              <w:top w:val="single" w:sz="8" w:space="0" w:color="FFFFFF"/>
              <w:left w:val="single" w:sz="8" w:space="0" w:color="FFFFFF"/>
              <w:bottom w:val="single" w:sz="24" w:space="0" w:color="FFFFFF"/>
              <w:right w:val="single" w:sz="8" w:space="0" w:color="FFFFFF"/>
            </w:tcBorders>
            <w:shd w:val="clear" w:color="auto" w:fill="4BACC6"/>
          </w:tcPr>
          <w:p w14:paraId="0D9597F9" w14:textId="77777777" w:rsidR="000A338F" w:rsidRPr="007D2A4B" w:rsidRDefault="00EF56C0">
            <w:pPr>
              <w:jc w:val="center"/>
              <w:rPr>
                <w:b/>
                <w:bCs/>
                <w:color w:val="FFFFFF"/>
                <w:lang w:val="en-GB"/>
              </w:rPr>
            </w:pPr>
            <w:r w:rsidRPr="007D2A4B">
              <w:rPr>
                <w:b/>
                <w:bCs/>
                <w:color w:val="FFFFFF"/>
                <w:lang w:val="en-GB"/>
              </w:rPr>
              <w:t>Definition</w:t>
            </w:r>
          </w:p>
        </w:tc>
      </w:tr>
      <w:tr w:rsidR="000A338F" w:rsidRPr="00C77C26" w14:paraId="433ED8DE" w14:textId="77777777" w:rsidTr="009A1953">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2FFB031F" w14:textId="77777777" w:rsidR="000A338F" w:rsidRPr="007D2A4B" w:rsidRDefault="00EF56C0">
            <w:pPr>
              <w:rPr>
                <w:b/>
                <w:bCs/>
                <w:color w:val="FFFFFF"/>
                <w:lang w:val="en-GB"/>
              </w:rPr>
            </w:pPr>
            <w:r w:rsidRPr="007D2A4B">
              <w:rPr>
                <w:b/>
                <w:bCs/>
                <w:color w:val="FFFFFF"/>
                <w:lang w:val="en-GB"/>
              </w:rPr>
              <w:t>API</w:t>
            </w:r>
          </w:p>
        </w:tc>
        <w:tc>
          <w:tcPr>
            <w:tcW w:w="8080" w:type="dxa"/>
            <w:tcBorders>
              <w:top w:val="single" w:sz="8" w:space="0" w:color="FFFFFF"/>
              <w:left w:val="single" w:sz="8" w:space="0" w:color="FFFFFF"/>
              <w:bottom w:val="single" w:sz="8" w:space="0" w:color="FFFFFF"/>
              <w:right w:val="single" w:sz="8" w:space="0" w:color="FFFFFF"/>
            </w:tcBorders>
            <w:shd w:val="clear" w:color="auto" w:fill="A5D5E2"/>
          </w:tcPr>
          <w:p w14:paraId="4BB393ED" w14:textId="77777777" w:rsidR="000A338F" w:rsidRPr="007D2A4B" w:rsidRDefault="00EF56C0" w:rsidP="005B2CE2">
            <w:pPr>
              <w:rPr>
                <w:lang w:val="en-GB"/>
              </w:rPr>
            </w:pPr>
            <w:r w:rsidRPr="007D2A4B">
              <w:rPr>
                <w:lang w:val="en-GB" w:eastAsia="en-US"/>
              </w:rPr>
              <w:t>A set of functions and procedures allowing the creation of applications that access the features or data of an operating system, application, or other service.</w:t>
            </w:r>
          </w:p>
        </w:tc>
      </w:tr>
      <w:tr w:rsidR="000A338F" w:rsidRPr="00C77C26" w14:paraId="2F5DEA3A" w14:textId="77777777" w:rsidTr="009A1953">
        <w:tc>
          <w:tcPr>
            <w:tcW w:w="1951" w:type="dxa"/>
            <w:tcBorders>
              <w:top w:val="single" w:sz="6" w:space="0" w:color="FFFFFF"/>
              <w:left w:val="single" w:sz="8" w:space="0" w:color="FFFFFF"/>
              <w:bottom w:val="single" w:sz="6" w:space="0" w:color="FFFFFF"/>
              <w:right w:val="single" w:sz="24" w:space="0" w:color="FFFFFF"/>
            </w:tcBorders>
            <w:shd w:val="clear" w:color="auto" w:fill="4BACC6"/>
          </w:tcPr>
          <w:p w14:paraId="5D129A75" w14:textId="415F11BF" w:rsidR="000A338F" w:rsidRPr="007D2A4B" w:rsidRDefault="00EF56C0">
            <w:pPr>
              <w:rPr>
                <w:b/>
                <w:bCs/>
                <w:color w:val="FFFFFF"/>
                <w:lang w:val="en-GB"/>
              </w:rPr>
            </w:pPr>
            <w:proofErr w:type="spellStart"/>
            <w:r w:rsidRPr="007D2A4B">
              <w:rPr>
                <w:b/>
                <w:bCs/>
                <w:color w:val="FFFFFF"/>
                <w:lang w:val="en-GB"/>
              </w:rPr>
              <w:t>AUX_File</w:t>
            </w:r>
            <w:proofErr w:type="spellEnd"/>
          </w:p>
        </w:tc>
        <w:tc>
          <w:tcPr>
            <w:tcW w:w="8080" w:type="dxa"/>
            <w:tcBorders>
              <w:top w:val="single" w:sz="6" w:space="0" w:color="FFFFFF"/>
              <w:left w:val="single" w:sz="6" w:space="0" w:color="FFFFFF"/>
              <w:bottom w:val="single" w:sz="6" w:space="0" w:color="FFFFFF"/>
              <w:right w:val="single" w:sz="8" w:space="0" w:color="FFFFFF"/>
            </w:tcBorders>
            <w:shd w:val="clear" w:color="auto" w:fill="D2EAF1"/>
          </w:tcPr>
          <w:p w14:paraId="2DBC643B" w14:textId="77777777" w:rsidR="000A338F" w:rsidRPr="007D2A4B" w:rsidRDefault="00EF56C0">
            <w:pPr>
              <w:rPr>
                <w:lang w:val="en-GB"/>
              </w:rPr>
            </w:pPr>
            <w:r w:rsidRPr="007D2A4B">
              <w:rPr>
                <w:lang w:val="en-GB" w:eastAsia="en-US"/>
              </w:rPr>
              <w:t>Auxiliary file used in a satellite processing chain</w:t>
            </w:r>
          </w:p>
        </w:tc>
      </w:tr>
      <w:tr w:rsidR="000A338F" w:rsidRPr="00C77C26" w14:paraId="3136ECC5" w14:textId="77777777" w:rsidTr="009A1953">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40EF6ECA" w14:textId="77777777" w:rsidR="000A338F" w:rsidRPr="007D2A4B" w:rsidRDefault="000A338F">
            <w:pPr>
              <w:rPr>
                <w:b/>
                <w:bCs/>
                <w:color w:val="FFFFFF"/>
                <w:lang w:val="en-GB"/>
              </w:rPr>
            </w:pPr>
          </w:p>
        </w:tc>
        <w:tc>
          <w:tcPr>
            <w:tcW w:w="8080" w:type="dxa"/>
            <w:tcBorders>
              <w:top w:val="single" w:sz="8" w:space="0" w:color="FFFFFF"/>
              <w:left w:val="single" w:sz="8" w:space="0" w:color="FFFFFF"/>
              <w:bottom w:val="single" w:sz="8" w:space="0" w:color="FFFFFF"/>
              <w:right w:val="single" w:sz="8" w:space="0" w:color="FFFFFF"/>
            </w:tcBorders>
            <w:shd w:val="clear" w:color="auto" w:fill="A5D5E2"/>
          </w:tcPr>
          <w:p w14:paraId="3C7A0C4E" w14:textId="77777777" w:rsidR="000A338F" w:rsidRPr="007D2A4B" w:rsidRDefault="000A338F">
            <w:pPr>
              <w:rPr>
                <w:lang w:val="en-GB"/>
              </w:rPr>
            </w:pPr>
          </w:p>
        </w:tc>
      </w:tr>
    </w:tbl>
    <w:p w14:paraId="1F2C81CD" w14:textId="77777777" w:rsidR="000A338F" w:rsidRPr="007D2A4B" w:rsidRDefault="00EF56C0">
      <w:pPr>
        <w:pStyle w:val="Titre3"/>
        <w:numPr>
          <w:ilvl w:val="2"/>
          <w:numId w:val="2"/>
        </w:numPr>
        <w:rPr>
          <w:lang w:val="en-GB"/>
        </w:rPr>
      </w:pPr>
      <w:bookmarkStart w:id="8" w:name="_Toc75184505"/>
      <w:r w:rsidRPr="007D2A4B">
        <w:rPr>
          <w:lang w:val="en-GB"/>
        </w:rPr>
        <w:t>List of Acronyms</w:t>
      </w:r>
      <w:bookmarkEnd w:id="8"/>
      <w:r w:rsidRPr="007D2A4B">
        <w:rPr>
          <w:lang w:val="en-GB"/>
        </w:rPr>
        <w:t xml:space="preserve"> </w:t>
      </w:r>
    </w:p>
    <w:tbl>
      <w:tblPr>
        <w:tblStyle w:val="Grillemoyenne3-Accent5"/>
        <w:tblW w:w="10031" w:type="dxa"/>
        <w:tblLook w:val="04A0" w:firstRow="1" w:lastRow="0" w:firstColumn="1" w:lastColumn="0" w:noHBand="0" w:noVBand="1"/>
      </w:tblPr>
      <w:tblGrid>
        <w:gridCol w:w="1951"/>
        <w:gridCol w:w="8080"/>
      </w:tblGrid>
      <w:tr w:rsidR="000A338F" w:rsidRPr="007D2A4B" w14:paraId="61C0143F" w14:textId="77777777" w:rsidTr="003E3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97C4EB9" w14:textId="77777777" w:rsidR="000A338F" w:rsidRPr="007D2A4B" w:rsidRDefault="00EF56C0">
            <w:pPr>
              <w:jc w:val="center"/>
              <w:rPr>
                <w:rFonts w:eastAsia="StarSymbol"/>
                <w:b w:val="0"/>
                <w:bCs w:val="0"/>
                <w:lang w:val="en-GB"/>
              </w:rPr>
            </w:pPr>
            <w:r w:rsidRPr="007D2A4B">
              <w:rPr>
                <w:rFonts w:eastAsia="StarSymbol"/>
                <w:lang w:val="en-GB"/>
              </w:rPr>
              <w:t>Acronym</w:t>
            </w:r>
          </w:p>
        </w:tc>
        <w:tc>
          <w:tcPr>
            <w:tcW w:w="8080" w:type="dxa"/>
          </w:tcPr>
          <w:p w14:paraId="00E4B9FF" w14:textId="77777777" w:rsidR="000A338F" w:rsidRPr="007D2A4B" w:rsidRDefault="00EF56C0">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7D2A4B">
              <w:rPr>
                <w:lang w:val="en-GB"/>
              </w:rPr>
              <w:t>Signification</w:t>
            </w:r>
          </w:p>
        </w:tc>
      </w:tr>
      <w:tr w:rsidR="000A338F" w:rsidRPr="007D2A4B" w14:paraId="7BA1DDFA" w14:textId="77777777" w:rsidTr="003E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0D59FF6" w14:textId="77777777" w:rsidR="000A338F" w:rsidRPr="007D2A4B" w:rsidRDefault="00EF56C0">
            <w:pPr>
              <w:rPr>
                <w:b w:val="0"/>
                <w:bCs w:val="0"/>
                <w:lang w:val="en-GB"/>
              </w:rPr>
            </w:pPr>
            <w:r w:rsidRPr="007D2A4B">
              <w:rPr>
                <w:lang w:val="en-GB"/>
              </w:rPr>
              <w:t>AD</w:t>
            </w:r>
          </w:p>
        </w:tc>
        <w:tc>
          <w:tcPr>
            <w:tcW w:w="8080" w:type="dxa"/>
          </w:tcPr>
          <w:p w14:paraId="3E6674F6" w14:textId="77777777" w:rsidR="000A338F" w:rsidRPr="007D2A4B" w:rsidRDefault="00EF56C0">
            <w:pPr>
              <w:cnfStyle w:val="000000100000" w:firstRow="0" w:lastRow="0" w:firstColumn="0" w:lastColumn="0" w:oddVBand="0" w:evenVBand="0" w:oddHBand="1" w:evenHBand="0" w:firstRowFirstColumn="0" w:firstRowLastColumn="0" w:lastRowFirstColumn="0" w:lastRowLastColumn="0"/>
              <w:rPr>
                <w:lang w:val="en-GB"/>
              </w:rPr>
            </w:pPr>
            <w:r w:rsidRPr="007D2A4B">
              <w:rPr>
                <w:lang w:val="en-GB"/>
              </w:rPr>
              <w:t>Applicable Document</w:t>
            </w:r>
          </w:p>
        </w:tc>
      </w:tr>
      <w:tr w:rsidR="000A338F" w:rsidRPr="00C77C26" w14:paraId="56516302" w14:textId="77777777" w:rsidTr="003E3FA2">
        <w:tc>
          <w:tcPr>
            <w:cnfStyle w:val="001000000000" w:firstRow="0" w:lastRow="0" w:firstColumn="1" w:lastColumn="0" w:oddVBand="0" w:evenVBand="0" w:oddHBand="0" w:evenHBand="0" w:firstRowFirstColumn="0" w:firstRowLastColumn="0" w:lastRowFirstColumn="0" w:lastRowLastColumn="0"/>
            <w:tcW w:w="1951" w:type="dxa"/>
          </w:tcPr>
          <w:p w14:paraId="0BCDAD25" w14:textId="77777777" w:rsidR="000A338F" w:rsidRPr="007D2A4B" w:rsidRDefault="00EF56C0">
            <w:pPr>
              <w:rPr>
                <w:b w:val="0"/>
                <w:bCs w:val="0"/>
                <w:lang w:val="en-GB"/>
              </w:rPr>
            </w:pPr>
            <w:r w:rsidRPr="007D2A4B">
              <w:rPr>
                <w:lang w:val="en-GB"/>
              </w:rPr>
              <w:t>UUID</w:t>
            </w:r>
          </w:p>
        </w:tc>
        <w:tc>
          <w:tcPr>
            <w:tcW w:w="8080" w:type="dxa"/>
          </w:tcPr>
          <w:p w14:paraId="6C781884" w14:textId="77777777" w:rsidR="000A338F" w:rsidRPr="007D2A4B" w:rsidRDefault="00EF56C0">
            <w:pPr>
              <w:cnfStyle w:val="000000000000" w:firstRow="0" w:lastRow="0" w:firstColumn="0" w:lastColumn="0" w:oddVBand="0" w:evenVBand="0" w:oddHBand="0" w:evenHBand="0" w:firstRowFirstColumn="0" w:firstRowLastColumn="0" w:lastRowFirstColumn="0" w:lastRowLastColumn="0"/>
              <w:rPr>
                <w:lang w:val="en-GB"/>
              </w:rPr>
            </w:pPr>
            <w:r w:rsidRPr="007D2A4B">
              <w:rPr>
                <w:lang w:val="en-GB"/>
              </w:rPr>
              <w:t>Universally Unique Identifier – Allows to identify an instance</w:t>
            </w:r>
          </w:p>
        </w:tc>
      </w:tr>
      <w:tr w:rsidR="000A338F" w:rsidRPr="00C77C26" w14:paraId="0C72F14A" w14:textId="77777777" w:rsidTr="003E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B5022AA" w14:textId="77777777" w:rsidR="000A338F" w:rsidRPr="007D2A4B" w:rsidRDefault="00EF56C0">
            <w:pPr>
              <w:rPr>
                <w:b w:val="0"/>
                <w:bCs w:val="0"/>
                <w:lang w:val="en-GB"/>
              </w:rPr>
            </w:pPr>
            <w:r w:rsidRPr="007D2A4B">
              <w:rPr>
                <w:lang w:val="en-GB"/>
              </w:rPr>
              <w:t>JSON</w:t>
            </w:r>
          </w:p>
        </w:tc>
        <w:tc>
          <w:tcPr>
            <w:tcW w:w="8080" w:type="dxa"/>
          </w:tcPr>
          <w:p w14:paraId="1C4E8C8E" w14:textId="77777777" w:rsidR="000A338F" w:rsidRPr="007D2A4B" w:rsidRDefault="00EF56C0">
            <w:pPr>
              <w:cnfStyle w:val="000000100000" w:firstRow="0" w:lastRow="0" w:firstColumn="0" w:lastColumn="0" w:oddVBand="0" w:evenVBand="0" w:oddHBand="1" w:evenHBand="0" w:firstRowFirstColumn="0" w:firstRowLastColumn="0" w:lastRowFirstColumn="0" w:lastRowLastColumn="0"/>
              <w:rPr>
                <w:lang w:val="en-GB"/>
              </w:rPr>
            </w:pPr>
            <w:r w:rsidRPr="007D2A4B">
              <w:rPr>
                <w:lang w:val="en-GB"/>
              </w:rPr>
              <w:t>JavaScript Object Notation, commonly used format in web services</w:t>
            </w:r>
          </w:p>
        </w:tc>
      </w:tr>
      <w:tr w:rsidR="000A338F" w:rsidRPr="007D2A4B" w14:paraId="50F595E1" w14:textId="77777777" w:rsidTr="003E3FA2">
        <w:tc>
          <w:tcPr>
            <w:cnfStyle w:val="001000000000" w:firstRow="0" w:lastRow="0" w:firstColumn="1" w:lastColumn="0" w:oddVBand="0" w:evenVBand="0" w:oddHBand="0" w:evenHBand="0" w:firstRowFirstColumn="0" w:firstRowLastColumn="0" w:lastRowFirstColumn="0" w:lastRowLastColumn="0"/>
            <w:tcW w:w="1951" w:type="dxa"/>
          </w:tcPr>
          <w:p w14:paraId="309F6539" w14:textId="77777777" w:rsidR="000A338F" w:rsidRPr="007D2A4B" w:rsidRDefault="00EF56C0">
            <w:pPr>
              <w:rPr>
                <w:b w:val="0"/>
                <w:bCs w:val="0"/>
                <w:lang w:val="en-GB"/>
              </w:rPr>
            </w:pPr>
            <w:r w:rsidRPr="007D2A4B">
              <w:rPr>
                <w:lang w:val="en-GB"/>
              </w:rPr>
              <w:t>URI</w:t>
            </w:r>
          </w:p>
        </w:tc>
        <w:tc>
          <w:tcPr>
            <w:tcW w:w="8080" w:type="dxa"/>
          </w:tcPr>
          <w:p w14:paraId="6DFAFE2A" w14:textId="77777777" w:rsidR="000A338F" w:rsidRPr="007D2A4B" w:rsidRDefault="00EF56C0">
            <w:pPr>
              <w:cnfStyle w:val="000000000000" w:firstRow="0" w:lastRow="0" w:firstColumn="0" w:lastColumn="0" w:oddVBand="0" w:evenVBand="0" w:oddHBand="0" w:evenHBand="0" w:firstRowFirstColumn="0" w:firstRowLastColumn="0" w:lastRowFirstColumn="0" w:lastRowLastColumn="0"/>
              <w:rPr>
                <w:lang w:val="en-GB"/>
              </w:rPr>
            </w:pPr>
            <w:r w:rsidRPr="007D2A4B">
              <w:rPr>
                <w:lang w:val="en-GB"/>
              </w:rPr>
              <w:t>Uniform Resource Identifier</w:t>
            </w:r>
          </w:p>
        </w:tc>
      </w:tr>
      <w:tr w:rsidR="00BB40B3" w:rsidRPr="007D2A4B" w14:paraId="696CF6C3" w14:textId="77777777" w:rsidTr="003E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198927B" w14:textId="14437806" w:rsidR="00BB40B3" w:rsidRPr="007D2A4B" w:rsidRDefault="00BB40B3">
            <w:pPr>
              <w:rPr>
                <w:b w:val="0"/>
                <w:bCs w:val="0"/>
                <w:lang w:val="en-GB"/>
              </w:rPr>
            </w:pPr>
            <w:r w:rsidRPr="007D2A4B">
              <w:rPr>
                <w:lang w:val="en-GB"/>
              </w:rPr>
              <w:t>JPA</w:t>
            </w:r>
          </w:p>
        </w:tc>
        <w:tc>
          <w:tcPr>
            <w:tcW w:w="8080" w:type="dxa"/>
          </w:tcPr>
          <w:p w14:paraId="55383C45" w14:textId="140EA0CA" w:rsidR="00BB40B3" w:rsidRPr="007D2A4B" w:rsidRDefault="00BB40B3">
            <w:pPr>
              <w:cnfStyle w:val="000000100000" w:firstRow="0" w:lastRow="0" w:firstColumn="0" w:lastColumn="0" w:oddVBand="0" w:evenVBand="0" w:oddHBand="1" w:evenHBand="0" w:firstRowFirstColumn="0" w:firstRowLastColumn="0" w:lastRowFirstColumn="0" w:lastRowLastColumn="0"/>
              <w:rPr>
                <w:lang w:val="en-GB"/>
              </w:rPr>
            </w:pPr>
            <w:r w:rsidRPr="007D2A4B">
              <w:rPr>
                <w:lang w:val="en-GB"/>
              </w:rPr>
              <w:t>Java Persistence API</w:t>
            </w:r>
          </w:p>
        </w:tc>
      </w:tr>
      <w:tr w:rsidR="00AE7FB8" w:rsidRPr="007D2A4B" w14:paraId="708F3F8B" w14:textId="77777777" w:rsidTr="003E3FA2">
        <w:tc>
          <w:tcPr>
            <w:cnfStyle w:val="001000000000" w:firstRow="0" w:lastRow="0" w:firstColumn="1" w:lastColumn="0" w:oddVBand="0" w:evenVBand="0" w:oddHBand="0" w:evenHBand="0" w:firstRowFirstColumn="0" w:firstRowLastColumn="0" w:lastRowFirstColumn="0" w:lastRowLastColumn="0"/>
            <w:tcW w:w="1951" w:type="dxa"/>
          </w:tcPr>
          <w:p w14:paraId="7BA54422" w14:textId="4285BC1F" w:rsidR="00AE7FB8" w:rsidRPr="007D2A4B" w:rsidRDefault="00AE7FB8">
            <w:pPr>
              <w:rPr>
                <w:b w:val="0"/>
                <w:bCs w:val="0"/>
                <w:lang w:val="en-GB"/>
              </w:rPr>
            </w:pPr>
            <w:r w:rsidRPr="007D2A4B">
              <w:rPr>
                <w:lang w:val="en-GB"/>
              </w:rPr>
              <w:t>POM</w:t>
            </w:r>
          </w:p>
        </w:tc>
        <w:tc>
          <w:tcPr>
            <w:tcW w:w="8080" w:type="dxa"/>
          </w:tcPr>
          <w:p w14:paraId="0E33B40E" w14:textId="05F9F9D8" w:rsidR="00AE7FB8" w:rsidRPr="007D2A4B" w:rsidRDefault="00AE7FB8">
            <w:pPr>
              <w:cnfStyle w:val="000000000000" w:firstRow="0" w:lastRow="0" w:firstColumn="0" w:lastColumn="0" w:oddVBand="0" w:evenVBand="0" w:oddHBand="0" w:evenHBand="0" w:firstRowFirstColumn="0" w:firstRowLastColumn="0" w:lastRowFirstColumn="0" w:lastRowLastColumn="0"/>
              <w:rPr>
                <w:lang w:val="en-GB"/>
              </w:rPr>
            </w:pPr>
            <w:r w:rsidRPr="007D2A4B">
              <w:rPr>
                <w:lang w:val="en-GB" w:eastAsia="en-US"/>
              </w:rPr>
              <w:t>Project object model</w:t>
            </w:r>
          </w:p>
        </w:tc>
      </w:tr>
    </w:tbl>
    <w:p w14:paraId="725207CF" w14:textId="77777777" w:rsidR="000A338F" w:rsidRPr="007D2A4B" w:rsidRDefault="000A338F">
      <w:pPr>
        <w:rPr>
          <w:lang w:val="en-GB"/>
        </w:rPr>
      </w:pPr>
    </w:p>
    <w:p w14:paraId="17749E25" w14:textId="2C047976" w:rsidR="00125F33" w:rsidRPr="007D2A4B" w:rsidRDefault="00B06366" w:rsidP="00C67058">
      <w:pPr>
        <w:pStyle w:val="Titre1"/>
        <w:jc w:val="left"/>
        <w:rPr>
          <w:lang w:val="en-GB"/>
        </w:rPr>
      </w:pPr>
      <w:bookmarkStart w:id="9" w:name="_Toc75184506"/>
      <w:r w:rsidRPr="007D2A4B">
        <w:rPr>
          <w:u w:color="8DB3E2"/>
          <w:lang w:val="en-GB" w:eastAsia="en-US"/>
        </w:rPr>
        <w:lastRenderedPageBreak/>
        <w:t>S</w:t>
      </w:r>
      <w:r>
        <w:rPr>
          <w:u w:color="8DB3E2"/>
          <w:lang w:val="en-GB" w:eastAsia="en-US"/>
        </w:rPr>
        <w:t>ENTINELS REPROCESSING PREPARATION PACKAGE</w:t>
      </w:r>
      <w:bookmarkEnd w:id="9"/>
    </w:p>
    <w:p w14:paraId="0F9D28ED" w14:textId="2CC0EB06" w:rsidR="00125F33" w:rsidRPr="007D2A4B" w:rsidRDefault="00020B77" w:rsidP="00020B77">
      <w:pPr>
        <w:pStyle w:val="Titre2"/>
        <w:numPr>
          <w:ilvl w:val="0"/>
          <w:numId w:val="0"/>
        </w:numPr>
        <w:rPr>
          <w:lang w:val="en-GB"/>
        </w:rPr>
      </w:pPr>
      <w:bookmarkStart w:id="10" w:name="_Toc75184507"/>
      <w:r w:rsidRPr="007D2A4B">
        <w:rPr>
          <w:lang w:val="en-GB"/>
        </w:rPr>
        <w:t>2.1 Overview</w:t>
      </w:r>
      <w:bookmarkEnd w:id="10"/>
      <w:r w:rsidRPr="007D2A4B">
        <w:rPr>
          <w:lang w:val="en-GB"/>
        </w:rPr>
        <w:t xml:space="preserve"> </w:t>
      </w:r>
    </w:p>
    <w:p w14:paraId="08131562" w14:textId="3B66D4C1" w:rsidR="00020B77" w:rsidRPr="007D2A4B" w:rsidRDefault="00020B77" w:rsidP="00125F33">
      <w:pPr>
        <w:keepNext/>
        <w:jc w:val="left"/>
        <w:rPr>
          <w:sz w:val="23"/>
          <w:szCs w:val="23"/>
          <w:lang w:val="en-GB"/>
        </w:rPr>
      </w:pPr>
      <w:r w:rsidRPr="007D2A4B">
        <w:rPr>
          <w:sz w:val="23"/>
          <w:szCs w:val="23"/>
          <w:lang w:val="en-GB"/>
        </w:rPr>
        <w:t>Sentinels Reprocessing Preparation Package prepares the future Sentinel-1/2/3 reprocessing activities by ensuring that all information required to reprocess historical data is available and ready to use in the frame of a reprocessing operations service.</w:t>
      </w:r>
    </w:p>
    <w:p w14:paraId="1B96C5B6" w14:textId="77777777" w:rsidR="00020B77" w:rsidRPr="007D2A4B" w:rsidRDefault="00020B77" w:rsidP="00125F33">
      <w:pPr>
        <w:keepNext/>
        <w:jc w:val="left"/>
        <w:rPr>
          <w:sz w:val="23"/>
          <w:szCs w:val="23"/>
          <w:lang w:val="en-GB"/>
        </w:rPr>
      </w:pPr>
    </w:p>
    <w:p w14:paraId="4219193E" w14:textId="2B239104" w:rsidR="00020B77" w:rsidRPr="007D2A4B" w:rsidRDefault="00020B77" w:rsidP="00125F33">
      <w:pPr>
        <w:keepNext/>
        <w:jc w:val="left"/>
        <w:rPr>
          <w:sz w:val="23"/>
          <w:szCs w:val="23"/>
          <w:lang w:val="en-GB"/>
        </w:rPr>
      </w:pPr>
      <w:r w:rsidRPr="007D2A4B">
        <w:rPr>
          <w:sz w:val="23"/>
          <w:szCs w:val="23"/>
          <w:lang w:val="en-GB"/>
        </w:rPr>
        <w:t>The main activities of Sentinels Reprocessing Preparation Package are the following tasks:</w:t>
      </w:r>
    </w:p>
    <w:p w14:paraId="2F7809FA" w14:textId="78FFB59D" w:rsidR="00020B77" w:rsidRPr="007D2A4B" w:rsidRDefault="00020B77" w:rsidP="00020B77">
      <w:pPr>
        <w:pStyle w:val="Paragraphedeliste"/>
        <w:keepNext/>
        <w:numPr>
          <w:ilvl w:val="0"/>
          <w:numId w:val="36"/>
        </w:numPr>
        <w:jc w:val="left"/>
        <w:rPr>
          <w:b/>
          <w:sz w:val="23"/>
          <w:szCs w:val="23"/>
          <w:lang w:val="en-GB"/>
        </w:rPr>
      </w:pPr>
      <w:r w:rsidRPr="007D2A4B">
        <w:rPr>
          <w:b/>
          <w:sz w:val="23"/>
          <w:szCs w:val="23"/>
          <w:lang w:val="en-GB"/>
        </w:rPr>
        <w:t>Task 1: Build-up of a Reprocessing Configuration Baseline</w:t>
      </w:r>
    </w:p>
    <w:p w14:paraId="7EC24E9E" w14:textId="3E9E1303" w:rsidR="00020B77" w:rsidRPr="007D2A4B" w:rsidRDefault="00020B77" w:rsidP="00020B77">
      <w:pPr>
        <w:keepNext/>
        <w:ind w:left="360"/>
        <w:jc w:val="left"/>
        <w:rPr>
          <w:sz w:val="23"/>
          <w:szCs w:val="23"/>
          <w:lang w:val="en-GB"/>
        </w:rPr>
      </w:pPr>
      <w:r w:rsidRPr="007D2A4B">
        <w:rPr>
          <w:sz w:val="23"/>
          <w:szCs w:val="23"/>
          <w:lang w:val="en-GB"/>
        </w:rPr>
        <w:t>The scope of this task is to identify for each satellite unit and product type, the set of auxiliary files to be used for their reprocessing using the latest available data processor version. The information shall be recorded in a “Reprocessing Configuration Baseline Table”.</w:t>
      </w:r>
    </w:p>
    <w:p w14:paraId="514C3640" w14:textId="77777777" w:rsidR="00020B77" w:rsidRPr="007D2A4B" w:rsidRDefault="00020B77" w:rsidP="00020B77">
      <w:pPr>
        <w:keepNext/>
        <w:ind w:left="360"/>
        <w:jc w:val="left"/>
        <w:rPr>
          <w:sz w:val="23"/>
          <w:szCs w:val="23"/>
          <w:lang w:val="en-GB"/>
        </w:rPr>
      </w:pPr>
    </w:p>
    <w:p w14:paraId="40C2E97A" w14:textId="20CBFBEA" w:rsidR="00020B77" w:rsidRPr="007D2A4B" w:rsidRDefault="00020B77" w:rsidP="00020B77">
      <w:pPr>
        <w:pStyle w:val="Paragraphedeliste"/>
        <w:keepNext/>
        <w:numPr>
          <w:ilvl w:val="0"/>
          <w:numId w:val="36"/>
        </w:numPr>
        <w:jc w:val="left"/>
        <w:rPr>
          <w:b/>
          <w:sz w:val="23"/>
          <w:szCs w:val="23"/>
          <w:lang w:val="en-GB"/>
        </w:rPr>
      </w:pPr>
      <w:r w:rsidRPr="007D2A4B">
        <w:rPr>
          <w:b/>
          <w:sz w:val="23"/>
          <w:szCs w:val="23"/>
          <w:lang w:val="en-GB"/>
        </w:rPr>
        <w:t>Task 2: Set up a reprocessing auxiliary files interface ( AUXIP API)</w:t>
      </w:r>
    </w:p>
    <w:p w14:paraId="1C89395A" w14:textId="48BC3B22" w:rsidR="00020B77" w:rsidRPr="007D2A4B" w:rsidRDefault="00020B77" w:rsidP="00020B77">
      <w:pPr>
        <w:keepNext/>
        <w:ind w:left="360"/>
        <w:jc w:val="left"/>
        <w:rPr>
          <w:sz w:val="23"/>
          <w:szCs w:val="23"/>
          <w:lang w:val="en-GB"/>
        </w:rPr>
      </w:pPr>
      <w:r w:rsidRPr="007D2A4B">
        <w:rPr>
          <w:sz w:val="23"/>
          <w:szCs w:val="23"/>
          <w:lang w:val="en-GB"/>
        </w:rPr>
        <w:t xml:space="preserve">The Auxiliary Data Interface Delivery Point </w:t>
      </w:r>
      <w:proofErr w:type="gramStart"/>
      <w:r w:rsidRPr="007D2A4B">
        <w:rPr>
          <w:sz w:val="23"/>
          <w:szCs w:val="23"/>
          <w:lang w:val="en-GB"/>
        </w:rPr>
        <w:t>( AUXIP</w:t>
      </w:r>
      <w:proofErr w:type="gramEnd"/>
      <w:r w:rsidRPr="007D2A4B">
        <w:rPr>
          <w:sz w:val="23"/>
          <w:szCs w:val="23"/>
          <w:lang w:val="en-GB"/>
        </w:rPr>
        <w:t xml:space="preserve"> ) is the pick-up point for Sentinel Auxiliary products. The AUXIP allows clients to discover and retrieve available products through standard the OData RESTful API interface. </w:t>
      </w:r>
    </w:p>
    <w:p w14:paraId="1B9608A7" w14:textId="77777777" w:rsidR="00020B77" w:rsidRPr="007D2A4B" w:rsidRDefault="00020B77" w:rsidP="00020B77">
      <w:pPr>
        <w:keepNext/>
        <w:ind w:left="360"/>
        <w:jc w:val="left"/>
        <w:rPr>
          <w:sz w:val="23"/>
          <w:szCs w:val="23"/>
          <w:lang w:val="en-GB"/>
        </w:rPr>
      </w:pPr>
    </w:p>
    <w:p w14:paraId="37F1BD3D" w14:textId="38BF72D7" w:rsidR="00020B77" w:rsidRPr="007D2A4B" w:rsidRDefault="00020B77" w:rsidP="00020B77">
      <w:pPr>
        <w:pStyle w:val="Paragraphedeliste"/>
        <w:keepNext/>
        <w:numPr>
          <w:ilvl w:val="0"/>
          <w:numId w:val="36"/>
        </w:numPr>
        <w:jc w:val="left"/>
        <w:rPr>
          <w:b/>
          <w:sz w:val="23"/>
          <w:szCs w:val="23"/>
          <w:lang w:val="en-GB"/>
        </w:rPr>
      </w:pPr>
      <w:r w:rsidRPr="007D2A4B">
        <w:rPr>
          <w:b/>
          <w:sz w:val="23"/>
          <w:szCs w:val="23"/>
          <w:lang w:val="en-GB"/>
        </w:rPr>
        <w:t>Task 3: Build-up of a Reprocessing Data Baseline</w:t>
      </w:r>
    </w:p>
    <w:p w14:paraId="65E25290" w14:textId="42646771" w:rsidR="00020B77" w:rsidRPr="007D2A4B" w:rsidRDefault="00020B77" w:rsidP="00020B77">
      <w:pPr>
        <w:keepNext/>
        <w:ind w:left="360"/>
        <w:jc w:val="left"/>
        <w:rPr>
          <w:sz w:val="23"/>
          <w:szCs w:val="23"/>
          <w:lang w:val="en-GB"/>
        </w:rPr>
      </w:pPr>
      <w:r w:rsidRPr="007D2A4B">
        <w:rPr>
          <w:sz w:val="23"/>
          <w:szCs w:val="23"/>
          <w:lang w:val="en-GB"/>
        </w:rPr>
        <w:t>The scope of this task is to identify for each satellite unit, and Level-0 product name and Level-1/2 product type, the applicable up to date set of auxiliary files to be used for their reprocessing as well as the latest applicable data processor version.</w:t>
      </w:r>
    </w:p>
    <w:p w14:paraId="022B8B92" w14:textId="77777777" w:rsidR="00020B77" w:rsidRPr="007D2A4B" w:rsidRDefault="00020B77" w:rsidP="00125F33">
      <w:pPr>
        <w:keepNext/>
        <w:jc w:val="left"/>
        <w:rPr>
          <w:sz w:val="23"/>
          <w:szCs w:val="23"/>
          <w:lang w:val="en-GB"/>
        </w:rPr>
      </w:pPr>
    </w:p>
    <w:p w14:paraId="62A231BD" w14:textId="4D9A9DB4" w:rsidR="00020B77" w:rsidRPr="007D2A4B" w:rsidRDefault="00020B77" w:rsidP="00020B77">
      <w:pPr>
        <w:pStyle w:val="Titre2"/>
        <w:numPr>
          <w:ilvl w:val="1"/>
          <w:numId w:val="38"/>
        </w:numPr>
        <w:rPr>
          <w:lang w:val="en-GB"/>
        </w:rPr>
      </w:pPr>
      <w:bookmarkStart w:id="11" w:name="_Toc75184508"/>
      <w:r w:rsidRPr="007D2A4B">
        <w:rPr>
          <w:noProof/>
          <w:lang w:eastAsia="fr-FR"/>
        </w:rPr>
        <mc:AlternateContent>
          <mc:Choice Requires="wpg">
            <w:drawing>
              <wp:anchor distT="0" distB="0" distL="114300" distR="114300" simplePos="0" relativeHeight="251710464" behindDoc="0" locked="0" layoutInCell="1" allowOverlap="1" wp14:anchorId="1B577A98" wp14:editId="5CB65205">
                <wp:simplePos x="0" y="0"/>
                <wp:positionH relativeFrom="column">
                  <wp:posOffset>365760</wp:posOffset>
                </wp:positionH>
                <wp:positionV relativeFrom="paragraph">
                  <wp:posOffset>593725</wp:posOffset>
                </wp:positionV>
                <wp:extent cx="5391150" cy="3136900"/>
                <wp:effectExtent l="38100" t="0" r="114300" b="120650"/>
                <wp:wrapNone/>
                <wp:docPr id="52" name="Groupe 52"/>
                <wp:cNvGraphicFramePr/>
                <a:graphic xmlns:a="http://schemas.openxmlformats.org/drawingml/2006/main">
                  <a:graphicData uri="http://schemas.microsoft.com/office/word/2010/wordprocessingGroup">
                    <wpg:wgp>
                      <wpg:cNvGrpSpPr/>
                      <wpg:grpSpPr>
                        <a:xfrm>
                          <a:off x="0" y="0"/>
                          <a:ext cx="5391150" cy="3136900"/>
                          <a:chOff x="0" y="0"/>
                          <a:chExt cx="5765800" cy="3403600"/>
                        </a:xfrm>
                      </wpg:grpSpPr>
                      <wpg:grpSp>
                        <wpg:cNvPr id="20" name="Groupe 20"/>
                        <wpg:cNvGrpSpPr/>
                        <wpg:grpSpPr>
                          <a:xfrm>
                            <a:off x="0" y="0"/>
                            <a:ext cx="5765800" cy="3403600"/>
                            <a:chOff x="0" y="0"/>
                            <a:chExt cx="5765800" cy="3403600"/>
                          </a:xfrm>
                        </wpg:grpSpPr>
                        <wps:wsp>
                          <wps:cNvPr id="17" name="Rectangle 17"/>
                          <wps:cNvSpPr/>
                          <wps:spPr>
                            <a:xfrm>
                              <a:off x="0" y="241300"/>
                              <a:ext cx="5765800" cy="3162300"/>
                            </a:xfrm>
                            <a:prstGeom prst="rect">
                              <a:avLst/>
                            </a:prstGeom>
                            <a:ln w="9525"/>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gner et arrondir un rectangle à un seul coin 19"/>
                          <wps:cNvSpPr/>
                          <wps:spPr>
                            <a:xfrm>
                              <a:off x="0" y="0"/>
                              <a:ext cx="1333500" cy="241300"/>
                            </a:xfrm>
                            <a:prstGeom prst="snipRoundRect">
                              <a:avLst>
                                <a:gd name="adj1" fmla="val 16667"/>
                                <a:gd name="adj2" fmla="val 50000"/>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e 23"/>
                        <wpg:cNvGrpSpPr/>
                        <wpg:grpSpPr>
                          <a:xfrm>
                            <a:off x="342900" y="914400"/>
                            <a:ext cx="1473200" cy="711200"/>
                            <a:chOff x="0" y="-370689"/>
                            <a:chExt cx="5765800" cy="3774289"/>
                          </a:xfrm>
                        </wpg:grpSpPr>
                        <wps:wsp>
                          <wps:cNvPr id="24" name="Rectangle 24"/>
                          <wps:cNvSpPr/>
                          <wps:spPr>
                            <a:xfrm>
                              <a:off x="0" y="241300"/>
                              <a:ext cx="5765800" cy="3162300"/>
                            </a:xfrm>
                            <a:prstGeom prst="rect">
                              <a:avLst/>
                            </a:prstGeom>
                            <a:ln w="9525"/>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47F66CB9" w14:textId="4813DABD" w:rsidR="003E3FA2" w:rsidRDefault="003E3FA2" w:rsidP="00020B77">
                                <w:pPr>
                                  <w:jc w:val="center"/>
                                </w:pPr>
                                <w:proofErr w:type="spellStart"/>
                                <w:r>
                                  <w:t>ReproBaseAPI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gner et arrondir un rectangle à un seul coin 25"/>
                          <wps:cNvSpPr/>
                          <wps:spPr>
                            <a:xfrm>
                              <a:off x="0" y="-370689"/>
                              <a:ext cx="1814239" cy="611990"/>
                            </a:xfrm>
                            <a:prstGeom prst="snipRoundRect">
                              <a:avLst>
                                <a:gd name="adj1" fmla="val 16667"/>
                                <a:gd name="adj2" fmla="val 50000"/>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 name="Groupe 26"/>
                        <wpg:cNvGrpSpPr/>
                        <wpg:grpSpPr>
                          <a:xfrm>
                            <a:off x="1994955" y="913989"/>
                            <a:ext cx="1473200" cy="711200"/>
                            <a:chOff x="-318956" y="-372871"/>
                            <a:chExt cx="5765800" cy="3774288"/>
                          </a:xfrm>
                        </wpg:grpSpPr>
                        <wps:wsp>
                          <wps:cNvPr id="27" name="Rectangle 27"/>
                          <wps:cNvSpPr/>
                          <wps:spPr>
                            <a:xfrm>
                              <a:off x="-318956" y="239119"/>
                              <a:ext cx="5765800" cy="3162298"/>
                            </a:xfrm>
                            <a:prstGeom prst="rect">
                              <a:avLst/>
                            </a:prstGeom>
                            <a:ln w="9525"/>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1CA604E6" w14:textId="4E004D3D" w:rsidR="003E3FA2" w:rsidRDefault="003E3FA2" w:rsidP="00020B77">
                                <w:pPr>
                                  <w:ind w:firstLine="708"/>
                                </w:pPr>
                                <w:r>
                                  <w:t>AUXIP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gner et arrondir un rectangle à un seul coin 28"/>
                          <wps:cNvSpPr/>
                          <wps:spPr>
                            <a:xfrm>
                              <a:off x="-318956" y="-372871"/>
                              <a:ext cx="1814237" cy="611991"/>
                            </a:xfrm>
                            <a:prstGeom prst="snipRoundRect">
                              <a:avLst>
                                <a:gd name="adj1" fmla="val 16667"/>
                                <a:gd name="adj2" fmla="val 50000"/>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e 29"/>
                        <wpg:cNvGrpSpPr/>
                        <wpg:grpSpPr>
                          <a:xfrm>
                            <a:off x="3632201" y="914400"/>
                            <a:ext cx="1936749" cy="711200"/>
                            <a:chOff x="-643113" y="-370689"/>
                            <a:chExt cx="7005375" cy="3774289"/>
                          </a:xfrm>
                        </wpg:grpSpPr>
                        <wps:wsp>
                          <wps:cNvPr id="34" name="Rectangle 34"/>
                          <wps:cNvSpPr/>
                          <wps:spPr>
                            <a:xfrm>
                              <a:off x="-643113" y="241302"/>
                              <a:ext cx="7005375" cy="3162298"/>
                            </a:xfrm>
                            <a:prstGeom prst="rect">
                              <a:avLst/>
                            </a:prstGeom>
                            <a:ln w="9525"/>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4725E1B" w14:textId="3CBB6518" w:rsidR="003E3FA2" w:rsidRPr="00020B77" w:rsidRDefault="003E3FA2" w:rsidP="00020B77">
                                <w:pPr>
                                  <w:jc w:val="center"/>
                                </w:pPr>
                                <w:proofErr w:type="spellStart"/>
                                <w:r w:rsidRPr="00020B77">
                                  <w:t>R</w:t>
                                </w:r>
                                <w:r>
                                  <w:t>eprocessingDataBaseline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gner et arrondir un rectangle à un seul coin 35"/>
                          <wps:cNvSpPr/>
                          <wps:spPr>
                            <a:xfrm>
                              <a:off x="-643113" y="-370689"/>
                              <a:ext cx="1814238" cy="611991"/>
                            </a:xfrm>
                            <a:prstGeom prst="snipRoundRect">
                              <a:avLst>
                                <a:gd name="adj1" fmla="val 16667"/>
                                <a:gd name="adj2" fmla="val 50000"/>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 name="Groupe 43"/>
                        <wpg:cNvGrpSpPr/>
                        <wpg:grpSpPr>
                          <a:xfrm>
                            <a:off x="311150" y="2178050"/>
                            <a:ext cx="1473200" cy="711200"/>
                            <a:chOff x="0" y="-370689"/>
                            <a:chExt cx="5765800" cy="3774289"/>
                          </a:xfrm>
                        </wpg:grpSpPr>
                        <wps:wsp>
                          <wps:cNvPr id="45" name="Rectangle 45"/>
                          <wps:cNvSpPr/>
                          <wps:spPr>
                            <a:xfrm>
                              <a:off x="0" y="241300"/>
                              <a:ext cx="5765800" cy="3162300"/>
                            </a:xfrm>
                            <a:prstGeom prst="rect">
                              <a:avLst/>
                            </a:prstGeom>
                            <a:ln w="9525"/>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0D6922A7" w14:textId="05DE358D" w:rsidR="003E3FA2" w:rsidRDefault="003E3FA2" w:rsidP="00020B77">
                                <w:pPr>
                                  <w:jc w:val="center"/>
                                </w:pPr>
                                <w:r>
                                  <w:t>Compose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gner et arrondir un rectangle à un seul coin 46"/>
                          <wps:cNvSpPr/>
                          <wps:spPr>
                            <a:xfrm>
                              <a:off x="0" y="-370689"/>
                              <a:ext cx="1814239" cy="611990"/>
                            </a:xfrm>
                            <a:prstGeom prst="snipRoundRect">
                              <a:avLst>
                                <a:gd name="adj1" fmla="val 16667"/>
                                <a:gd name="adj2" fmla="val 50000"/>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Zone de texte 2"/>
                        <wps:cNvSpPr txBox="1">
                          <a:spLocks noChangeArrowheads="1"/>
                        </wps:cNvSpPr>
                        <wps:spPr bwMode="auto">
                          <a:xfrm>
                            <a:off x="3632201" y="2552700"/>
                            <a:ext cx="1384300" cy="336550"/>
                          </a:xfrm>
                          <a:prstGeom prst="rect">
                            <a:avLst/>
                          </a:prstGeom>
                          <a:solidFill>
                            <a:srgbClr val="FFFFFF"/>
                          </a:solidFill>
                          <a:ln w="9525">
                            <a:noFill/>
                            <a:miter lim="800000"/>
                            <a:headEnd/>
                            <a:tailEnd/>
                          </a:ln>
                        </wps:spPr>
                        <wps:txbx>
                          <w:txbxContent>
                            <w:p w14:paraId="10A6CEBD" w14:textId="7FCA2381" w:rsidR="003E3FA2" w:rsidRPr="00020B77" w:rsidRDefault="003E3FA2">
                              <w:pPr>
                                <w:rPr>
                                  <w:i/>
                                </w:rPr>
                              </w:pPr>
                              <w:proofErr w:type="spellStart"/>
                              <w:r w:rsidRPr="00020B77">
                                <w:rPr>
                                  <w:i/>
                                </w:rPr>
                                <w:t>build_all.bash</w:t>
                              </w:r>
                              <w:proofErr w:type="spellEnd"/>
                            </w:p>
                          </w:txbxContent>
                        </wps:txbx>
                        <wps:bodyPr rot="0" vert="horz" wrap="square" lIns="91440" tIns="45720" rIns="91440" bIns="45720" anchor="t" anchorCtr="0">
                          <a:noAutofit/>
                        </wps:bodyPr>
                      </wps:wsp>
                      <wpg:grpSp>
                        <wpg:cNvPr id="48" name="Groupe 48"/>
                        <wpg:cNvGrpSpPr/>
                        <wpg:grpSpPr>
                          <a:xfrm>
                            <a:off x="2057131" y="2178050"/>
                            <a:ext cx="1473200" cy="711200"/>
                            <a:chOff x="-398695" y="-370689"/>
                            <a:chExt cx="5765800" cy="3774289"/>
                          </a:xfrm>
                        </wpg:grpSpPr>
                        <wps:wsp>
                          <wps:cNvPr id="49" name="Rectangle 49"/>
                          <wps:cNvSpPr/>
                          <wps:spPr>
                            <a:xfrm>
                              <a:off x="-398695" y="241302"/>
                              <a:ext cx="5765800" cy="3162298"/>
                            </a:xfrm>
                            <a:prstGeom prst="rect">
                              <a:avLst/>
                            </a:prstGeom>
                            <a:ln w="9525"/>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7CEF9418" w14:textId="79FFCE28" w:rsidR="003E3FA2" w:rsidRDefault="003E3FA2" w:rsidP="00020B77">
                                <w:pPr>
                                  <w:jc w:val="center"/>
                                </w:pPr>
                                <w:proofErr w:type="spellStart"/>
                                <w:r>
                                  <w:t>RollingArchive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gner et arrondir un rectangle à un seul coin 50"/>
                          <wps:cNvSpPr/>
                          <wps:spPr>
                            <a:xfrm>
                              <a:off x="-398695" y="-370689"/>
                              <a:ext cx="1814237" cy="611991"/>
                            </a:xfrm>
                            <a:prstGeom prst="snipRoundRect">
                              <a:avLst>
                                <a:gd name="adj1" fmla="val 16667"/>
                                <a:gd name="adj2" fmla="val 50000"/>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Connecteur droit avec flèche 51"/>
                        <wps:cNvCnPr/>
                        <wps:spPr>
                          <a:xfrm>
                            <a:off x="2825750" y="1625600"/>
                            <a:ext cx="6350" cy="667769"/>
                          </a:xfrm>
                          <a:prstGeom prst="straightConnector1">
                            <a:avLst/>
                          </a:prstGeom>
                          <a:ln>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2" o:spid="_x0000_s1027" style="position:absolute;left:0;text-align:left;margin-left:28.8pt;margin-top:46.75pt;width:424.5pt;height:247pt;z-index:251710464;mso-width-relative:margin;mso-height-relative:margin" coordsize="57658,3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">
                <v:group id="Groupe 20" o:spid="_x0000_s1028" style="position:absolute;width:57658;height:34036" coordsize="57658,34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7" o:spid="_x0000_s1029" style="position:absolute;top:2413;width:57658;height:31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9dsMA&#10;AADbAAAADwAAAGRycy9kb3ducmV2LnhtbERPTWvCQBC9F/wPywi91Y0eVFLXIEJrDyJotOJtmp1u&#10;gtnZkN1o+u+7hYK3ebzPWWS9rcWNWl85VjAeJSCIC6crNgqO+dvLHIQPyBprx6Tghzxky8HTAlPt&#10;7ryn2yEYEUPYp6igDKFJpfRFSRb9yDXEkft2rcUQYWukbvEew20tJ0kylRYrjg0lNrQuqbgeOqtg&#10;tplW5qu57M37vCN52uaf512u1POwX72CCNSHh/jf/aHj/Bn8/R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q9dsMAAADbAAAADwAAAAAAAAAAAAAAAACYAgAAZHJzL2Rv&#10;d25yZXYueG1sUEsFBgAAAAAEAAQA9QAAAIgDAAAAAA==&#10;" fillcolor="white [3201]" strokecolor="black [3200]">
                    <v:shadow on="t" color="black" opacity="26214f" origin="-.5,-.5" offset=".74836mm,.74836mm"/>
                  </v:rect>
                  <v:shape id="Rogner et arrondir un rectangle à un seul coin 19" o:spid="_x0000_s1030" style="position:absolute;width:13335;height:2413;visibility:visible;mso-wrap-style:square;v-text-anchor:middle" coordsize="1333500,24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xccEA&#10;AADbAAAADwAAAGRycy9kb3ducmV2LnhtbERP22rCQBB9F/yHZYS+6aYWJImuUgqFtrTgDfFxyI7Z&#10;YHY2ZleNf+8WBN/mcK4zW3S2FhdqfeVYwesoAUFcOF1xqWC7+RymIHxA1lg7JgU38rCY93szzLW7&#10;8oou61CKGMI+RwUmhCaX0heGLPqRa4gjd3CtxRBhW0rd4jWG21qOk2QiLVYcGww29GGoOK7PVsF5&#10;n53eQrZ0zXdq/napnfju90epl0H3PgURqAtP8cP9peP8DP5/i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WsXHBAAAA2wAAAA8AAAAAAAAAAAAAAAAAmAIAAGRycy9kb3du&#10;cmV2LnhtbFBLBQYAAAAABAAEAPUAAACGAwAAAAA=&#10;" path="m40217,l1212850,r120650,120650l1333500,241300,,241300,,40217c,18006,18006,,40217,xe" fillcolor="white [3201]" strokecolor="black [3200]">
                    <v:path arrowok="t" o:connecttype="custom" o:connectlocs="40217,0;1212850,0;1333500,120650;1333500,241300;0,241300;0,40217;40217,0" o:connectangles="0,0,0,0,0,0,0"/>
                  </v:shape>
                </v:group>
                <v:group id="Groupe 23" o:spid="_x0000_s1031" style="position:absolute;left:3429;top:9144;width:14732;height:7112" coordorigin=",-3706" coordsize="57658,37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2" style="position:absolute;top:2413;width:57658;height:31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TpvMYA&#10;AADbAAAADwAAAGRycy9kb3ducmV2LnhtbESPT2vCQBTE7wW/w/KE3upGKSqpa5CCtgcpaPxDb6/Z&#10;101o9m3IrjF+e7dQ6HGYmd8wi6y3teio9ZVjBeNRAoK4cLpio+CQr5/mIHxA1lg7JgU38pAtBw8L&#10;TLW78o66fTAiQtinqKAMoUml9EVJFv3INcTR+3atxRBla6Ru8RrhtpaTJJlKixXHhRIbei2p+Nlf&#10;rILZ27QyX83nzmzmF5LHbX46f+RKPQ771QuIQH34D/+137WCyTP8fo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TpvMYAAADbAAAADwAAAAAAAAAAAAAAAACYAgAAZHJz&#10;L2Rvd25yZXYueG1sUEsFBgAAAAAEAAQA9QAAAIsDAAAAAA==&#10;" fillcolor="white [3201]" strokecolor="black [3200]">
                    <v:shadow on="t" color="black" opacity="26214f" origin="-.5,-.5" offset=".74836mm,.74836mm"/>
                    <v:textbox>
                      <w:txbxContent>
                        <w:p w14:paraId="47F66CB9" w14:textId="4813DABD" w:rsidR="003E3FA2" w:rsidRDefault="003E3FA2" w:rsidP="00020B77">
                          <w:pPr>
                            <w:jc w:val="center"/>
                          </w:pPr>
                          <w:proofErr w:type="spellStart"/>
                          <w:r>
                            <w:t>ReproBaseAPI</w:t>
                          </w:r>
                          <w:proofErr w:type="spellEnd"/>
                        </w:p>
                      </w:txbxContent>
                    </v:textbox>
                  </v:rect>
                  <v:shape id="Rogner et arrondir un rectangle à un seul coin 25" o:spid="_x0000_s1033" style="position:absolute;top:-3706;width:18142;height:6119;visibility:visible;mso-wrap-style:square;v-text-anchor:middle" coordsize="1814239,611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qb+8UA&#10;AADbAAAADwAAAGRycy9kb3ducmV2LnhtbESPQWvCQBSE70L/w/IKvemmASWNrtIaxEIuNi14fWRf&#10;k9Ds2zS70eTfu4WCx2FmvmE2u9G04kK9aywreF5EIIhLqxuuFHx9HuYJCOeRNbaWScFEDnbbh9kG&#10;U22v/EGXwlciQNilqKD2vkuldGVNBt3CdsTB+7a9QR9kX0nd4zXATSvjKFpJgw2HhRo72tdU/hSD&#10;UZDg0L1Np/b8mx+zPDua/ZC8FEo9PY6vaxCeRn8P/7fftYJ4CX9fwg+Q2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Wpv7xQAAANsAAAAPAAAAAAAAAAAAAAAAAJgCAABkcnMv&#10;ZG93bnJldi54bWxQSwUGAAAAAAQABAD1AAAAigMAAAAA&#10;" path="m102000,l1508244,r305995,305995l1814239,611990,,611990,,102000c,45667,45667,,102000,xe" fillcolor="white [3201]" strokecolor="black [3200]">
                    <v:path arrowok="t" o:connecttype="custom" o:connectlocs="102000,0;1508244,0;1814239,305995;1814239,611990;0,611990;0,102000;102000,0" o:connectangles="0,0,0,0,0,0,0"/>
                  </v:shape>
                </v:group>
                <v:group id="Groupe 26" o:spid="_x0000_s1034" style="position:absolute;left:19949;top:9139;width:14732;height:7112" coordorigin="-3189,-3728" coordsize="57658,37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35" style="position:absolute;left:-3189;top:2391;width:57657;height:31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Z3y8YA&#10;AADbAAAADwAAAGRycy9kb3ducmV2LnhtbESPS2vDMBCE74X+B7GF3mq5OSTBiWxCoI9DKSTOg9w2&#10;1kY2sVbGUhL331eFQo7DzHzDzIvBtuJKvW8cK3hNUhDEldMNGwWb8u1lCsIHZI2tY1LwQx6K/PFh&#10;jpl2N17RdR2MiBD2GSqoQ+gyKX1Vk0WfuI44eifXWwxR9kbqHm8Rbls5StOxtNhwXKixo2VN1Xl9&#10;sQomH+PGHLvDyrxPLyS3X+Vu/10q9fw0LGYgAg3hHv5vf2oFown8fYk/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Z3y8YAAADbAAAADwAAAAAAAAAAAAAAAACYAgAAZHJz&#10;L2Rvd25yZXYueG1sUEsFBgAAAAAEAAQA9QAAAIsDAAAAAA==&#10;" fillcolor="white [3201]" strokecolor="black [3200]">
                    <v:shadow on="t" color="black" opacity="26214f" origin="-.5,-.5" offset=".74836mm,.74836mm"/>
                    <v:textbox>
                      <w:txbxContent>
                        <w:p w14:paraId="1CA604E6" w14:textId="4E004D3D" w:rsidR="003E3FA2" w:rsidRDefault="003E3FA2" w:rsidP="00020B77">
                          <w:pPr>
                            <w:ind w:firstLine="708"/>
                          </w:pPr>
                          <w:r>
                            <w:t>AUXIP</w:t>
                          </w:r>
                        </w:p>
                      </w:txbxContent>
                    </v:textbox>
                  </v:rect>
                  <v:shape id="Rogner et arrondir un rectangle à un seul coin 28" o:spid="_x0000_s1036" style="position:absolute;left:-3189;top:-3728;width:18141;height:6119;visibility:visible;mso-wrap-style:square;v-text-anchor:middle" coordsize="1814237,611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8HN8EA&#10;AADbAAAADwAAAGRycy9kb3ducmV2LnhtbERPTYvCMBC9L/gfwgheFk0VFKlGEWXBupc1iuehGdti&#10;M6lNVuu/N4eFPT7e93Ld2Vo8qPWVYwXjUQKCOHem4kLB+fQ1nIPwAdlg7ZgUvMjDetX7WGJq3JOP&#10;9NChEDGEfYoKyhCaVEqfl2TRj1xDHLmray2GCNtCmhafMdzWcpIkM2mx4thQYkPbkvKb/rUKLrPD&#10;Sf9cxtO53n1/3jOd3bP9VKlBv9ssQATqwr/4z703CiZxbPwSf4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fBzfBAAAA2wAAAA8AAAAAAAAAAAAAAAAAmAIAAGRycy9kb3du&#10;cmV2LnhtbFBLBQYAAAAABAAEAPUAAACGAwAAAAA=&#10;" path="m102001,l1508242,r305995,305996l1814237,611991,,611991,,102001c,45667,45667,,102001,xe" fillcolor="white [3201]" strokecolor="black [3200]">
                    <v:path arrowok="t" o:connecttype="custom" o:connectlocs="102001,0;1508242,0;1814237,305996;1814237,611991;0,611991;0,102001;102001,0" o:connectangles="0,0,0,0,0,0,0"/>
                  </v:shape>
                </v:group>
                <v:group id="Groupe 29" o:spid="_x0000_s1037" style="position:absolute;left:36322;top:9144;width:19367;height:7112" coordorigin="-6431,-3706" coordsize="70053,37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4" o:spid="_x0000_s1038" style="position:absolute;left:-6431;top:2413;width:70053;height:31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YcUA&#10;AADbAAAADwAAAGRycy9kb3ducmV2LnhtbESPQWvCQBSE74L/YXlCb7qxLTZEV5FCq4dS0LQVb8/s&#10;cxPMvg3ZVdN/3xUKHoeZ+YaZLTpbiwu1vnKsYDxKQBAXTldsFHzlb8MUhA/IGmvHpOCXPCzm/d4M&#10;M+2uvKHLNhgRIewzVFCG0GRS+qIki37kGuLoHV1rMUTZGqlbvEa4reVjkkykxYrjQokNvZZUnLZn&#10;q+BlNanModlvzHt6Jvn9kf/sPnOlHgbdcgoiUBfu4f/2Wit4eobb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TX9hxQAAANsAAAAPAAAAAAAAAAAAAAAAAJgCAABkcnMv&#10;ZG93bnJldi54bWxQSwUGAAAAAAQABAD1AAAAigMAAAAA&#10;" fillcolor="white [3201]" strokecolor="black [3200]">
                    <v:shadow on="t" color="black" opacity="26214f" origin="-.5,-.5" offset=".74836mm,.74836mm"/>
                    <v:textbox>
                      <w:txbxContent>
                        <w:p w14:paraId="34725E1B" w14:textId="3CBB6518" w:rsidR="003E3FA2" w:rsidRPr="00020B77" w:rsidRDefault="003E3FA2" w:rsidP="00020B77">
                          <w:pPr>
                            <w:jc w:val="center"/>
                          </w:pPr>
                          <w:proofErr w:type="spellStart"/>
                          <w:r w:rsidRPr="00020B77">
                            <w:t>R</w:t>
                          </w:r>
                          <w:r>
                            <w:t>eprocessingDataBaseline</w:t>
                          </w:r>
                          <w:proofErr w:type="spellEnd"/>
                        </w:p>
                      </w:txbxContent>
                    </v:textbox>
                  </v:rect>
                  <v:shape id="Rogner et arrondir un rectangle à un seul coin 35" o:spid="_x0000_s1039" style="position:absolute;left:-6431;top:-3706;width:18142;height:6119;visibility:visible;mso-wrap-style:square;v-text-anchor:middle" coordsize="1814238,611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SksUA&#10;AADbAAAADwAAAGRycy9kb3ducmV2LnhtbESPQWvCQBSE74L/YXmF3nRTq1ZSNyKtgZ6EaioeX7PP&#10;JJh9G7Jrkv77bkHocZiZb5j1ZjC16Kh1lWUFT9MIBHFudcWFguyYTlYgnEfWWFsmBT/kYJOMR2uM&#10;te35k7qDL0SAsItRQel9E0vp8pIMuqltiIN3sa1BH2RbSN1iH+CmlrMoWkqDFYeFEht6Kym/Hm5G&#10;wWI3v/Hl5fx1+tZZ/j5Eq2yfOqUeH4btKwhPg/8P39sfWsHzAv6+hB8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BKSxQAAANsAAAAPAAAAAAAAAAAAAAAAAJgCAABkcnMv&#10;ZG93bnJldi54bWxQSwUGAAAAAAQABAD1AAAAigMAAAAA&#10;" path="m102001,l1508243,r305995,305996l1814238,611991,,611991,,102001c,45667,45667,,102001,xe" fillcolor="white [3201]" strokecolor="black [3200]">
                    <v:path arrowok="t" o:connecttype="custom" o:connectlocs="102001,0;1508243,0;1814238,305996;1814238,611991;0,611991;0,102001;102001,0" o:connectangles="0,0,0,0,0,0,0"/>
                  </v:shape>
                </v:group>
                <v:group id="Groupe 43" o:spid="_x0000_s1040" style="position:absolute;left:3111;top:21780;width:14732;height:7112" coordorigin=",-3706" coordsize="57658,37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5" o:spid="_x0000_s1041" style="position:absolute;top:2413;width:57658;height:31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ph8UA&#10;AADbAAAADwAAAGRycy9kb3ducmV2LnhtbESPQWvCQBSE74L/YXlCb7qxtDZEV5FCq4dS0LQVb8/s&#10;cxPMvg3ZVdN/3xUKHoeZ+YaZLTpbiwu1vnKsYDxKQBAXTldsFHzlb8MUhA/IGmvHpOCXPCzm/d4M&#10;M+2uvKHLNhgRIewzVFCG0GRS+qIki37kGuLoHV1rMUTZGqlbvEa4reVjkkykxYrjQokNvZZUnLZn&#10;q+BlNanModlvzHt6Jvn9kf/sPnOlHgbdcgoiUBfu4f/2Wit4eobb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6mHxQAAANsAAAAPAAAAAAAAAAAAAAAAAJgCAABkcnMv&#10;ZG93bnJldi54bWxQSwUGAAAAAAQABAD1AAAAigMAAAAA&#10;" fillcolor="white [3201]" strokecolor="black [3200]">
                    <v:shadow on="t" color="black" opacity="26214f" origin="-.5,-.5" offset=".74836mm,.74836mm"/>
                    <v:textbox>
                      <w:txbxContent>
                        <w:p w14:paraId="0D6922A7" w14:textId="05DE358D" w:rsidR="003E3FA2" w:rsidRDefault="003E3FA2" w:rsidP="00020B77">
                          <w:pPr>
                            <w:jc w:val="center"/>
                          </w:pPr>
                          <w:r>
                            <w:t>Compose</w:t>
                          </w:r>
                        </w:p>
                      </w:txbxContent>
                    </v:textbox>
                  </v:rect>
                  <v:shape id="Rogner et arrondir un rectangle à un seul coin 46" o:spid="_x0000_s1042" style="position:absolute;top:-3706;width:18142;height:6119;visibility:visible;mso-wrap-style:square;v-text-anchor:middle" coordsize="1814239,611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fgLMUA&#10;AADbAAAADwAAAGRycy9kb3ducmV2LnhtbESPQWvCQBSE70L/w/IKvdVNpUga3UibIApe2rTg9ZF9&#10;TUKzb9PsJsZ/7wqCx2FmvmHWm8m0YqTeNZYVvMwjEMSl1Q1XCn6+t88xCOeRNbaWScGZHGzSh9ka&#10;E21P/EVj4SsRIOwSVFB73yVSurImg25uO+Lg/dreoA+yr6Tu8RTgppWLKFpKgw2HhRo7ymoq/4rB&#10;KIhx6D7On+3x/7DLD/nOZEP8Vij19Di9r0B4mvw9fGvvtYLXJVy/hB8g0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AsxQAAANsAAAAPAAAAAAAAAAAAAAAAAJgCAABkcnMv&#10;ZG93bnJldi54bWxQSwUGAAAAAAQABAD1AAAAigMAAAAA&#10;" path="m102000,l1508244,r305995,305995l1814239,611990,,611990,,102000c,45667,45667,,102000,xe" fillcolor="white [3201]" strokecolor="black [3200]">
                    <v:path arrowok="t" o:connecttype="custom" o:connectlocs="102000,0;1508244,0;1814239,305995;1814239,611990;0,611990;0,102000;102000,0" o:connectangles="0,0,0,0,0,0,0"/>
                  </v:shape>
                </v:group>
                <v:shapetype id="_x0000_t202" coordsize="21600,21600" o:spt="202" path="m,l,21600r21600,l21600,xe">
                  <v:stroke joinstyle="miter"/>
                  <v:path gradientshapeok="t" o:connecttype="rect"/>
                </v:shapetype>
                <v:shape id="Zone de texte 2" o:spid="_x0000_s1043" type="#_x0000_t202" style="position:absolute;left:36322;top:25527;width:13843;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14:paraId="10A6CEBD" w14:textId="7FCA2381" w:rsidR="003E3FA2" w:rsidRPr="00020B77" w:rsidRDefault="003E3FA2">
                        <w:pPr>
                          <w:rPr>
                            <w:i/>
                          </w:rPr>
                        </w:pPr>
                        <w:proofErr w:type="spellStart"/>
                        <w:r w:rsidRPr="00020B77">
                          <w:rPr>
                            <w:i/>
                          </w:rPr>
                          <w:t>build_all.bash</w:t>
                        </w:r>
                        <w:proofErr w:type="spellEnd"/>
                      </w:p>
                    </w:txbxContent>
                  </v:textbox>
                </v:shape>
                <v:group id="Groupe 48" o:spid="_x0000_s1044" style="position:absolute;left:20571;top:21780;width:14732;height:7112" coordorigin="-3986,-3706" coordsize="57658,37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9" o:spid="_x0000_s1045" style="position:absolute;left:-3986;top:2413;width:57657;height:31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jgsYA&#10;AADbAAAADwAAAGRycy9kb3ducmV2LnhtbESPW2sCMRSE3wv+h3AKvtVsi3jZGkWEqg8i6Hqhb6eb&#10;0+zi5mTZRN3++6ZQ8HGYmW+Yyay1lbhR40vHCl57CQji3OmSjYJD9vEyAuEDssbKMSn4IQ+zaedp&#10;gql2d97RbR+MiBD2KSooQqhTKX1ekEXfczVx9L5dYzFE2RipG7xHuK3kW5IMpMWS40KBNS0Kyi/7&#10;q1UwXA1K81V/7sxydCV53GSn8zZTqvvczt9BBGrDI/zfXmsF/TH8fY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qjgsYAAADbAAAADwAAAAAAAAAAAAAAAACYAgAAZHJz&#10;L2Rvd25yZXYueG1sUEsFBgAAAAAEAAQA9QAAAIsDAAAAAA==&#10;" fillcolor="white [3201]" strokecolor="black [3200]">
                    <v:shadow on="t" color="black" opacity="26214f" origin="-.5,-.5" offset=".74836mm,.74836mm"/>
                    <v:textbox>
                      <w:txbxContent>
                        <w:p w14:paraId="7CEF9418" w14:textId="79FFCE28" w:rsidR="003E3FA2" w:rsidRDefault="003E3FA2" w:rsidP="00020B77">
                          <w:pPr>
                            <w:jc w:val="center"/>
                          </w:pPr>
                          <w:proofErr w:type="spellStart"/>
                          <w:r>
                            <w:t>RollingArchive</w:t>
                          </w:r>
                          <w:proofErr w:type="spellEnd"/>
                        </w:p>
                      </w:txbxContent>
                    </v:textbox>
                  </v:rect>
                  <v:shape id="Rogner et arrondir un rectangle à un seul coin 50" o:spid="_x0000_s1046" style="position:absolute;left:-3986;top:-3706;width:18141;height:6119;visibility:visible;mso-wrap-style:square;v-text-anchor:middle" coordsize="1814237,611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94TMEA&#10;AADbAAAADwAAAGRycy9kb3ducmV2LnhtbERPz2vCMBS+D/wfwhO8DE0dVKQaRRwDq5ctDs+P5tkW&#10;m5faZFr/e3MQdvz4fi/XvW3EjTpfO1YwnSQgiAtnai4V/B6/xnMQPiAbbByTggd5WK8Gb0vMjLvz&#10;D910KEUMYZ+hgiqENpPSFxVZ9BPXEkfu7DqLIcKulKbDewy3jfxIkpm0WHNsqLClbUXFRf9ZBafZ&#10;/qi/T9N0rj8P79dc59d8lyo1GvabBYhAffgXv9w7oyCN6+OX+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veEzBAAAA2wAAAA8AAAAAAAAAAAAAAAAAmAIAAGRycy9kb3du&#10;cmV2LnhtbFBLBQYAAAAABAAEAPUAAACGAwAAAAA=&#10;" path="m102001,l1508242,r305995,305996l1814237,611991,,611991,,102001c,45667,45667,,102001,xe" fillcolor="white [3201]" strokecolor="black [3200]">
                    <v:path arrowok="t" o:connecttype="custom" o:connectlocs="102001,0;1508242,0;1814237,305996;1814237,611991;0,611991;0,102001;102001,0" o:connectangles="0,0,0,0,0,0,0"/>
                  </v:shape>
                </v:group>
                <v:shapetype id="_x0000_t32" coordsize="21600,21600" o:spt="32" o:oned="t" path="m,l21600,21600e" filled="f">
                  <v:path arrowok="t" fillok="f" o:connecttype="none"/>
                  <o:lock v:ext="edit" shapetype="t"/>
                </v:shapetype>
                <v:shape id="Connecteur droit avec flèche 51" o:spid="_x0000_s1047" type="#_x0000_t32" style="position:absolute;left:28257;top:16256;width:64;height:66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5eMUAAADbAAAADwAAAGRycy9kb3ducmV2LnhtbESPT2sCMRTE74LfITyhN81aUGQ1ikhb&#10;PIjgn1Z7e25edxc3L0uS6vrtjSB4HGbmN8xk1phKXMj50rKCfi8BQZxZXXKuYL/77I5A+ICssbJM&#10;Cm7kYTZttyaYanvlDV22IRcRwj5FBUUIdSqlzwoy6Hu2Jo7en3UGQ5Qul9rhNcJNJd+TZCgNlhwX&#10;CqxpUVB23v4bBcf1cjXIT4vvY3Cn0cdXffj9SVipt04zH4MI1IRX+NleagWDPjy+xB8gp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L5eMUAAADbAAAADwAAAAAAAAAA&#10;AAAAAAChAgAAZHJzL2Rvd25yZXYueG1sUEsFBgAAAAAEAAQA+QAAAJMDAAAAAA==&#10;" strokecolor="black [3213]">
                  <v:stroke startarrow="block" endarrow="block"/>
                </v:shape>
              </v:group>
            </w:pict>
          </mc:Fallback>
        </mc:AlternateContent>
      </w:r>
      <w:r w:rsidRPr="007D2A4B">
        <w:rPr>
          <w:noProof/>
          <w:lang w:eastAsia="fr-FR"/>
        </w:rPr>
        <mc:AlternateContent>
          <mc:Choice Requires="wps">
            <w:drawing>
              <wp:anchor distT="0" distB="0" distL="114300" distR="114300" simplePos="0" relativeHeight="251712512" behindDoc="0" locked="0" layoutInCell="1" allowOverlap="1" wp14:anchorId="0AD1F9CF" wp14:editId="3FA0E18D">
                <wp:simplePos x="0" y="0"/>
                <wp:positionH relativeFrom="column">
                  <wp:posOffset>480060</wp:posOffset>
                </wp:positionH>
                <wp:positionV relativeFrom="paragraph">
                  <wp:posOffset>3787775</wp:posOffset>
                </wp:positionV>
                <wp:extent cx="5391150" cy="635"/>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14:paraId="71521AD1" w14:textId="6A4B7E3F" w:rsidR="003E3FA2" w:rsidRPr="00020B77" w:rsidRDefault="003E3FA2" w:rsidP="00020B77">
                            <w:pPr>
                              <w:pStyle w:val="Lgende"/>
                              <w:rPr>
                                <w:rFonts w:cs="Arial"/>
                                <w:iCs/>
                                <w:noProof/>
                                <w:kern w:val="2"/>
                                <w:sz w:val="36"/>
                                <w:szCs w:val="28"/>
                                <w:u w:color="8DB3E2"/>
                                <w:lang w:val="en-GB" w:eastAsia="en-US"/>
                              </w:rPr>
                            </w:pPr>
                            <w:r w:rsidRPr="00020B77">
                              <w:rPr>
                                <w:lang w:val="en-GB"/>
                              </w:rPr>
                              <w:t xml:space="preserve">Figure </w:t>
                            </w:r>
                            <w:r w:rsidRPr="00020B77">
                              <w:rPr>
                                <w:lang w:val="en-GB"/>
                              </w:rPr>
                              <w:fldChar w:fldCharType="begin"/>
                            </w:r>
                            <w:r w:rsidRPr="00020B77">
                              <w:rPr>
                                <w:lang w:val="en-GB"/>
                              </w:rPr>
                              <w:instrText xml:space="preserve"> SEQ Figure \* ARABIC </w:instrText>
                            </w:r>
                            <w:r w:rsidRPr="00020B77">
                              <w:rPr>
                                <w:lang w:val="en-GB"/>
                              </w:rPr>
                              <w:fldChar w:fldCharType="separate"/>
                            </w:r>
                            <w:r w:rsidR="00E15D7C">
                              <w:rPr>
                                <w:noProof/>
                                <w:lang w:val="en-GB"/>
                              </w:rPr>
                              <w:t>1</w:t>
                            </w:r>
                            <w:r w:rsidRPr="00020B77">
                              <w:rPr>
                                <w:lang w:val="en-GB"/>
                              </w:rPr>
                              <w:fldChar w:fldCharType="end"/>
                            </w:r>
                            <w:r w:rsidRPr="00020B77">
                              <w:rPr>
                                <w:lang w:val="en-GB"/>
                              </w:rPr>
                              <w:t> :</w:t>
                            </w:r>
                            <w:r>
                              <w:rPr>
                                <w:lang w:val="en-GB"/>
                              </w:rPr>
                              <w:t xml:space="preserve"> Reprocessing Preparation P</w:t>
                            </w:r>
                            <w:r w:rsidRPr="00020B77">
                              <w:rPr>
                                <w:lang w:val="en-GB"/>
                              </w:rPr>
                              <w:t>ackage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3" o:spid="_x0000_s1048" type="#_x0000_t202" style="position:absolute;left:0;text-align:left;margin-left:37.8pt;margin-top:298.25pt;width:42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" stroked="f">
                <v:textbox style="mso-fit-shape-to-text:t" inset="0,0,0,0">
                  <w:txbxContent>
                    <w:p w14:paraId="71521AD1" w14:textId="6A4B7E3F" w:rsidR="003E3FA2" w:rsidRPr="00020B77" w:rsidRDefault="003E3FA2" w:rsidP="00020B77">
                      <w:pPr>
                        <w:pStyle w:val="Lgende"/>
                        <w:rPr>
                          <w:rFonts w:cs="Arial"/>
                          <w:iCs/>
                          <w:noProof/>
                          <w:kern w:val="2"/>
                          <w:sz w:val="36"/>
                          <w:szCs w:val="28"/>
                          <w:u w:color="8DB3E2"/>
                          <w:lang w:val="en-GB" w:eastAsia="en-US"/>
                        </w:rPr>
                      </w:pPr>
                      <w:r w:rsidRPr="00020B77">
                        <w:rPr>
                          <w:lang w:val="en-GB"/>
                        </w:rPr>
                        <w:t xml:space="preserve">Figure </w:t>
                      </w:r>
                      <w:r w:rsidRPr="00020B77">
                        <w:rPr>
                          <w:lang w:val="en-GB"/>
                        </w:rPr>
                        <w:fldChar w:fldCharType="begin"/>
                      </w:r>
                      <w:r w:rsidRPr="00020B77">
                        <w:rPr>
                          <w:lang w:val="en-GB"/>
                        </w:rPr>
                        <w:instrText xml:space="preserve"> SEQ Figure \* ARABIC </w:instrText>
                      </w:r>
                      <w:r w:rsidRPr="00020B77">
                        <w:rPr>
                          <w:lang w:val="en-GB"/>
                        </w:rPr>
                        <w:fldChar w:fldCharType="separate"/>
                      </w:r>
                      <w:r w:rsidR="00E15D7C">
                        <w:rPr>
                          <w:noProof/>
                          <w:lang w:val="en-GB"/>
                        </w:rPr>
                        <w:t>1</w:t>
                      </w:r>
                      <w:r w:rsidRPr="00020B77">
                        <w:rPr>
                          <w:lang w:val="en-GB"/>
                        </w:rPr>
                        <w:fldChar w:fldCharType="end"/>
                      </w:r>
                      <w:r w:rsidRPr="00020B77">
                        <w:rPr>
                          <w:lang w:val="en-GB"/>
                        </w:rPr>
                        <w:t> :</w:t>
                      </w:r>
                      <w:r>
                        <w:rPr>
                          <w:lang w:val="en-GB"/>
                        </w:rPr>
                        <w:t xml:space="preserve"> Reprocessing Preparation P</w:t>
                      </w:r>
                      <w:r w:rsidRPr="00020B77">
                        <w:rPr>
                          <w:lang w:val="en-GB"/>
                        </w:rPr>
                        <w:t>ackage</w:t>
                      </w:r>
                    </w:p>
                  </w:txbxContent>
                </v:textbox>
              </v:shape>
            </w:pict>
          </mc:Fallback>
        </mc:AlternateContent>
      </w:r>
      <w:r w:rsidRPr="007D2A4B">
        <w:rPr>
          <w:lang w:val="en-GB"/>
        </w:rPr>
        <w:t xml:space="preserve"> Sentinels Reprocessing Preparation Package</w:t>
      </w:r>
      <w:bookmarkEnd w:id="11"/>
      <w:r w:rsidRPr="007D2A4B">
        <w:rPr>
          <w:lang w:val="en-GB"/>
        </w:rPr>
        <w:t xml:space="preserve"> </w:t>
      </w:r>
    </w:p>
    <w:p w14:paraId="6BFCF725" w14:textId="6A96DA77" w:rsidR="00020B77" w:rsidRPr="007D2A4B" w:rsidRDefault="00020B77" w:rsidP="00125F33">
      <w:pPr>
        <w:keepNext/>
        <w:jc w:val="left"/>
        <w:rPr>
          <w:sz w:val="23"/>
          <w:szCs w:val="23"/>
          <w:lang w:val="en-GB"/>
        </w:rPr>
      </w:pPr>
    </w:p>
    <w:p w14:paraId="5286F26F" w14:textId="352D8C31" w:rsidR="0024660D" w:rsidRPr="007D2A4B" w:rsidRDefault="0024660D" w:rsidP="0024660D">
      <w:pPr>
        <w:keepNext/>
        <w:jc w:val="left"/>
        <w:rPr>
          <w:lang w:val="en-GB"/>
        </w:rPr>
      </w:pPr>
    </w:p>
    <w:p w14:paraId="22C4933E" w14:textId="17E3079F" w:rsidR="0024660D" w:rsidRPr="007D2A4B" w:rsidRDefault="0024660D" w:rsidP="0024660D">
      <w:pPr>
        <w:keepNext/>
        <w:jc w:val="left"/>
        <w:rPr>
          <w:lang w:val="en-GB"/>
        </w:rPr>
      </w:pPr>
    </w:p>
    <w:p w14:paraId="5975727D" w14:textId="77777777" w:rsidR="00020B77" w:rsidRPr="007D2A4B" w:rsidRDefault="00020B77" w:rsidP="0024660D">
      <w:pPr>
        <w:keepNext/>
        <w:jc w:val="left"/>
        <w:rPr>
          <w:lang w:val="en-GB"/>
        </w:rPr>
      </w:pPr>
    </w:p>
    <w:p w14:paraId="09B61C1A" w14:textId="77777777" w:rsidR="00020B77" w:rsidRPr="007D2A4B" w:rsidRDefault="00020B77" w:rsidP="0024660D">
      <w:pPr>
        <w:keepNext/>
        <w:jc w:val="left"/>
        <w:rPr>
          <w:lang w:val="en-GB"/>
        </w:rPr>
      </w:pPr>
    </w:p>
    <w:p w14:paraId="2A60BA22" w14:textId="77777777" w:rsidR="00020B77" w:rsidRPr="007D2A4B" w:rsidRDefault="00020B77" w:rsidP="0024660D">
      <w:pPr>
        <w:keepNext/>
        <w:jc w:val="left"/>
        <w:rPr>
          <w:lang w:val="en-GB"/>
        </w:rPr>
      </w:pPr>
    </w:p>
    <w:p w14:paraId="5BD17607" w14:textId="77777777" w:rsidR="00020B77" w:rsidRPr="007D2A4B" w:rsidRDefault="00020B77" w:rsidP="0024660D">
      <w:pPr>
        <w:keepNext/>
        <w:jc w:val="left"/>
        <w:rPr>
          <w:lang w:val="en-GB"/>
        </w:rPr>
      </w:pPr>
    </w:p>
    <w:p w14:paraId="0DA9D5EB" w14:textId="77777777" w:rsidR="00020B77" w:rsidRPr="007D2A4B" w:rsidRDefault="00020B77" w:rsidP="0024660D">
      <w:pPr>
        <w:keepNext/>
        <w:jc w:val="left"/>
        <w:rPr>
          <w:lang w:val="en-GB"/>
        </w:rPr>
      </w:pPr>
    </w:p>
    <w:p w14:paraId="47805703" w14:textId="77777777" w:rsidR="00020B77" w:rsidRPr="007D2A4B" w:rsidRDefault="00020B77" w:rsidP="0024660D">
      <w:pPr>
        <w:keepNext/>
        <w:jc w:val="left"/>
        <w:rPr>
          <w:lang w:val="en-GB"/>
        </w:rPr>
      </w:pPr>
    </w:p>
    <w:p w14:paraId="2196E23D" w14:textId="77777777" w:rsidR="00020B77" w:rsidRPr="007D2A4B" w:rsidRDefault="00020B77" w:rsidP="0024660D">
      <w:pPr>
        <w:keepNext/>
        <w:jc w:val="left"/>
        <w:rPr>
          <w:lang w:val="en-GB"/>
        </w:rPr>
      </w:pPr>
    </w:p>
    <w:p w14:paraId="3471F0F6" w14:textId="77777777" w:rsidR="00020B77" w:rsidRPr="007D2A4B" w:rsidRDefault="00020B77" w:rsidP="0024660D">
      <w:pPr>
        <w:keepNext/>
        <w:jc w:val="left"/>
        <w:rPr>
          <w:lang w:val="en-GB"/>
        </w:rPr>
      </w:pPr>
    </w:p>
    <w:p w14:paraId="1235ED0E" w14:textId="77777777" w:rsidR="00020B77" w:rsidRPr="007D2A4B" w:rsidRDefault="00020B77" w:rsidP="0024660D">
      <w:pPr>
        <w:keepNext/>
        <w:jc w:val="left"/>
        <w:rPr>
          <w:lang w:val="en-GB"/>
        </w:rPr>
      </w:pPr>
    </w:p>
    <w:p w14:paraId="39D3E3D7" w14:textId="77777777" w:rsidR="00020B77" w:rsidRPr="007D2A4B" w:rsidRDefault="00020B77" w:rsidP="0024660D">
      <w:pPr>
        <w:keepNext/>
        <w:jc w:val="left"/>
        <w:rPr>
          <w:lang w:val="en-GB"/>
        </w:rPr>
      </w:pPr>
    </w:p>
    <w:p w14:paraId="10D879F6" w14:textId="77777777" w:rsidR="00020B77" w:rsidRPr="007D2A4B" w:rsidRDefault="00020B77" w:rsidP="0024660D">
      <w:pPr>
        <w:keepNext/>
        <w:jc w:val="left"/>
        <w:rPr>
          <w:lang w:val="en-GB"/>
        </w:rPr>
      </w:pPr>
    </w:p>
    <w:p w14:paraId="5BCB9773" w14:textId="77777777" w:rsidR="00020B77" w:rsidRPr="007D2A4B" w:rsidRDefault="00020B77" w:rsidP="0024660D">
      <w:pPr>
        <w:keepNext/>
        <w:jc w:val="left"/>
        <w:rPr>
          <w:lang w:val="en-GB"/>
        </w:rPr>
      </w:pPr>
    </w:p>
    <w:p w14:paraId="793C4FC5" w14:textId="77777777" w:rsidR="00020B77" w:rsidRPr="007D2A4B" w:rsidRDefault="00020B77" w:rsidP="0024660D">
      <w:pPr>
        <w:keepNext/>
        <w:jc w:val="left"/>
        <w:rPr>
          <w:lang w:val="en-GB"/>
        </w:rPr>
      </w:pPr>
    </w:p>
    <w:p w14:paraId="500292CC" w14:textId="087CF0ED" w:rsidR="000A338F" w:rsidRPr="007D2A4B" w:rsidRDefault="00B06366" w:rsidP="006A1D2F">
      <w:pPr>
        <w:pStyle w:val="Titre1"/>
        <w:rPr>
          <w:lang w:val="en-GB"/>
        </w:rPr>
      </w:pPr>
      <w:bookmarkStart w:id="12" w:name="_Toc75184509"/>
      <w:r w:rsidRPr="007D2A4B">
        <w:rPr>
          <w:u w:color="8DB3E2"/>
          <w:lang w:val="en-GB" w:eastAsia="en-US"/>
        </w:rPr>
        <w:lastRenderedPageBreak/>
        <w:t>S</w:t>
      </w:r>
      <w:r>
        <w:rPr>
          <w:u w:color="8DB3E2"/>
          <w:lang w:val="en-GB" w:eastAsia="en-US"/>
        </w:rPr>
        <w:t>ENTINELS REPROCESSING PREPARATION PACKAGE</w:t>
      </w:r>
      <w:r w:rsidR="00020B77" w:rsidRPr="007D2A4B">
        <w:rPr>
          <w:lang w:val="en-GB" w:eastAsia="en-US"/>
        </w:rPr>
        <w:t xml:space="preserve"> </w:t>
      </w:r>
      <w:r>
        <w:rPr>
          <w:lang w:val="en-GB" w:eastAsia="en-US"/>
        </w:rPr>
        <w:t>INTERFACE CONTEXT</w:t>
      </w:r>
      <w:bookmarkEnd w:id="12"/>
      <w:r>
        <w:rPr>
          <w:lang w:val="en-GB" w:eastAsia="en-US"/>
        </w:rPr>
        <w:t xml:space="preserve"> </w:t>
      </w:r>
    </w:p>
    <w:p w14:paraId="3FEC3A7D" w14:textId="1957ACED" w:rsidR="00A95FC4" w:rsidRPr="007D2A4B" w:rsidRDefault="007D2A4B" w:rsidP="00541239">
      <w:pPr>
        <w:jc w:val="left"/>
        <w:rPr>
          <w:lang w:val="en-GB" w:eastAsia="en-US"/>
        </w:rPr>
      </w:pPr>
      <w:r w:rsidRPr="007D2A4B">
        <w:rPr>
          <w:lang w:val="en-GB" w:eastAsia="en-US"/>
        </w:rPr>
        <w:t xml:space="preserve">Sentinels Reprocessing Preparation package is a set of </w:t>
      </w:r>
      <w:r w:rsidR="00A95FC4" w:rsidRPr="007D2A4B">
        <w:rPr>
          <w:lang w:val="en-GB" w:eastAsia="en-US"/>
        </w:rPr>
        <w:t xml:space="preserve">OData </w:t>
      </w:r>
      <w:r w:rsidR="00541239" w:rsidRPr="007D2A4B">
        <w:rPr>
          <w:lang w:val="en-GB" w:eastAsia="en-US"/>
        </w:rPr>
        <w:t xml:space="preserve">based RESTful API reinforced </w:t>
      </w:r>
      <w:r w:rsidRPr="007D2A4B">
        <w:rPr>
          <w:lang w:val="en-GB" w:eastAsia="en-US"/>
        </w:rPr>
        <w:t>with</w:t>
      </w:r>
      <w:r w:rsidR="004E58CE" w:rsidRPr="007D2A4B">
        <w:rPr>
          <w:lang w:val="en-GB" w:eastAsia="en-US"/>
        </w:rPr>
        <w:t xml:space="preserve"> an API gateway (Kong) and an </w:t>
      </w:r>
      <w:proofErr w:type="spellStart"/>
      <w:r w:rsidR="004E58CE" w:rsidRPr="007D2A4B">
        <w:rPr>
          <w:lang w:val="en-GB" w:eastAsia="en-US"/>
        </w:rPr>
        <w:t>openID</w:t>
      </w:r>
      <w:proofErr w:type="spellEnd"/>
      <w:r w:rsidR="004E58CE" w:rsidRPr="007D2A4B">
        <w:rPr>
          <w:lang w:val="en-GB" w:eastAsia="en-US"/>
        </w:rPr>
        <w:t xml:space="preserve"> Connect Provider (</w:t>
      </w:r>
      <w:proofErr w:type="spellStart"/>
      <w:r w:rsidR="004E58CE" w:rsidRPr="007D2A4B">
        <w:rPr>
          <w:lang w:val="en-GB" w:eastAsia="en-US"/>
        </w:rPr>
        <w:t>Keycloak</w:t>
      </w:r>
      <w:proofErr w:type="spellEnd"/>
      <w:r w:rsidR="004E58CE" w:rsidRPr="007D2A4B">
        <w:rPr>
          <w:lang w:val="en-GB" w:eastAsia="en-US"/>
        </w:rPr>
        <w:t>) allowing the security improvement.</w:t>
      </w:r>
    </w:p>
    <w:p w14:paraId="7E9C4E07" w14:textId="77777777" w:rsidR="00873AA4" w:rsidRPr="007D2A4B" w:rsidRDefault="00873AA4" w:rsidP="00451644">
      <w:pPr>
        <w:rPr>
          <w:lang w:val="en-GB"/>
        </w:rPr>
      </w:pPr>
    </w:p>
    <w:p w14:paraId="56109EC3" w14:textId="7D674F66" w:rsidR="00FD7E4C" w:rsidRPr="007D2A4B" w:rsidRDefault="00BE630D" w:rsidP="00451644">
      <w:pPr>
        <w:rPr>
          <w:lang w:val="en-GB"/>
        </w:rPr>
      </w:pPr>
      <w:r>
        <w:rPr>
          <w:noProof/>
        </w:rPr>
        <mc:AlternateContent>
          <mc:Choice Requires="wps">
            <w:drawing>
              <wp:anchor distT="0" distB="0" distL="114300" distR="114300" simplePos="0" relativeHeight="251737088" behindDoc="0" locked="0" layoutInCell="1" allowOverlap="1" wp14:anchorId="7F5DEC5E" wp14:editId="5141DD24">
                <wp:simplePos x="0" y="0"/>
                <wp:positionH relativeFrom="column">
                  <wp:posOffset>422910</wp:posOffset>
                </wp:positionH>
                <wp:positionV relativeFrom="paragraph">
                  <wp:posOffset>2266315</wp:posOffset>
                </wp:positionV>
                <wp:extent cx="5671185" cy="635"/>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671185" cy="635"/>
                        </a:xfrm>
                        <a:prstGeom prst="rect">
                          <a:avLst/>
                        </a:prstGeom>
                        <a:solidFill>
                          <a:prstClr val="white"/>
                        </a:solidFill>
                        <a:ln>
                          <a:noFill/>
                        </a:ln>
                        <a:effectLst/>
                      </wps:spPr>
                      <wps:txbx>
                        <w:txbxContent>
                          <w:p w14:paraId="2BDA5905" w14:textId="31C91B7C" w:rsidR="003E3FA2" w:rsidRPr="00BE630D" w:rsidRDefault="003E3FA2" w:rsidP="00BE630D">
                            <w:pPr>
                              <w:pStyle w:val="Lgende"/>
                              <w:rPr>
                                <w:rFonts w:ascii="Calibri" w:hAnsi="Calibri"/>
                                <w:noProof/>
                                <w:szCs w:val="24"/>
                                <w:lang w:val="en-GB"/>
                              </w:rPr>
                            </w:pPr>
                            <w:r w:rsidRPr="00BE630D">
                              <w:rPr>
                                <w:lang w:val="en-GB"/>
                              </w:rPr>
                              <w:t xml:space="preserve">Figure </w:t>
                            </w:r>
                            <w:r w:rsidRPr="00BE630D">
                              <w:rPr>
                                <w:lang w:val="en-GB"/>
                              </w:rPr>
                              <w:fldChar w:fldCharType="begin"/>
                            </w:r>
                            <w:r w:rsidRPr="00BE630D">
                              <w:rPr>
                                <w:lang w:val="en-GB"/>
                              </w:rPr>
                              <w:instrText xml:space="preserve"> SEQ Figure \* ARABIC </w:instrText>
                            </w:r>
                            <w:r w:rsidRPr="00BE630D">
                              <w:rPr>
                                <w:lang w:val="en-GB"/>
                              </w:rPr>
                              <w:fldChar w:fldCharType="separate"/>
                            </w:r>
                            <w:r w:rsidR="00E15D7C">
                              <w:rPr>
                                <w:noProof/>
                                <w:lang w:val="en-GB"/>
                              </w:rPr>
                              <w:t>2</w:t>
                            </w:r>
                            <w:r w:rsidRPr="00BE630D">
                              <w:rPr>
                                <w:lang w:val="en-GB"/>
                              </w:rPr>
                              <w:fldChar w:fldCharType="end"/>
                            </w:r>
                            <w:r w:rsidRPr="00BE630D">
                              <w:rPr>
                                <w:lang w:val="en-GB"/>
                              </w:rPr>
                              <w:t> : Reprocessing preparation package interfaces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49" type="#_x0000_t202" style="position:absolute;left:0;text-align:left;margin-left:33.3pt;margin-top:178.45pt;width:446.5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" stroked="f">
                <v:textbox style="mso-fit-shape-to-text:t" inset="0,0,0,0">
                  <w:txbxContent>
                    <w:p w14:paraId="2BDA5905" w14:textId="31C91B7C" w:rsidR="003E3FA2" w:rsidRPr="00BE630D" w:rsidRDefault="003E3FA2" w:rsidP="00BE630D">
                      <w:pPr>
                        <w:pStyle w:val="Lgende"/>
                        <w:rPr>
                          <w:rFonts w:ascii="Calibri" w:hAnsi="Calibri"/>
                          <w:noProof/>
                          <w:szCs w:val="24"/>
                          <w:lang w:val="en-GB"/>
                        </w:rPr>
                      </w:pPr>
                      <w:r w:rsidRPr="00BE630D">
                        <w:rPr>
                          <w:lang w:val="en-GB"/>
                        </w:rPr>
                        <w:t xml:space="preserve">Figure </w:t>
                      </w:r>
                      <w:r w:rsidRPr="00BE630D">
                        <w:rPr>
                          <w:lang w:val="en-GB"/>
                        </w:rPr>
                        <w:fldChar w:fldCharType="begin"/>
                      </w:r>
                      <w:r w:rsidRPr="00BE630D">
                        <w:rPr>
                          <w:lang w:val="en-GB"/>
                        </w:rPr>
                        <w:instrText xml:space="preserve"> SEQ Figure \* ARABIC </w:instrText>
                      </w:r>
                      <w:r w:rsidRPr="00BE630D">
                        <w:rPr>
                          <w:lang w:val="en-GB"/>
                        </w:rPr>
                        <w:fldChar w:fldCharType="separate"/>
                      </w:r>
                      <w:r w:rsidR="00E15D7C">
                        <w:rPr>
                          <w:noProof/>
                          <w:lang w:val="en-GB"/>
                        </w:rPr>
                        <w:t>2</w:t>
                      </w:r>
                      <w:r w:rsidRPr="00BE630D">
                        <w:rPr>
                          <w:lang w:val="en-GB"/>
                        </w:rPr>
                        <w:fldChar w:fldCharType="end"/>
                      </w:r>
                      <w:r w:rsidRPr="00BE630D">
                        <w:rPr>
                          <w:lang w:val="en-GB"/>
                        </w:rPr>
                        <w:t> : Reprocessing preparation package interfaces</w:t>
                      </w:r>
                    </w:p>
                  </w:txbxContent>
                </v:textbox>
              </v:shape>
            </w:pict>
          </mc:Fallback>
        </mc:AlternateContent>
      </w:r>
      <w:r w:rsidR="007D2A4B" w:rsidRPr="007D2A4B">
        <w:rPr>
          <w:noProof/>
        </w:rPr>
        <mc:AlternateContent>
          <mc:Choice Requires="wpg">
            <w:drawing>
              <wp:anchor distT="0" distB="0" distL="114300" distR="114300" simplePos="0" relativeHeight="251735040" behindDoc="0" locked="0" layoutInCell="1" allowOverlap="1" wp14:anchorId="58E1F5EC" wp14:editId="0DDC25D5">
                <wp:simplePos x="0" y="0"/>
                <wp:positionH relativeFrom="column">
                  <wp:posOffset>422910</wp:posOffset>
                </wp:positionH>
                <wp:positionV relativeFrom="paragraph">
                  <wp:posOffset>69215</wp:posOffset>
                </wp:positionV>
                <wp:extent cx="5671316" cy="2139950"/>
                <wp:effectExtent l="57150" t="0" r="24765" b="12700"/>
                <wp:wrapNone/>
                <wp:docPr id="294" name="Groupe 294"/>
                <wp:cNvGraphicFramePr/>
                <a:graphic xmlns:a="http://schemas.openxmlformats.org/drawingml/2006/main">
                  <a:graphicData uri="http://schemas.microsoft.com/office/word/2010/wordprocessingGroup">
                    <wpg:wgp>
                      <wpg:cNvGrpSpPr/>
                      <wpg:grpSpPr>
                        <a:xfrm>
                          <a:off x="0" y="0"/>
                          <a:ext cx="5671316" cy="2139950"/>
                          <a:chOff x="0" y="0"/>
                          <a:chExt cx="5671316" cy="2139950"/>
                        </a:xfrm>
                      </wpg:grpSpPr>
                      <wpg:grpSp>
                        <wpg:cNvPr id="44" name="Groupe 44"/>
                        <wpg:cNvGrpSpPr/>
                        <wpg:grpSpPr>
                          <a:xfrm>
                            <a:off x="0" y="0"/>
                            <a:ext cx="5671316" cy="2139950"/>
                            <a:chOff x="0" y="0"/>
                            <a:chExt cx="5671316" cy="2139950"/>
                          </a:xfrm>
                        </wpg:grpSpPr>
                        <wps:wsp>
                          <wps:cNvPr id="32" name="Rogner un rectangle à un seul coin 32"/>
                          <wps:cNvSpPr/>
                          <wps:spPr>
                            <a:xfrm>
                              <a:off x="2135283" y="0"/>
                              <a:ext cx="3536033" cy="2139950"/>
                            </a:xfrm>
                            <a:prstGeom prst="snip1Rect">
                              <a:avLst/>
                            </a:prstGeom>
                            <a:ln w="952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à coins arrondis 16"/>
                          <wps:cNvSpPr/>
                          <wps:spPr>
                            <a:xfrm>
                              <a:off x="4247713" y="56856"/>
                              <a:ext cx="1098550" cy="569595"/>
                            </a:xfrm>
                            <a:prstGeom prst="roundRect">
                              <a:avLst>
                                <a:gd name="adj" fmla="val 4481"/>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40E1A" w14:textId="4DF73210" w:rsidR="003E3FA2" w:rsidRDefault="003E3FA2" w:rsidP="00FD7E4C">
                                <w:pPr>
                                  <w:jc w:val="center"/>
                                  <w:rPr>
                                    <w:color w:val="0F243E" w:themeColor="text2" w:themeShade="80"/>
                                  </w:rPr>
                                </w:pPr>
                                <w:proofErr w:type="spellStart"/>
                                <w:r>
                                  <w:rPr>
                                    <w:color w:val="0F243E" w:themeColor="text2" w:themeShade="80"/>
                                  </w:rPr>
                                  <w:t>ReproBaseline</w:t>
                                </w:r>
                                <w:proofErr w:type="spellEnd"/>
                              </w:p>
                              <w:p w14:paraId="417E6D08" w14:textId="16D6E043" w:rsidR="003E3FA2" w:rsidRPr="00FD7E4C" w:rsidRDefault="003E3FA2" w:rsidP="00FD7E4C">
                                <w:pPr>
                                  <w:jc w:val="center"/>
                                  <w:rPr>
                                    <w:color w:val="0F243E" w:themeColor="text2" w:themeShade="80"/>
                                  </w:rPr>
                                </w:pPr>
                                <w:r>
                                  <w:rPr>
                                    <w:color w:val="0F243E" w:themeColor="text2" w:themeShade="80"/>
                                  </w:rPr>
                                  <w:t>(</w:t>
                                </w:r>
                                <w:proofErr w:type="spellStart"/>
                                <w:r>
                                  <w:rPr>
                                    <w:color w:val="0F243E" w:themeColor="text2" w:themeShade="80"/>
                                  </w:rPr>
                                  <w:t>Task</w:t>
                                </w:r>
                                <w:proofErr w:type="spellEnd"/>
                                <w:r>
                                  <w:rPr>
                                    <w:color w:val="0F243E" w:themeColor="text2" w:themeShade="80"/>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à coins arrondis 21"/>
                          <wps:cNvSpPr/>
                          <wps:spPr>
                            <a:xfrm>
                              <a:off x="2330928" y="253706"/>
                              <a:ext cx="1098550" cy="569595"/>
                            </a:xfrm>
                            <a:prstGeom prst="roundRect">
                              <a:avLst>
                                <a:gd name="adj" fmla="val 4481"/>
                              </a:avLst>
                            </a:prstGeom>
                            <a:solidFill>
                              <a:schemeClr val="accent5">
                                <a:lumMod val="60000"/>
                                <a:lumOff val="40000"/>
                              </a:schemeClr>
                            </a:solidFill>
                            <a:ln w="635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00270" w14:textId="32C8D644" w:rsidR="003E3FA2" w:rsidRDefault="003E3FA2" w:rsidP="00FD7E4C">
                                <w:pPr>
                                  <w:jc w:val="center"/>
                                  <w:rPr>
                                    <w:color w:val="0F243E" w:themeColor="text2" w:themeShade="80"/>
                                  </w:rPr>
                                </w:pPr>
                                <w:r>
                                  <w:rPr>
                                    <w:color w:val="0F243E" w:themeColor="text2" w:themeShade="80"/>
                                  </w:rPr>
                                  <w:t>API Gateway</w:t>
                                </w:r>
                              </w:p>
                              <w:p w14:paraId="0B360775" w14:textId="5DD0C279" w:rsidR="003E3FA2" w:rsidRPr="00FD7E4C" w:rsidRDefault="003E3FA2" w:rsidP="00FD7E4C">
                                <w:pPr>
                                  <w:jc w:val="center"/>
                                  <w:rPr>
                                    <w:color w:val="0F243E" w:themeColor="text2" w:themeShade="80"/>
                                  </w:rPr>
                                </w:pPr>
                                <w:r>
                                  <w:rPr>
                                    <w:color w:val="0F243E" w:themeColor="text2" w:themeShade="80"/>
                                  </w:rPr>
                                  <w:t>(Kong)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à coins arrondis 22"/>
                          <wps:cNvSpPr/>
                          <wps:spPr>
                            <a:xfrm>
                              <a:off x="2315071" y="1368739"/>
                              <a:ext cx="1098550" cy="569595"/>
                            </a:xfrm>
                            <a:prstGeom prst="roundRect">
                              <a:avLst>
                                <a:gd name="adj" fmla="val 4481"/>
                              </a:avLst>
                            </a:prstGeom>
                            <a:solidFill>
                              <a:schemeClr val="tx2">
                                <a:lumMod val="20000"/>
                                <a:lumOff val="80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181C663F" w14:textId="724CA84B" w:rsidR="003E3FA2" w:rsidRPr="00A95FC4" w:rsidRDefault="003E3FA2" w:rsidP="00FD7E4C">
                                <w:pPr>
                                  <w:jc w:val="center"/>
                                  <w:rPr>
                                    <w:color w:val="0F243E" w:themeColor="text2" w:themeShade="80"/>
                                    <w:sz w:val="20"/>
                                    <w:lang w:val="en-GB"/>
                                  </w:rPr>
                                </w:pPr>
                                <w:r w:rsidRPr="00A95FC4">
                                  <w:rPr>
                                    <w:color w:val="0F243E" w:themeColor="text2" w:themeShade="80"/>
                                    <w:sz w:val="20"/>
                                    <w:lang w:val="en-GB"/>
                                  </w:rPr>
                                  <w:t>OpenID Connect</w:t>
                                </w:r>
                              </w:p>
                              <w:p w14:paraId="148B2AB9" w14:textId="39324A1C" w:rsidR="003E3FA2" w:rsidRPr="00A95FC4" w:rsidRDefault="003E3FA2" w:rsidP="00FD7E4C">
                                <w:pPr>
                                  <w:jc w:val="center"/>
                                  <w:rPr>
                                    <w:color w:val="0F243E" w:themeColor="text2" w:themeShade="80"/>
                                    <w:sz w:val="20"/>
                                    <w:lang w:val="en-GB"/>
                                  </w:rPr>
                                </w:pPr>
                                <w:r w:rsidRPr="00A95FC4">
                                  <w:rPr>
                                    <w:color w:val="0F243E" w:themeColor="text2" w:themeShade="80"/>
                                    <w:sz w:val="20"/>
                                    <w:lang w:val="en-GB"/>
                                  </w:rPr>
                                  <w:t>(</w:t>
                                </w:r>
                                <w:proofErr w:type="spellStart"/>
                                <w:r w:rsidRPr="00A95FC4">
                                  <w:rPr>
                                    <w:color w:val="0F243E" w:themeColor="text2" w:themeShade="80"/>
                                    <w:sz w:val="20"/>
                                    <w:lang w:val="en-GB"/>
                                  </w:rPr>
                                  <w:t>Keycloak</w:t>
                                </w:r>
                                <w:proofErr w:type="spellEnd"/>
                                <w:r w:rsidRPr="00A95FC4">
                                  <w:rPr>
                                    <w:color w:val="0F243E" w:themeColor="text2" w:themeShade="80"/>
                                    <w:sz w:val="20"/>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cteur droit avec flèche 18"/>
                          <wps:cNvCnPr/>
                          <wps:spPr>
                            <a:xfrm>
                              <a:off x="3430331" y="554982"/>
                              <a:ext cx="405157" cy="0"/>
                            </a:xfrm>
                            <a:prstGeom prst="straightConnector1">
                              <a:avLst/>
                            </a:prstGeom>
                            <a:ln w="635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31" name="Connecteur droit avec flèche 31"/>
                          <wps:cNvCnPr/>
                          <wps:spPr>
                            <a:xfrm flipV="1">
                              <a:off x="2790770" y="824545"/>
                              <a:ext cx="0" cy="544194"/>
                            </a:xfrm>
                            <a:prstGeom prst="straightConnector1">
                              <a:avLst/>
                            </a:prstGeom>
                            <a:ln w="6350">
                              <a:prstDash val="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3" name="Nuage 33"/>
                          <wps:cNvSpPr/>
                          <wps:spPr>
                            <a:xfrm>
                              <a:off x="0" y="105711"/>
                              <a:ext cx="1326515" cy="1062355"/>
                            </a:xfrm>
                            <a:prstGeom prst="cloud">
                              <a:avLst/>
                            </a:prstGeom>
                            <a:ln w="3175"/>
                          </wps:spPr>
                          <wps:style>
                            <a:lnRef idx="1">
                              <a:schemeClr val="accent1"/>
                            </a:lnRef>
                            <a:fillRef idx="2">
                              <a:schemeClr val="accent1"/>
                            </a:fillRef>
                            <a:effectRef idx="1">
                              <a:schemeClr val="accent1"/>
                            </a:effectRef>
                            <a:fontRef idx="minor">
                              <a:schemeClr val="dk1"/>
                            </a:fontRef>
                          </wps:style>
                          <wps:txbx>
                            <w:txbxContent>
                              <w:p w14:paraId="2D53AE90" w14:textId="77777777" w:rsidR="003E3FA2" w:rsidRDefault="003E3FA2" w:rsidP="00546E74"/>
                              <w:p w14:paraId="06A6C015" w14:textId="77777777" w:rsidR="003E3FA2" w:rsidRDefault="003E3FA2" w:rsidP="00546E74"/>
                              <w:p w14:paraId="4623A35F" w14:textId="603F40C3" w:rsidR="003E3FA2" w:rsidRPr="00546E74" w:rsidRDefault="003E3FA2" w:rsidP="00546E74">
                                <w:pPr>
                                  <w:rPr>
                                    <w:sz w:val="18"/>
                                  </w:rPr>
                                </w:pPr>
                                <w:r w:rsidRPr="00546E74">
                                  <w:rPr>
                                    <w:sz w:val="18"/>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à coins arrondis 36"/>
                          <wps:cNvSpPr/>
                          <wps:spPr>
                            <a:xfrm>
                              <a:off x="338276" y="380559"/>
                              <a:ext cx="792480" cy="306070"/>
                            </a:xfrm>
                            <a:prstGeom prst="roundRect">
                              <a:avLst>
                                <a:gd name="adj" fmla="val 18832"/>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53549D90" w14:textId="6CD06F6F" w:rsidR="003E3FA2" w:rsidRPr="00C06967" w:rsidRDefault="003E3FA2" w:rsidP="00C06967">
                                <w:pPr>
                                  <w:jc w:val="center"/>
                                  <w:rPr>
                                    <w:color w:val="0F243E" w:themeColor="text2" w:themeShade="80"/>
                                    <w:sz w:val="14"/>
                                  </w:rPr>
                                </w:pPr>
                                <w:r>
                                  <w:rPr>
                                    <w:color w:val="0F243E" w:themeColor="text2" w:themeShade="80"/>
                                    <w:sz w:val="14"/>
                                  </w:rPr>
                                  <w:t xml:space="preserve">End User </w:t>
                                </w:r>
                                <w:r w:rsidRPr="00541239">
                                  <w:rPr>
                                    <w:color w:val="0F243E" w:themeColor="text2" w:themeShade="80"/>
                                    <w:sz w:val="1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necteur droit avec flèche 37"/>
                          <wps:cNvCnPr/>
                          <wps:spPr>
                            <a:xfrm>
                              <a:off x="1131108" y="554982"/>
                              <a:ext cx="1200062" cy="0"/>
                            </a:xfrm>
                            <a:prstGeom prst="straightConnector1">
                              <a:avLst/>
                            </a:prstGeom>
                            <a:ln w="6350">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9" name="Forme libre 39"/>
                          <wps:cNvSpPr/>
                          <wps:spPr>
                            <a:xfrm>
                              <a:off x="734692" y="692407"/>
                              <a:ext cx="1575093" cy="946113"/>
                            </a:xfrm>
                            <a:custGeom>
                              <a:avLst/>
                              <a:gdLst>
                                <a:gd name="connsiteX0" fmla="*/ 0 w 1575093"/>
                                <a:gd name="connsiteY0" fmla="*/ 0 h 946113"/>
                                <a:gd name="connsiteX1" fmla="*/ 512698 w 1575093"/>
                                <a:gd name="connsiteY1" fmla="*/ 718834 h 946113"/>
                                <a:gd name="connsiteX2" fmla="*/ 1575093 w 1575093"/>
                                <a:gd name="connsiteY2" fmla="*/ 946113 h 946113"/>
                              </a:gdLst>
                              <a:ahLst/>
                              <a:cxnLst>
                                <a:cxn ang="0">
                                  <a:pos x="connsiteX0" y="connsiteY0"/>
                                </a:cxn>
                                <a:cxn ang="0">
                                  <a:pos x="connsiteX1" y="connsiteY1"/>
                                </a:cxn>
                                <a:cxn ang="0">
                                  <a:pos x="connsiteX2" y="connsiteY2"/>
                                </a:cxn>
                              </a:cxnLst>
                              <a:rect l="l" t="t" r="r" b="b"/>
                              <a:pathLst>
                                <a:path w="1575093" h="946113">
                                  <a:moveTo>
                                    <a:pt x="0" y="0"/>
                                  </a:moveTo>
                                  <a:cubicBezTo>
                                    <a:pt x="125091" y="280574"/>
                                    <a:pt x="250183" y="561149"/>
                                    <a:pt x="512698" y="718834"/>
                                  </a:cubicBezTo>
                                  <a:cubicBezTo>
                                    <a:pt x="775213" y="876519"/>
                                    <a:pt x="1175153" y="911316"/>
                                    <a:pt x="1575093" y="946113"/>
                                  </a:cubicBezTo>
                                </a:path>
                              </a:pathLst>
                            </a:custGeom>
                            <a:ln w="6350">
                              <a:prstDash val="dash"/>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Zone de texte 2"/>
                          <wps:cNvSpPr txBox="1">
                            <a:spLocks noChangeArrowheads="1"/>
                          </wps:cNvSpPr>
                          <wps:spPr bwMode="auto">
                            <a:xfrm>
                              <a:off x="628981" y="1263246"/>
                              <a:ext cx="1046010" cy="301276"/>
                            </a:xfrm>
                            <a:prstGeom prst="rect">
                              <a:avLst/>
                            </a:prstGeom>
                            <a:noFill/>
                            <a:ln w="9525">
                              <a:noFill/>
                              <a:miter lim="800000"/>
                              <a:headEnd/>
                              <a:tailEnd/>
                            </a:ln>
                          </wps:spPr>
                          <wps:txbx>
                            <w:txbxContent>
                              <w:p w14:paraId="163F2DE9" w14:textId="503AC78F" w:rsidR="003E3FA2" w:rsidRPr="00546E74" w:rsidRDefault="003E3FA2">
                                <w:pPr>
                                  <w:rPr>
                                    <w:sz w:val="16"/>
                                  </w:rPr>
                                </w:pPr>
                                <w:r w:rsidRPr="00546E74">
                                  <w:rPr>
                                    <w:sz w:val="16"/>
                                    <w:lang w:val="en-GB"/>
                                  </w:rPr>
                                  <w:t>Authentication</w:t>
                                </w:r>
                                <w:r w:rsidRPr="00546E74">
                                  <w:rPr>
                                    <w:sz w:val="16"/>
                                  </w:rPr>
                                  <w:t xml:space="preserve"> Flow</w:t>
                                </w:r>
                              </w:p>
                            </w:txbxContent>
                          </wps:txbx>
                          <wps:bodyPr rot="0" vert="horz" wrap="square" lIns="91440" tIns="45720" rIns="91440" bIns="45720" anchor="t" anchorCtr="0">
                            <a:noAutofit/>
                          </wps:bodyPr>
                        </wps:wsp>
                        <wps:wsp>
                          <wps:cNvPr id="40" name="Zone de texte 2"/>
                          <wps:cNvSpPr txBox="1">
                            <a:spLocks noChangeArrowheads="1"/>
                          </wps:cNvSpPr>
                          <wps:spPr bwMode="auto">
                            <a:xfrm>
                              <a:off x="3345059" y="1818720"/>
                              <a:ext cx="1100171" cy="301276"/>
                            </a:xfrm>
                            <a:prstGeom prst="rect">
                              <a:avLst/>
                            </a:prstGeom>
                            <a:noFill/>
                            <a:ln w="9525">
                              <a:noFill/>
                              <a:miter lim="800000"/>
                              <a:headEnd/>
                              <a:tailEnd/>
                            </a:ln>
                          </wps:spPr>
                          <wps:txbx>
                            <w:txbxContent>
                              <w:p w14:paraId="5A837B74" w14:textId="112C9266" w:rsidR="003E3FA2" w:rsidRPr="00546E74" w:rsidRDefault="003E3FA2" w:rsidP="00546E74">
                                <w:pPr>
                                  <w:rPr>
                                    <w:sz w:val="16"/>
                                  </w:rPr>
                                </w:pPr>
                                <w:r>
                                  <w:rPr>
                                    <w:sz w:val="16"/>
                                    <w:lang w:val="en-GB"/>
                                  </w:rPr>
                                  <w:t>Token introspection</w:t>
                                </w:r>
                              </w:p>
                            </w:txbxContent>
                          </wps:txbx>
                          <wps:bodyPr rot="0" vert="horz" wrap="square" lIns="91440" tIns="45720" rIns="91440" bIns="45720" anchor="t" anchorCtr="0">
                            <a:noAutofit/>
                          </wps:bodyPr>
                        </wps:wsp>
                        <wps:wsp>
                          <wps:cNvPr id="41" name="Zone de texte 2"/>
                          <wps:cNvSpPr txBox="1">
                            <a:spLocks noChangeArrowheads="1"/>
                          </wps:cNvSpPr>
                          <wps:spPr bwMode="auto">
                            <a:xfrm>
                              <a:off x="2299214" y="956684"/>
                              <a:ext cx="1045845" cy="300990"/>
                            </a:xfrm>
                            <a:prstGeom prst="rect">
                              <a:avLst/>
                            </a:prstGeom>
                            <a:noFill/>
                            <a:ln w="9525">
                              <a:noFill/>
                              <a:miter lim="800000"/>
                              <a:headEnd/>
                              <a:tailEnd/>
                            </a:ln>
                          </wps:spPr>
                          <wps:txbx>
                            <w:txbxContent>
                              <w:p w14:paraId="12035CFB" w14:textId="77777777" w:rsidR="003E3FA2" w:rsidRPr="00546E74" w:rsidRDefault="003E3FA2" w:rsidP="00546E74">
                                <w:pPr>
                                  <w:rPr>
                                    <w:sz w:val="16"/>
                                  </w:rPr>
                                </w:pPr>
                                <w:r>
                                  <w:rPr>
                                    <w:sz w:val="16"/>
                                    <w:lang w:val="en-GB"/>
                                  </w:rPr>
                                  <w:t>Token introspection</w:t>
                                </w:r>
                              </w:p>
                            </w:txbxContent>
                          </wps:txbx>
                          <wps:bodyPr rot="0" vert="horz" wrap="square" lIns="91440" tIns="45720" rIns="91440" bIns="45720" anchor="t" anchorCtr="0">
                            <a:noAutofit/>
                          </wps:bodyPr>
                        </wps:wsp>
                        <wps:wsp>
                          <wps:cNvPr id="42" name="Zone de texte 2"/>
                          <wps:cNvSpPr txBox="1">
                            <a:spLocks noChangeArrowheads="1"/>
                          </wps:cNvSpPr>
                          <wps:spPr bwMode="auto">
                            <a:xfrm>
                              <a:off x="2135362" y="0"/>
                              <a:ext cx="1045845" cy="216707"/>
                            </a:xfrm>
                            <a:prstGeom prst="rect">
                              <a:avLst/>
                            </a:prstGeom>
                            <a:ln w="9525">
                              <a:headEnd/>
                              <a:tailEnd/>
                            </a:ln>
                          </wps:spPr>
                          <wps:style>
                            <a:lnRef idx="2">
                              <a:schemeClr val="accent6"/>
                            </a:lnRef>
                            <a:fillRef idx="1">
                              <a:schemeClr val="lt1"/>
                            </a:fillRef>
                            <a:effectRef idx="0">
                              <a:schemeClr val="accent6"/>
                            </a:effectRef>
                            <a:fontRef idx="minor">
                              <a:schemeClr val="dk1"/>
                            </a:fontRef>
                          </wps:style>
                          <wps:txbx>
                            <w:txbxContent>
                              <w:p w14:paraId="660EE2FE" w14:textId="1A841135" w:rsidR="003E3FA2" w:rsidRPr="00546E74" w:rsidRDefault="003E3FA2" w:rsidP="00546E74">
                                <w:pPr>
                                  <w:spacing w:before="0"/>
                                  <w:rPr>
                                    <w:sz w:val="16"/>
                                  </w:rPr>
                                </w:pPr>
                                <w:r>
                                  <w:rPr>
                                    <w:sz w:val="16"/>
                                    <w:lang w:val="en-GB"/>
                                  </w:rPr>
                                  <w:t>Protected Network</w:t>
                                </w:r>
                              </w:p>
                            </w:txbxContent>
                          </wps:txbx>
                          <wps:bodyPr rot="0" vert="horz" wrap="square" lIns="91440" tIns="45720" rIns="91440" bIns="45720" anchor="t" anchorCtr="0">
                            <a:noAutofit/>
                          </wps:bodyPr>
                        </wps:wsp>
                      </wpg:grpSp>
                      <wps:wsp>
                        <wps:cNvPr id="54" name="Rectangle à coins arrondis 54"/>
                        <wps:cNvSpPr/>
                        <wps:spPr>
                          <a:xfrm>
                            <a:off x="4248150" y="692150"/>
                            <a:ext cx="1097915" cy="568960"/>
                          </a:xfrm>
                          <a:prstGeom prst="roundRect">
                            <a:avLst>
                              <a:gd name="adj" fmla="val 4481"/>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63914" w14:textId="77777777" w:rsidR="003E3FA2" w:rsidRDefault="003E3FA2" w:rsidP="00020B77">
                              <w:pPr>
                                <w:jc w:val="center"/>
                                <w:rPr>
                                  <w:color w:val="0F243E" w:themeColor="text2" w:themeShade="80"/>
                                </w:rPr>
                              </w:pPr>
                              <w:r w:rsidRPr="00FD7E4C">
                                <w:rPr>
                                  <w:color w:val="0F243E" w:themeColor="text2" w:themeShade="80"/>
                                </w:rPr>
                                <w:t>AUXIP API</w:t>
                              </w:r>
                            </w:p>
                            <w:p w14:paraId="63D854EF" w14:textId="06C05383" w:rsidR="003E3FA2" w:rsidRPr="00FD7E4C" w:rsidRDefault="003E3FA2" w:rsidP="00020B77">
                              <w:pPr>
                                <w:jc w:val="center"/>
                                <w:rPr>
                                  <w:color w:val="0F243E" w:themeColor="text2" w:themeShade="80"/>
                                </w:rPr>
                              </w:pPr>
                              <w:r>
                                <w:rPr>
                                  <w:color w:val="0F243E" w:themeColor="text2" w:themeShade="80"/>
                                </w:rPr>
                                <w:t>(</w:t>
                              </w:r>
                              <w:proofErr w:type="spellStart"/>
                              <w:r>
                                <w:rPr>
                                  <w:color w:val="0F243E" w:themeColor="text2" w:themeShade="80"/>
                                </w:rPr>
                                <w:t>Task</w:t>
                              </w:r>
                              <w:proofErr w:type="spellEnd"/>
                              <w:r>
                                <w:rPr>
                                  <w:color w:val="0F243E" w:themeColor="text2" w:themeShade="80"/>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à coins arrondis 55"/>
                        <wps:cNvSpPr/>
                        <wps:spPr>
                          <a:xfrm>
                            <a:off x="4248150" y="1339850"/>
                            <a:ext cx="1097915" cy="679450"/>
                          </a:xfrm>
                          <a:prstGeom prst="roundRect">
                            <a:avLst>
                              <a:gd name="adj" fmla="val 4481"/>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E91FD" w14:textId="36E1EAA9" w:rsidR="003E3FA2" w:rsidRDefault="003E3FA2" w:rsidP="00020B77">
                              <w:pPr>
                                <w:jc w:val="center"/>
                                <w:rPr>
                                  <w:color w:val="0F243E" w:themeColor="text2" w:themeShade="80"/>
                                </w:rPr>
                              </w:pPr>
                              <w:proofErr w:type="spellStart"/>
                              <w:r>
                                <w:rPr>
                                  <w:color w:val="0F243E" w:themeColor="text2" w:themeShade="80"/>
                                </w:rPr>
                                <w:t>Reprocessing</w:t>
                              </w:r>
                              <w:proofErr w:type="spellEnd"/>
                              <w:r>
                                <w:rPr>
                                  <w:color w:val="0F243E" w:themeColor="text2" w:themeShade="80"/>
                                </w:rPr>
                                <w:t xml:space="preserve"> Data Baseline</w:t>
                              </w:r>
                            </w:p>
                            <w:p w14:paraId="39E39251" w14:textId="5634F2E9" w:rsidR="003E3FA2" w:rsidRPr="00FD7E4C" w:rsidRDefault="003E3FA2" w:rsidP="00020B77">
                              <w:pPr>
                                <w:jc w:val="center"/>
                                <w:rPr>
                                  <w:color w:val="0F243E" w:themeColor="text2" w:themeShade="80"/>
                                </w:rPr>
                              </w:pPr>
                              <w:r>
                                <w:rPr>
                                  <w:color w:val="0F243E" w:themeColor="text2" w:themeShade="80"/>
                                </w:rPr>
                                <w:t>(</w:t>
                              </w:r>
                              <w:proofErr w:type="spellStart"/>
                              <w:r>
                                <w:rPr>
                                  <w:color w:val="0F243E" w:themeColor="text2" w:themeShade="80"/>
                                </w:rPr>
                                <w:t>Task</w:t>
                              </w:r>
                              <w:proofErr w:type="spellEnd"/>
                              <w:r>
                                <w:rPr>
                                  <w:color w:val="0F243E" w:themeColor="text2" w:themeShade="80"/>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Connecteur droit avec flèche 60"/>
                        <wps:cNvCnPr/>
                        <wps:spPr>
                          <a:xfrm>
                            <a:off x="3435350" y="1644650"/>
                            <a:ext cx="546100" cy="635"/>
                          </a:xfrm>
                          <a:prstGeom prst="straightConnector1">
                            <a:avLst/>
                          </a:prstGeom>
                          <a:ln w="6350">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1" name="Connecteur droit 61"/>
                        <wps:cNvCnPr/>
                        <wps:spPr>
                          <a:xfrm flipV="1">
                            <a:off x="3975100" y="514350"/>
                            <a:ext cx="0" cy="1123950"/>
                          </a:xfrm>
                          <a:prstGeom prst="line">
                            <a:avLst/>
                          </a:prstGeom>
                          <a:ln w="63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2" name="Connecteur droit avec flèche 62"/>
                        <wps:cNvCnPr/>
                        <wps:spPr>
                          <a:xfrm>
                            <a:off x="3975100" y="1549400"/>
                            <a:ext cx="273050" cy="0"/>
                          </a:xfrm>
                          <a:prstGeom prst="straightConnector1">
                            <a:avLst/>
                          </a:prstGeom>
                          <a:ln w="6350">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Connecteur droit avec flèche 63"/>
                        <wps:cNvCnPr/>
                        <wps:spPr>
                          <a:xfrm>
                            <a:off x="3981450" y="825500"/>
                            <a:ext cx="273050" cy="0"/>
                          </a:xfrm>
                          <a:prstGeom prst="straightConnector1">
                            <a:avLst/>
                          </a:prstGeom>
                          <a:ln w="6350">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8" name="Connecteur droit avec flèche 288"/>
                        <wps:cNvCnPr/>
                        <wps:spPr>
                          <a:xfrm>
                            <a:off x="3975100" y="514350"/>
                            <a:ext cx="273050" cy="0"/>
                          </a:xfrm>
                          <a:prstGeom prst="straightConnector1">
                            <a:avLst/>
                          </a:prstGeom>
                          <a:ln w="6350">
                            <a:solidFill>
                              <a:schemeClr val="tx1"/>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9" name="Connecteur droit 289"/>
                        <wps:cNvCnPr/>
                        <wps:spPr>
                          <a:xfrm flipV="1">
                            <a:off x="3835400" y="311150"/>
                            <a:ext cx="0" cy="1422400"/>
                          </a:xfrm>
                          <a:prstGeom prst="line">
                            <a:avLst/>
                          </a:prstGeom>
                          <a:ln w="63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290" name="Connecteur droit avec flèche 290"/>
                        <wps:cNvCnPr/>
                        <wps:spPr>
                          <a:xfrm>
                            <a:off x="3841750" y="311150"/>
                            <a:ext cx="405130" cy="0"/>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91" name="Connecteur droit avec flèche 291"/>
                        <wps:cNvCnPr/>
                        <wps:spPr>
                          <a:xfrm>
                            <a:off x="3841750" y="1054100"/>
                            <a:ext cx="405130" cy="0"/>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92" name="Connecteur droit avec flèche 292"/>
                        <wps:cNvCnPr/>
                        <wps:spPr>
                          <a:xfrm>
                            <a:off x="3841750" y="1733550"/>
                            <a:ext cx="405130" cy="0"/>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e 294" o:spid="_x0000_s1050" style="position:absolute;left:0;text-align:left;margin-left:33.3pt;margin-top:5.45pt;width:446.55pt;height:168.5pt;z-index:251735040" coordsize="56713,2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">
                <v:group id="Groupe 44" o:spid="_x0000_s1051" style="position:absolute;width:56713;height:21399" coordsize="56713,21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Rogner un rectangle à un seul coin 32" o:spid="_x0000_s1052" style="position:absolute;left:21352;width:35361;height:21399;visibility:visible;mso-wrap-style:square;v-text-anchor:middle" coordsize="3536033,213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lyMEA&#10;AADbAAAADwAAAGRycy9kb3ducmV2LnhtbESPwWrDMBBE74H+g9hAb7GcFEJxo4SkJGB6S5pLb4u1&#10;tU2tlbA2sfr3VaHQ4zAzb5jNLrlB3WmMvWcDy6IERdx423Nr4Pp+WjyDioJscfBMBr4pwm77MNtg&#10;Zf3EZ7pfpFUZwrFCA51IqLSOTUcOY+EDcfY+/ehQshxbbUecMtwNelWWa+2w57zQYaDXjpqvy80Z&#10;4DYJBjd90OEmoa6P6c0tD8Y8ztP+BZRQkv/wX7u2Bp5W8Psl/wC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LZcjBAAAA2wAAAA8AAAAAAAAAAAAAAAAAmAIAAGRycy9kb3du&#10;cmV2LnhtbFBLBQYAAAAABAAEAPUAAACGAwAAAAA=&#10;" path="m,l3179368,r356665,356665l3536033,2139950,,2139950,,xe" fillcolor="white [3201]" strokecolor="#f79646 [3209]">
                    <v:path arrowok="t" o:connecttype="custom" o:connectlocs="0,0;3179368,0;3536033,356665;3536033,2139950;0,2139950;0,0" o:connectangles="0,0,0,0,0,0"/>
                  </v:shape>
                  <v:roundrect id="Rectangle à coins arrondis 16" o:spid="_x0000_s1053" style="position:absolute;left:42477;top:568;width:10985;height:5696;visibility:visible;mso-wrap-style:square;v-text-anchor:middle" arcsize="293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UEj8IA&#10;AADbAAAADwAAAGRycy9kb3ducmV2LnhtbERPzWrCQBC+F3yHZYTe6q4KUqKb0Fq0Sk9N+wBDdkxC&#10;srNpdo3Rp3cLhd7m4/udTTbaVgzU+9qxhvlMgSAunKm51PD9tXt6BuEDssHWMWm4kocsnTxsMDHu&#10;wp805KEUMYR9ghqqELpESl9UZNHPXEccuZPrLYYI+1KaHi8x3LZyodRKWqw5NlTY0baiosnPVsO7&#10;36tmOXSH/Of4kb+ON/V2LhutH6fjyxpEoDH8i//cBxPnr+D3l3iAT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QSPwgAAANsAAAAPAAAAAAAAAAAAAAAAAJgCAABkcnMvZG93&#10;bnJldi54bWxQSwUGAAAAAAQABAD1AAAAhwMAAAAA&#10;" fillcolor="#fde9d9 [665]" strokecolor="#f79646 [3209]" strokeweight=".5pt">
                    <v:textbox>
                      <w:txbxContent>
                        <w:p w14:paraId="0C140E1A" w14:textId="4DF73210" w:rsidR="003E3FA2" w:rsidRDefault="003E3FA2" w:rsidP="00FD7E4C">
                          <w:pPr>
                            <w:jc w:val="center"/>
                            <w:rPr>
                              <w:color w:val="0F243E" w:themeColor="text2" w:themeShade="80"/>
                            </w:rPr>
                          </w:pPr>
                          <w:proofErr w:type="spellStart"/>
                          <w:r>
                            <w:rPr>
                              <w:color w:val="0F243E" w:themeColor="text2" w:themeShade="80"/>
                            </w:rPr>
                            <w:t>ReproBaseline</w:t>
                          </w:r>
                          <w:proofErr w:type="spellEnd"/>
                        </w:p>
                        <w:p w14:paraId="417E6D08" w14:textId="16D6E043" w:rsidR="003E3FA2" w:rsidRPr="00FD7E4C" w:rsidRDefault="003E3FA2" w:rsidP="00FD7E4C">
                          <w:pPr>
                            <w:jc w:val="center"/>
                            <w:rPr>
                              <w:color w:val="0F243E" w:themeColor="text2" w:themeShade="80"/>
                            </w:rPr>
                          </w:pPr>
                          <w:r>
                            <w:rPr>
                              <w:color w:val="0F243E" w:themeColor="text2" w:themeShade="80"/>
                            </w:rPr>
                            <w:t>(</w:t>
                          </w:r>
                          <w:proofErr w:type="spellStart"/>
                          <w:r>
                            <w:rPr>
                              <w:color w:val="0F243E" w:themeColor="text2" w:themeShade="80"/>
                            </w:rPr>
                            <w:t>Task</w:t>
                          </w:r>
                          <w:proofErr w:type="spellEnd"/>
                          <w:r>
                            <w:rPr>
                              <w:color w:val="0F243E" w:themeColor="text2" w:themeShade="80"/>
                            </w:rPr>
                            <w:t xml:space="preserve"> 1)</w:t>
                          </w:r>
                        </w:p>
                      </w:txbxContent>
                    </v:textbox>
                  </v:roundrect>
                  <v:roundrect id="Rectangle à coins arrondis 21" o:spid="_x0000_s1054" style="position:absolute;left:23309;top:2537;width:10985;height:5696;visibility:visible;mso-wrap-style:square;v-text-anchor:middle" arcsize="293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b+N8MA&#10;AADbAAAADwAAAGRycy9kb3ducmV2LnhtbESPzWrDMBCE74G8g9hAb7Ecg0txooQQXOilh7h5gI21&#10;sU2slWPJP+3TR4VCj8PMfMPsDrNpxUi9aywr2EQxCOLS6oYrBZev9/UbCOeRNbaWScE3OTjsl4sd&#10;ZtpOfKax8JUIEHYZKqi97zIpXVmTQRfZjjh4N9sb9EH2ldQ9TgFuWpnE8as02HBYqLGjU03lvRiM&#10;grx8DO3PrWryVF/Th/vMeRouSr2s5uMWhKfZ/4f/2h9aQbKB3y/hB8j9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b+N8MAAADbAAAADwAAAAAAAAAAAAAAAACYAgAAZHJzL2Rv&#10;d25yZXYueG1sUEsFBgAAAAAEAAQA9QAAAIgDAAAAAA==&#10;" fillcolor="#92cddc [1944]" strokecolor="#17365d [2415]" strokeweight=".5pt">
                    <v:textbox>
                      <w:txbxContent>
                        <w:p w14:paraId="7D300270" w14:textId="32C8D644" w:rsidR="003E3FA2" w:rsidRDefault="003E3FA2" w:rsidP="00FD7E4C">
                          <w:pPr>
                            <w:jc w:val="center"/>
                            <w:rPr>
                              <w:color w:val="0F243E" w:themeColor="text2" w:themeShade="80"/>
                            </w:rPr>
                          </w:pPr>
                          <w:r>
                            <w:rPr>
                              <w:color w:val="0F243E" w:themeColor="text2" w:themeShade="80"/>
                            </w:rPr>
                            <w:t>API Gateway</w:t>
                          </w:r>
                        </w:p>
                        <w:p w14:paraId="0B360775" w14:textId="5DD0C279" w:rsidR="003E3FA2" w:rsidRPr="00FD7E4C" w:rsidRDefault="003E3FA2" w:rsidP="00FD7E4C">
                          <w:pPr>
                            <w:jc w:val="center"/>
                            <w:rPr>
                              <w:color w:val="0F243E" w:themeColor="text2" w:themeShade="80"/>
                            </w:rPr>
                          </w:pPr>
                          <w:r>
                            <w:rPr>
                              <w:color w:val="0F243E" w:themeColor="text2" w:themeShade="80"/>
                            </w:rPr>
                            <w:t>(Kong)</w:t>
                          </w:r>
                        </w:p>
                      </w:txbxContent>
                    </v:textbox>
                  </v:roundrect>
                  <v:roundrect id="Rectangle à coins arrondis 22" o:spid="_x0000_s1055" style="position:absolute;left:23150;top:13687;width:10986;height:5696;visibility:visible;mso-wrap-style:square;v-text-anchor:middle" arcsize="293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DEHcIA&#10;AADbAAAADwAAAGRycy9kb3ducmV2LnhtbESPQYvCMBSE78L+h/AWvNnUCiJdo+jCikd1i+Dt0bxt&#10;q81LaWJb/70RhD0OM/MNs1wPphYdta6yrGAaxSCIc6srLhRkvz+TBQjnkTXWlknBgxysVx+jJaba&#10;9nyk7uQLESDsUlRQet+kUrq8JIMusg1x8P5sa9AH2RZSt9gHuKllEsdzabDisFBiQ98l5bfT3Sho&#10;aHeY+s3sOr9sz4s+67JHpW9KjT+HzRcIT4P/D7/be60gSeD1Jfw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EMQdwgAAANsAAAAPAAAAAAAAAAAAAAAAAJgCAABkcnMvZG93&#10;bnJldi54bWxQSwUGAAAAAAQABAD1AAAAhwMAAAAA&#10;" fillcolor="#c6d9f1 [671]" strokecolor="#243f60 [1604]" strokeweight=".5pt">
                    <v:textbox>
                      <w:txbxContent>
                        <w:p w14:paraId="181C663F" w14:textId="724CA84B" w:rsidR="003E3FA2" w:rsidRPr="00A95FC4" w:rsidRDefault="003E3FA2" w:rsidP="00FD7E4C">
                          <w:pPr>
                            <w:jc w:val="center"/>
                            <w:rPr>
                              <w:color w:val="0F243E" w:themeColor="text2" w:themeShade="80"/>
                              <w:sz w:val="20"/>
                              <w:lang w:val="en-GB"/>
                            </w:rPr>
                          </w:pPr>
                          <w:r w:rsidRPr="00A95FC4">
                            <w:rPr>
                              <w:color w:val="0F243E" w:themeColor="text2" w:themeShade="80"/>
                              <w:sz w:val="20"/>
                              <w:lang w:val="en-GB"/>
                            </w:rPr>
                            <w:t>OpenID Connect</w:t>
                          </w:r>
                        </w:p>
                        <w:p w14:paraId="148B2AB9" w14:textId="39324A1C" w:rsidR="003E3FA2" w:rsidRPr="00A95FC4" w:rsidRDefault="003E3FA2" w:rsidP="00FD7E4C">
                          <w:pPr>
                            <w:jc w:val="center"/>
                            <w:rPr>
                              <w:color w:val="0F243E" w:themeColor="text2" w:themeShade="80"/>
                              <w:sz w:val="20"/>
                              <w:lang w:val="en-GB"/>
                            </w:rPr>
                          </w:pPr>
                          <w:r w:rsidRPr="00A95FC4">
                            <w:rPr>
                              <w:color w:val="0F243E" w:themeColor="text2" w:themeShade="80"/>
                              <w:sz w:val="20"/>
                              <w:lang w:val="en-GB"/>
                            </w:rPr>
                            <w:t>(</w:t>
                          </w:r>
                          <w:proofErr w:type="spellStart"/>
                          <w:r w:rsidRPr="00A95FC4">
                            <w:rPr>
                              <w:color w:val="0F243E" w:themeColor="text2" w:themeShade="80"/>
                              <w:sz w:val="20"/>
                              <w:lang w:val="en-GB"/>
                            </w:rPr>
                            <w:t>Keycloak</w:t>
                          </w:r>
                          <w:proofErr w:type="spellEnd"/>
                          <w:r w:rsidRPr="00A95FC4">
                            <w:rPr>
                              <w:color w:val="0F243E" w:themeColor="text2" w:themeShade="80"/>
                              <w:sz w:val="20"/>
                              <w:lang w:val="en-GB"/>
                            </w:rPr>
                            <w:t>)</w:t>
                          </w:r>
                        </w:p>
                      </w:txbxContent>
                    </v:textbox>
                  </v:roundrect>
                  <v:shape id="Connecteur droit avec flèche 18" o:spid="_x0000_s1056" type="#_x0000_t32" style="position:absolute;left:34303;top:5549;width:4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B9VcIAAADbAAAADwAAAGRycy9kb3ducmV2LnhtbESPQW/CMAyF75P4D5En7TbScRioIyDo&#10;NokdxybOVuO1FY1TEg/Kv8eHSbvZes/vfV6ux9CbM6XcRXbwNC3AENfRd9w4+P56f1yAyYLssY9M&#10;Dq6UYb2a3C2x9PHCn3TeS2M0hHOJDlqRobQ21y0FzNM4EKv2E1NA0TU11ie8aHjo7awonm3AjrWh&#10;xYGqlurj/jc4OByrV6GTdGl2eNt+zOf1jqqFcw/34+YFjNAo/+a/651XfIXVX3QAu7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B9VcIAAADbAAAADwAAAAAAAAAAAAAA&#10;AAChAgAAZHJzL2Rvd25yZXYueG1sUEsFBgAAAAAEAAQA+QAAAJADAAAAAA==&#10;" strokecolor="black [3040]" strokeweight=".5pt">
                    <v:stroke startarrow="block"/>
                  </v:shape>
                  <v:shape id="Connecteur droit avec flèche 31" o:spid="_x0000_s1057" type="#_x0000_t32" style="position:absolute;left:27907;top:8245;width:0;height:54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7ucMAAADbAAAADwAAAGRycy9kb3ducmV2LnhtbESP32rCMBTG7we+QzjC7mZaBe2qUUQQ&#10;J7sY1T3AsTltis1JaaJ2b78Ig11+fH9+fKvNYFtxp943jhWkkwQEcel0w7WC7/P+LQPhA7LG1jEp&#10;+CEPm/XoZYW5dg8u6H4KtYgj7HNUYELocil9aciin7iOOHqV6y2GKPta6h4fcdy2cpokc2mx4Ugw&#10;2NHOUHk93WzkVkWVnt1h8V4ssqNJjhf6yj6Veh0P2yWIQEP4D/+1P7SCWQrPL/EH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d+7nDAAAA2wAAAA8AAAAAAAAAAAAA&#10;AAAAoQIAAGRycy9kb3ducmV2LnhtbFBLBQYAAAAABAAEAPkAAACRAwAAAAA=&#10;" strokecolor="black [3040]" strokeweight=".5pt">
                    <v:stroke dashstyle="dash" startarrow="block" endarrow="block"/>
                  </v:shape>
                  <v:shape id="Nuage 33" o:spid="_x0000_s1058" style="position:absolute;top:1057;width:13265;height:10623;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oJ8QA&#10;AADbAAAADwAAAGRycy9kb3ducmV2LnhtbESPzWrDMBCE74W8g9hCL6WRk0AobuSQHwIl9BI3kOsi&#10;rS1Ta+VYiuO+fVUo9DjMzDfMaj26VgzUh8azgtk0A0GsvWm4VnD+PLy8gggR2WDrmRR8U4B1MXlY&#10;YW78nU80lLEWCcIhRwU2xi6XMmhLDsPUd8TJq3zvMCbZ19L0eE9w18p5li2lw4bTgsWOdpb0V3lz&#10;Cqrjh9abLT3jYXB8svvjVV6WSj09jps3EJHG+B/+a78bBYsF/H5JP0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WqCf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7bfde [1620]" strokecolor="#4579b8 [3044]" strokeweight=".25pt">
                    <v:fill color2="#e4ecf5 [500]" rotate="t" angle="180" colors="0 #a3c4ff;22938f #bfd5ff;1 #e5eeff" focus="100%" type="gradient"/>
                    <v:stroke joinstyle="miter"/>
                    <v:shadow on="t" color="black" opacity="24903f" origin=",.5" offset="0,.55556mm"/>
                    <v:formulas/>
                    <v:path arrowok="t" o:connecttype="custom" o:connectlocs="144105,643733;66326,624134;212734,858221;178711,867590;505979,961284;485468,918494;885172,854581;876974,901526;1047978,564474;1147804,739960;1283465,377579;1239002,443386;1176791,133434;1179124,164517;892880,97186;915664,57544;679870,116072;690893,81890;429889,127679;469807,160829;126725,388276;119755,353381" o:connectangles="0,0,0,0,0,0,0,0,0,0,0,0,0,0,0,0,0,0,0,0,0,0" textboxrect="0,0,43200,43200"/>
                    <v:textbox>
                      <w:txbxContent>
                        <w:p w14:paraId="2D53AE90" w14:textId="77777777" w:rsidR="003E3FA2" w:rsidRDefault="003E3FA2" w:rsidP="00546E74"/>
                        <w:p w14:paraId="06A6C015" w14:textId="77777777" w:rsidR="003E3FA2" w:rsidRDefault="003E3FA2" w:rsidP="00546E74"/>
                        <w:p w14:paraId="4623A35F" w14:textId="603F40C3" w:rsidR="003E3FA2" w:rsidRPr="00546E74" w:rsidRDefault="003E3FA2" w:rsidP="00546E74">
                          <w:pPr>
                            <w:rPr>
                              <w:sz w:val="18"/>
                            </w:rPr>
                          </w:pPr>
                          <w:r w:rsidRPr="00546E74">
                            <w:rPr>
                              <w:sz w:val="18"/>
                            </w:rPr>
                            <w:t>Internet</w:t>
                          </w:r>
                        </w:p>
                      </w:txbxContent>
                    </v:textbox>
                  </v:shape>
                  <v:roundrect id="Rectangle à coins arrondis 36" o:spid="_x0000_s1059" style="position:absolute;left:3382;top:3805;width:7925;height:3061;visibility:visible;mso-wrap-style:square;v-text-anchor:middle" arcsize="123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RC6MQA&#10;AADbAAAADwAAAGRycy9kb3ducmV2LnhtbESPQWsCMRSE7wX/Q3hCbzVrLaKrUUQQLLWCqxdvj81z&#10;d3Hzkiapbv+9KRR6HGbmG2a+7EwrbuRDY1nBcJCBIC6tbrhScDpuXiYgQkTW2FomBT8UYLnoPc0x&#10;1/bOB7oVsRIJwiFHBXWMLpcylDUZDAPriJN3sd5gTNJXUnu8J7hp5WuWjaXBhtNCjY7WNZXX4tso&#10;mH68FSO/P2bubNanr/ed1m74qdRzv1vNQETq4n/4r73VCkZj+P2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kQujEAAAA2wAAAA8AAAAAAAAAAAAAAAAAmAIAAGRycy9k&#10;b3ducmV2LnhtbFBLBQYAAAAABAAEAPUAAACJAwAAAAA=&#10;" fillcolor="#f2f2f2 [3052]" strokecolor="#243f60 [1604]" strokeweight=".5pt">
                    <v:textbox>
                      <w:txbxContent>
                        <w:p w14:paraId="53549D90" w14:textId="6CD06F6F" w:rsidR="003E3FA2" w:rsidRPr="00C06967" w:rsidRDefault="003E3FA2" w:rsidP="00C06967">
                          <w:pPr>
                            <w:jc w:val="center"/>
                            <w:rPr>
                              <w:color w:val="0F243E" w:themeColor="text2" w:themeShade="80"/>
                              <w:sz w:val="14"/>
                            </w:rPr>
                          </w:pPr>
                          <w:r>
                            <w:rPr>
                              <w:color w:val="0F243E" w:themeColor="text2" w:themeShade="80"/>
                              <w:sz w:val="14"/>
                            </w:rPr>
                            <w:t xml:space="preserve">End User </w:t>
                          </w:r>
                          <w:r w:rsidRPr="00541239">
                            <w:rPr>
                              <w:color w:val="0F243E" w:themeColor="text2" w:themeShade="80"/>
                              <w:sz w:val="12"/>
                            </w:rPr>
                            <w:t>(client)</w:t>
                          </w:r>
                        </w:p>
                      </w:txbxContent>
                    </v:textbox>
                  </v:roundrect>
                  <v:shape id="Connecteur droit avec flèche 37" o:spid="_x0000_s1060" type="#_x0000_t32" style="position:absolute;left:11311;top:5549;width:12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GmMYAAADbAAAADwAAAGRycy9kb3ducmV2LnhtbESP3WrCQBSE7wt9h+UI3hTd1NIoqZtQ&#10;bAuCaPHnAQ7Z02wwezZkV40+fVco9HKYmW+YedHbRpyp87VjBc/jBARx6XTNlYLD/ms0A+EDssbG&#10;MSm4kocif3yYY6bdhbd03oVKRAj7DBWYENpMSl8asujHriWO3o/rLIYou0rqDi8Rbhs5SZJUWqw5&#10;LhhsaWGoPO5OVsFyZZ6u7fct/Vjc1kF+vk7SzcYqNRz0728gAvXhP/zXXmoFL1O4f4k/QO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txpjGAAAA2wAAAA8AAAAAAAAA&#10;AAAAAAAAoQIAAGRycy9kb3ducmV2LnhtbFBLBQYAAAAABAAEAPkAAACUAwAAAAA=&#10;" strokecolor="black [3040]" strokeweight=".5pt">
                    <v:stroke startarrow="block" endarrow="block"/>
                  </v:shape>
                  <v:shape id="Forme libre 39" o:spid="_x0000_s1061" style="position:absolute;left:7346;top:6924;width:15751;height:9461;visibility:visible;mso-wrap-style:square;v-text-anchor:middle" coordsize="1575093,946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IwMMA&#10;AADbAAAADwAAAGRycy9kb3ducmV2LnhtbESPUWvCMBSF3wf+h3AFX4amOui0GkUGA8G9rPMHXJJr&#10;W21uShJt/fdmMNjj4ZzzHc5mN9hW3MmHxrGC+SwDQaydabhScPr5nC5BhIhssHVMCh4UYLcdvWyw&#10;MK7nb7qXsRIJwqFABXWMXSFl0DVZDDPXESfv7LzFmKSvpPHYJ7ht5SLLcmmx4bRQY0cfNelrebMK&#10;8uwS9eFoS0/n14fO+6/3ar5UajIe9msQkYb4H/5rH4yCtxX8fk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AIwMMAAADbAAAADwAAAAAAAAAAAAAAAACYAgAAZHJzL2Rv&#10;d25yZXYueG1sUEsFBgAAAAAEAAQA9QAAAIgDAAAAAA==&#10;" path="m,c125091,280574,250183,561149,512698,718834v262515,157685,662455,192482,1062395,227279e" filled="f" strokecolor="black [3040]" strokeweight=".5pt">
                    <v:stroke dashstyle="dash" startarrow="block" endarrow="block"/>
                    <v:path arrowok="t" o:connecttype="custom" o:connectlocs="0,0;512698,718834;1575093,946113" o:connectangles="0,0,0"/>
                  </v:shape>
                  <v:shape id="Zone de texte 2" o:spid="_x0000_s1062" type="#_x0000_t202" style="position:absolute;left:6289;top:12632;width:10460;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14:paraId="163F2DE9" w14:textId="503AC78F" w:rsidR="003E3FA2" w:rsidRPr="00546E74" w:rsidRDefault="003E3FA2">
                          <w:pPr>
                            <w:rPr>
                              <w:sz w:val="16"/>
                            </w:rPr>
                          </w:pPr>
                          <w:r w:rsidRPr="00546E74">
                            <w:rPr>
                              <w:sz w:val="16"/>
                              <w:lang w:val="en-GB"/>
                            </w:rPr>
                            <w:t>Authentication</w:t>
                          </w:r>
                          <w:r w:rsidRPr="00546E74">
                            <w:rPr>
                              <w:sz w:val="16"/>
                            </w:rPr>
                            <w:t xml:space="preserve"> Flow</w:t>
                          </w:r>
                        </w:p>
                      </w:txbxContent>
                    </v:textbox>
                  </v:shape>
                  <v:shape id="Zone de texte 2" o:spid="_x0000_s1063" type="#_x0000_t202" style="position:absolute;left:33450;top:18187;width:11002;height:3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14:paraId="5A837B74" w14:textId="112C9266" w:rsidR="003E3FA2" w:rsidRPr="00546E74" w:rsidRDefault="003E3FA2" w:rsidP="00546E74">
                          <w:pPr>
                            <w:rPr>
                              <w:sz w:val="16"/>
                            </w:rPr>
                          </w:pPr>
                          <w:r>
                            <w:rPr>
                              <w:sz w:val="16"/>
                              <w:lang w:val="en-GB"/>
                            </w:rPr>
                            <w:t>Token introspection</w:t>
                          </w:r>
                        </w:p>
                      </w:txbxContent>
                    </v:textbox>
                  </v:shape>
                  <v:shape id="Zone de texte 2" o:spid="_x0000_s1064" type="#_x0000_t202" style="position:absolute;left:22992;top:9566;width:10458;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14:paraId="12035CFB" w14:textId="77777777" w:rsidR="003E3FA2" w:rsidRPr="00546E74" w:rsidRDefault="003E3FA2" w:rsidP="00546E74">
                          <w:pPr>
                            <w:rPr>
                              <w:sz w:val="16"/>
                            </w:rPr>
                          </w:pPr>
                          <w:r>
                            <w:rPr>
                              <w:sz w:val="16"/>
                              <w:lang w:val="en-GB"/>
                            </w:rPr>
                            <w:t>Token introspection</w:t>
                          </w:r>
                        </w:p>
                      </w:txbxContent>
                    </v:textbox>
                  </v:shape>
                  <v:shape id="Zone de texte 2" o:spid="_x0000_s1065" type="#_x0000_t202" style="position:absolute;left:21353;width:10459;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Jkc8UA&#10;AADbAAAADwAAAGRycy9kb3ducmV2LnhtbESPzWrDMBCE74G+g9hCb41c4zbBsWxCSmlDT/mB5LhY&#10;G9vUWhlLddw8fRQo5DjMzDdMVoymFQP1rrGs4GUagSAurW64UrDffTzPQTiPrLG1TAr+yEGRP0wy&#10;TLU984aGra9EgLBLUUHtfZdK6cqaDLqp7YiDd7K9QR9kX0nd4znATSvjKHqTBhsOCzV2tKqp/Nn+&#10;GgW76PCdXGS3PiZ8eJ998isPl7VST4/jcgHC0+jv4f/2l1aQxHD7En6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mRzxQAAANsAAAAPAAAAAAAAAAAAAAAAAJgCAABkcnMv&#10;ZG93bnJldi54bWxQSwUGAAAAAAQABAD1AAAAigMAAAAA&#10;" fillcolor="white [3201]" strokecolor="#f79646 [3209]">
                    <v:textbox>
                      <w:txbxContent>
                        <w:p w14:paraId="660EE2FE" w14:textId="1A841135" w:rsidR="003E3FA2" w:rsidRPr="00546E74" w:rsidRDefault="003E3FA2" w:rsidP="00546E74">
                          <w:pPr>
                            <w:spacing w:before="0"/>
                            <w:rPr>
                              <w:sz w:val="16"/>
                            </w:rPr>
                          </w:pPr>
                          <w:r>
                            <w:rPr>
                              <w:sz w:val="16"/>
                              <w:lang w:val="en-GB"/>
                            </w:rPr>
                            <w:t>Protected Network</w:t>
                          </w:r>
                        </w:p>
                      </w:txbxContent>
                    </v:textbox>
                  </v:shape>
                </v:group>
                <v:roundrect id="Rectangle à coins arrondis 54" o:spid="_x0000_s1066" style="position:absolute;left:42481;top:6921;width:10979;height:5690;visibility:visible;mso-wrap-style:square;v-text-anchor:middle" arcsize="293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GGo8QA&#10;AADbAAAADwAAAGRycy9kb3ducmV2LnhtbESPwW7CMBBE70j8g7VIvYFNWxBKMYhStQVxIu0HrOJt&#10;EiVeh9iEtF9fIyFxHM3MG81y3dtadNT60rGG6USBIM6cKTnX8P31Pl6A8AHZYO2YNPySh/VqOFhi&#10;YtyFj9SlIRcRwj5BDUUITSKlzwqy6CeuIY7ej2sthijbXJoWLxFua/mo1FxaLDkuFNjQtqCsSs9W&#10;w6f/UNVT1+zS0/6QvvZ/6u2cV1o/jPrNC4hAfbiHb+2d0TB7hu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RhqPEAAAA2wAAAA8AAAAAAAAAAAAAAAAAmAIAAGRycy9k&#10;b3ducmV2LnhtbFBLBQYAAAAABAAEAPUAAACJAwAAAAA=&#10;" fillcolor="#fde9d9 [665]" strokecolor="#f79646 [3209]" strokeweight=".5pt">
                  <v:textbox>
                    <w:txbxContent>
                      <w:p w14:paraId="01563914" w14:textId="77777777" w:rsidR="003E3FA2" w:rsidRDefault="003E3FA2" w:rsidP="00020B77">
                        <w:pPr>
                          <w:jc w:val="center"/>
                          <w:rPr>
                            <w:color w:val="0F243E" w:themeColor="text2" w:themeShade="80"/>
                          </w:rPr>
                        </w:pPr>
                        <w:r w:rsidRPr="00FD7E4C">
                          <w:rPr>
                            <w:color w:val="0F243E" w:themeColor="text2" w:themeShade="80"/>
                          </w:rPr>
                          <w:t>AUXIP API</w:t>
                        </w:r>
                      </w:p>
                      <w:p w14:paraId="63D854EF" w14:textId="06C05383" w:rsidR="003E3FA2" w:rsidRPr="00FD7E4C" w:rsidRDefault="003E3FA2" w:rsidP="00020B77">
                        <w:pPr>
                          <w:jc w:val="center"/>
                          <w:rPr>
                            <w:color w:val="0F243E" w:themeColor="text2" w:themeShade="80"/>
                          </w:rPr>
                        </w:pPr>
                        <w:r>
                          <w:rPr>
                            <w:color w:val="0F243E" w:themeColor="text2" w:themeShade="80"/>
                          </w:rPr>
                          <w:t>(</w:t>
                        </w:r>
                        <w:proofErr w:type="spellStart"/>
                        <w:r>
                          <w:rPr>
                            <w:color w:val="0F243E" w:themeColor="text2" w:themeShade="80"/>
                          </w:rPr>
                          <w:t>Task</w:t>
                        </w:r>
                        <w:proofErr w:type="spellEnd"/>
                        <w:r>
                          <w:rPr>
                            <w:color w:val="0F243E" w:themeColor="text2" w:themeShade="80"/>
                          </w:rPr>
                          <w:t xml:space="preserve"> 2)</w:t>
                        </w:r>
                      </w:p>
                    </w:txbxContent>
                  </v:textbox>
                </v:roundrect>
                <v:roundrect id="Rectangle à coins arrondis 55" o:spid="_x0000_s1067" style="position:absolute;left:42481;top:13398;width:10979;height:6795;visibility:visible;mso-wrap-style:square;v-text-anchor:middle" arcsize="293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0jOMQA&#10;AADbAAAADwAAAGRycy9kb3ducmV2LnhtbESP0WrCQBRE34X+w3ILvpndKkpJXaVVrIpPTfsBl+xt&#10;EpK9m2bXmPr13YLg4zAzZ5jlerCN6KnzlWMNT4kCQZw7U3Gh4etzN3kG4QOywcYxafglD+vVw2iJ&#10;qXEX/qA+C4WIEPYpaihDaFMpfV6SRZ+4ljh6366zGKLsCmk6vES4beRUqYW0WHFcKLGlTUl5nZ2t&#10;hr1/V/Wsbw/Zz/GUvQ1XtT0Xtdbjx+H1BUSgIdzDt/bBaJjP4f9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dIzjEAAAA2wAAAA8AAAAAAAAAAAAAAAAAmAIAAGRycy9k&#10;b3ducmV2LnhtbFBLBQYAAAAABAAEAPUAAACJAwAAAAA=&#10;" fillcolor="#fde9d9 [665]" strokecolor="#f79646 [3209]" strokeweight=".5pt">
                  <v:textbox>
                    <w:txbxContent>
                      <w:p w14:paraId="716E91FD" w14:textId="36E1EAA9" w:rsidR="003E3FA2" w:rsidRDefault="003E3FA2" w:rsidP="00020B77">
                        <w:pPr>
                          <w:jc w:val="center"/>
                          <w:rPr>
                            <w:color w:val="0F243E" w:themeColor="text2" w:themeShade="80"/>
                          </w:rPr>
                        </w:pPr>
                        <w:proofErr w:type="spellStart"/>
                        <w:r>
                          <w:rPr>
                            <w:color w:val="0F243E" w:themeColor="text2" w:themeShade="80"/>
                          </w:rPr>
                          <w:t>Reprocessing</w:t>
                        </w:r>
                        <w:proofErr w:type="spellEnd"/>
                        <w:r>
                          <w:rPr>
                            <w:color w:val="0F243E" w:themeColor="text2" w:themeShade="80"/>
                          </w:rPr>
                          <w:t xml:space="preserve"> Data Baseline</w:t>
                        </w:r>
                      </w:p>
                      <w:p w14:paraId="39E39251" w14:textId="5634F2E9" w:rsidR="003E3FA2" w:rsidRPr="00FD7E4C" w:rsidRDefault="003E3FA2" w:rsidP="00020B77">
                        <w:pPr>
                          <w:jc w:val="center"/>
                          <w:rPr>
                            <w:color w:val="0F243E" w:themeColor="text2" w:themeShade="80"/>
                          </w:rPr>
                        </w:pPr>
                        <w:r>
                          <w:rPr>
                            <w:color w:val="0F243E" w:themeColor="text2" w:themeShade="80"/>
                          </w:rPr>
                          <w:t>(</w:t>
                        </w:r>
                        <w:proofErr w:type="spellStart"/>
                        <w:r>
                          <w:rPr>
                            <w:color w:val="0F243E" w:themeColor="text2" w:themeShade="80"/>
                          </w:rPr>
                          <w:t>Task</w:t>
                        </w:r>
                        <w:proofErr w:type="spellEnd"/>
                        <w:r>
                          <w:rPr>
                            <w:color w:val="0F243E" w:themeColor="text2" w:themeShade="80"/>
                          </w:rPr>
                          <w:t xml:space="preserve"> 3)</w:t>
                        </w:r>
                      </w:p>
                    </w:txbxContent>
                  </v:textbox>
                </v:roundrect>
                <v:shape id="Connecteur droit avec flèche 60" o:spid="_x0000_s1068" type="#_x0000_t32" style="position:absolute;left:34353;top:16446;width:54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mU4sEAAADbAAAADwAAAGRycy9kb3ducmV2LnhtbERPu27CMBTdK/EP1kXqUoFdhqgKMQgh&#10;0XZgKQXmq/jmocTXUewmga+vByTGo/POtpNtxUC9rx1reF8qEMS5MzWXGs6/h8UHCB+QDbaOScON&#10;PGw3s5cMU+NG/qHhFEoRQ9inqKEKoUul9HlFFv3SdcSRK1xvMUTYl9L0OMZw28qVUom0WHNsqLCj&#10;fUV5c/qzGu5evjVJcbHN12hX++twHD/VUevX+bRbgwg0haf44f42GpK4Pn6JP0B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KZTiwQAAANsAAAAPAAAAAAAAAAAAAAAA&#10;AKECAABkcnMvZG93bnJldi54bWxQSwUGAAAAAAQABAD5AAAAjwMAAAAA&#10;" strokecolor="black [3213]" strokeweight=".5pt">
                  <v:stroke dashstyle="dash" startarrow="block"/>
                </v:shape>
                <v:line id="Connecteur droit 61" o:spid="_x0000_s1069" style="position:absolute;flip:y;visibility:visible;mso-wrap-style:square" from="39751,5143" to="39751,16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KwCMQAAADbAAAADwAAAGRycy9kb3ducmV2LnhtbESP3YrCMBSE74V9h3CEvdNUWbqlGkXW&#10;LogIiz8PcGyObbE5KU3W1rc3guDlMDPfMPNlb2pxo9ZVlhVMxhEI4tzqigsFp+PvKAHhPLLG2jIp&#10;uJOD5eJjMMdU2473dDv4QgQIuxQVlN43qZQuL8mgG9uGOHgX2xr0QbaF1C12AW5qOY2iWBqsOCyU&#10;2NBPSfn18G8UVOts9z3926229+wri0/na5esM6U+h/1qBsJT79/hV3ujFcQT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QrAIxAAAANsAAAAPAAAAAAAAAAAA&#10;AAAAAKECAABkcnMvZG93bnJldi54bWxQSwUGAAAAAAQABAD5AAAAkgMAAAAA&#10;" strokecolor="black [3213]" strokeweight=".5pt">
                  <v:stroke dashstyle="dash"/>
                </v:line>
                <v:shape id="Connecteur droit avec flèche 62" o:spid="_x0000_s1070" type="#_x0000_t32" style="position:absolute;left:39751;top:15494;width:2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HsGcYAAADbAAAADwAAAGRycy9kb3ducmV2LnhtbESPQWvCQBSE70L/w/IKvUjdmFJbopug&#10;QlHwYlOFHh/ZZ5I2+zZkV5P++64geBxm5htmkQ2mERfqXG1ZwXQSgSAurK65VHD4+nh+B+E8ssbG&#10;Min4IwdZ+jBaYKJtz590yX0pAoRdggoq79tESldUZNBNbEscvJPtDPogu1LqDvsAN42Mo2gmDdYc&#10;FipsaV1R8ZufjYJoui7G+/PrkTY/8fdut395W/UbpZ4eh+UchKfB38O39lYrmMVw/RJ+gE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h7BnGAAAA2wAAAA8AAAAAAAAA&#10;AAAAAAAAoQIAAGRycy9kb3ducmV2LnhtbFBLBQYAAAAABAAEAPkAAACUAwAAAAA=&#10;" strokecolor="black [3213]" strokeweight=".5pt">
                  <v:stroke dashstyle="dash" endarrow="block"/>
                </v:shape>
                <v:shape id="Connecteur droit avec flèche 63" o:spid="_x0000_s1071" type="#_x0000_t32" style="position:absolute;left:39814;top:8255;width:27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1JgsQAAADbAAAADwAAAGRycy9kb3ducmV2LnhtbESPT4vCMBTE74LfITxhL6KpyqpUo7jC&#10;ouDFv+Dx0bxtuzYvpYm2++03guBxmJnfMPNlYwrxoMrllhUM+hEI4sTqnFMF59N3bwrCeWSNhWVS&#10;8EcOlot2a46xtjUf6HH0qQgQdjEqyLwvYyldkpFB17clcfB+bGXQB1mlUldYB7gp5DCKxtJgzmEh&#10;w5LWGSW3490oiAbrpLu/f15o8zu87nb70eSr3ij10WlWMxCeGv8Ov9pbrWA8gueX8AP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UmCxAAAANsAAAAPAAAAAAAAAAAA&#10;AAAAAKECAABkcnMvZG93bnJldi54bWxQSwUGAAAAAAQABAD5AAAAkgMAAAAA&#10;" strokecolor="black [3213]" strokeweight=".5pt">
                  <v:stroke dashstyle="dash" endarrow="block"/>
                </v:shape>
                <v:shape id="Connecteur droit avec flèche 288" o:spid="_x0000_s1072" type="#_x0000_t32" style="position:absolute;left:39751;top:5143;width:27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4FmsQAAADcAAAADwAAAGRycy9kb3ducmV2LnhtbERPTWvCQBC9C/0PyxR6Ed0kYiupm6CB&#10;YsGLtRZ6HLLTJG12NmRXE/999yB4fLzvdT6aVlyod41lBfE8AkFcWt1wpeD0+TZbgXAeWWNrmRRc&#10;yUGePUzWmGo78Addjr4SIYRdigpq77tUSlfWZNDNbUccuB/bG/QB9pXUPQ4h3LQyiaJnabDh0FBj&#10;R0VN5d/xbBREcVFOD+flF+1+k+/9/rB42Q47pZ4ex80rCE+jv4tv7netIFmFteFMOAI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fgWaxAAAANwAAAAPAAAAAAAAAAAA&#10;AAAAAKECAABkcnMvZG93bnJldi54bWxQSwUGAAAAAAQABAD5AAAAkgMAAAAA&#10;" strokecolor="black [3213]" strokeweight=".5pt">
                  <v:stroke dashstyle="dash" endarrow="block"/>
                </v:shape>
                <v:line id="Connecteur droit 289" o:spid="_x0000_s1073" style="position:absolute;flip:y;visibility:visible;mso-wrap-style:square" from="38354,3111" to="38354,17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VoccAAADcAAAADwAAAGRycy9kb3ducmV2LnhtbESPT2vCQBTE7wW/w/KE3urGFESjG7EF&#10;pdJDbSrE4yP78gezb0N2q6mfvlsoeBxm5jfMaj2YVlyod41lBdNJBIK4sLrhSsHxa/s0B+E8ssbW&#10;Min4IQfrdPSwwkTbK3/SJfOVCBB2CSqove8SKV1Rk0E3sR1x8ErbG/RB9pXUPV4D3LQyjqKZNNhw&#10;WKixo9eainP2bRTczrE/5PuPnXzZNO+3fPFcnrpcqcfxsFmC8DT4e/i//aYVxPMF/J0JR0C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2FWhxwAAANwAAAAPAAAAAAAA&#10;AAAAAAAAAKECAABkcnMvZG93bnJldi54bWxQSwUGAAAAAAQABAD5AAAAlQMAAAAA&#10;" strokecolor="black [3213]" strokeweight=".5pt"/>
                <v:shape id="Connecteur droit avec flèche 290" o:spid="_x0000_s1074" type="#_x0000_t32" style="position:absolute;left:38417;top:3111;width:4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GPacIAAADcAAAADwAAAGRycy9kb3ducmV2LnhtbERPTW+CQBC9N/E/bMakt7LIoVHKYizB&#10;xKvaNOltwk6Bws4iuyr6692DSY8v7ztbT6YXFxpda1nBIopBEFdWt1wr+Dpu35YgnEfW2FsmBTdy&#10;sM5nLxmm2l55T5eDr0UIYZeigsb7IZXSVQ0ZdJEdiAP3a0eDPsCxlnrEawg3vUzi+F0abDk0NDhQ&#10;0VDVHc5GAdfne7HanNpPrH76vy4p7913qdTrfNp8gPA0+X/x073TCpJVmB/OhCMg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GPacIAAADcAAAADwAAAAAAAAAAAAAA&#10;AAChAgAAZHJzL2Rvd25yZXYueG1sUEsFBgAAAAAEAAQA+QAAAJADAAAAAA==&#10;" strokecolor="black [3040]" strokeweight=".5pt">
                  <v:stroke endarrow="block"/>
                </v:shape>
                <v:shape id="Connecteur droit avec flèche 291" o:spid="_x0000_s1075" type="#_x0000_t32" style="position:absolute;left:38417;top:10541;width:4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0q8sIAAADcAAAADwAAAGRycy9kb3ducmV2LnhtbESPQYvCMBSE74L/ITzBm6b2IFqNoqLg&#10;VVcW9vZonm1t81KbqNVfb4QFj8PMfMPMl62pxJ0aV1hWMBpGIIhTqwvOFJx+doMJCOeRNVaWScGT&#10;HCwX3c4cE20ffKD70WciQNglqCD3vk6kdGlOBt3Q1sTBO9vGoA+yyaRu8BHgppJxFI2lwYLDQo41&#10;bXJKy+PNKODs9tpMV9dijelfdSnj7av83SrV77WrGQhPrf+G/9t7rSCejuBz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a0q8sIAAADcAAAADwAAAAAAAAAAAAAA&#10;AAChAgAAZHJzL2Rvd25yZXYueG1sUEsFBgAAAAAEAAQA+QAAAJADAAAAAA==&#10;" strokecolor="black [3040]" strokeweight=".5pt">
                  <v:stroke endarrow="block"/>
                </v:shape>
                <v:shape id="Connecteur droit avec flèche 292" o:spid="_x0000_s1076" type="#_x0000_t32" style="position:absolute;left:38417;top:17335;width:40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0hcIAAADcAAAADwAAAGRycy9kb3ducmV2LnhtbESPQYvCMBSE7wv+h/AEb2tqD6LVKCoK&#10;XtVF8PZonm1t81KbqNVfbwRhj8PMfMNM562pxJ0aV1hWMOhHIIhTqwvOFPwdNr8jEM4ja6wsk4In&#10;OZjPOj9TTLR98I7ue5+JAGGXoILc+zqR0qU5GXR9WxMH72wbgz7IJpO6wUeAm0rGUTSUBgsOCznW&#10;tMopLfc3o4Cz22s1XlyLJaan6lLG61d5XCvV67aLCQhPrf8Pf9tbrSAex/A5E46An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0hcIAAADcAAAADwAAAAAAAAAAAAAA&#10;AAChAgAAZHJzL2Rvd25yZXYueG1sUEsFBgAAAAAEAAQA+QAAAJADAAAAAA==&#10;" strokecolor="black [3040]" strokeweight=".5pt">
                  <v:stroke endarrow="block"/>
                </v:shape>
              </v:group>
            </w:pict>
          </mc:Fallback>
        </mc:AlternateContent>
      </w:r>
    </w:p>
    <w:p w14:paraId="56A786BA" w14:textId="19A0B6AC" w:rsidR="00FD7E4C" w:rsidRPr="007D2A4B" w:rsidRDefault="00FD7E4C" w:rsidP="00451644">
      <w:pPr>
        <w:rPr>
          <w:lang w:val="en-GB"/>
        </w:rPr>
      </w:pPr>
    </w:p>
    <w:p w14:paraId="73E874AB" w14:textId="23054920" w:rsidR="00FD7E4C" w:rsidRPr="007D2A4B" w:rsidRDefault="00FD7E4C" w:rsidP="00451644">
      <w:pPr>
        <w:rPr>
          <w:lang w:val="en-GB"/>
        </w:rPr>
      </w:pPr>
    </w:p>
    <w:p w14:paraId="37D0C1ED" w14:textId="34AA6D06" w:rsidR="00FD7E4C" w:rsidRPr="007D2A4B" w:rsidRDefault="00FD7E4C" w:rsidP="00451644">
      <w:pPr>
        <w:rPr>
          <w:lang w:val="en-GB"/>
        </w:rPr>
      </w:pPr>
    </w:p>
    <w:p w14:paraId="5EAC7A09" w14:textId="7482382D" w:rsidR="00FD7E4C" w:rsidRPr="007D2A4B" w:rsidRDefault="00FD7E4C" w:rsidP="00451644">
      <w:pPr>
        <w:rPr>
          <w:lang w:val="en-GB"/>
        </w:rPr>
      </w:pPr>
    </w:p>
    <w:p w14:paraId="19D29C6A" w14:textId="69C397CB" w:rsidR="00FD7E4C" w:rsidRPr="007D2A4B" w:rsidRDefault="00FD7E4C" w:rsidP="00451644">
      <w:pPr>
        <w:rPr>
          <w:lang w:val="en-GB"/>
        </w:rPr>
      </w:pPr>
    </w:p>
    <w:p w14:paraId="3FC74CA0" w14:textId="09D05093" w:rsidR="00FD7E4C" w:rsidRPr="007D2A4B" w:rsidRDefault="00FD7E4C" w:rsidP="00451644">
      <w:pPr>
        <w:rPr>
          <w:lang w:val="en-GB"/>
        </w:rPr>
      </w:pPr>
    </w:p>
    <w:p w14:paraId="1FA5948B" w14:textId="48CBA9D0" w:rsidR="00FD7E4C" w:rsidRPr="007D2A4B" w:rsidRDefault="00FD7E4C" w:rsidP="00451644">
      <w:pPr>
        <w:rPr>
          <w:lang w:val="en-GB"/>
        </w:rPr>
      </w:pPr>
    </w:p>
    <w:p w14:paraId="2E40647A" w14:textId="65ECD1FE" w:rsidR="00FD7E4C" w:rsidRPr="007D2A4B" w:rsidRDefault="00FD7E4C" w:rsidP="00451644">
      <w:pPr>
        <w:rPr>
          <w:lang w:val="en-GB"/>
        </w:rPr>
      </w:pPr>
    </w:p>
    <w:p w14:paraId="775B56D6" w14:textId="4F316E5B" w:rsidR="00FD7E4C" w:rsidRPr="007D2A4B" w:rsidRDefault="00FD7E4C" w:rsidP="00451644">
      <w:pPr>
        <w:rPr>
          <w:lang w:val="en-GB"/>
        </w:rPr>
      </w:pPr>
    </w:p>
    <w:p w14:paraId="061F4AA1" w14:textId="285CE53B" w:rsidR="00FD7E4C" w:rsidRDefault="00FD7E4C" w:rsidP="00451644">
      <w:pPr>
        <w:rPr>
          <w:lang w:val="en-GB"/>
        </w:rPr>
      </w:pPr>
    </w:p>
    <w:p w14:paraId="0B302324" w14:textId="77777777" w:rsidR="00BE630D" w:rsidRDefault="00BE630D" w:rsidP="00451644">
      <w:pPr>
        <w:rPr>
          <w:lang w:val="en-GB"/>
        </w:rPr>
      </w:pPr>
    </w:p>
    <w:p w14:paraId="50C0CD4E" w14:textId="77777777" w:rsidR="00BE630D" w:rsidRPr="007D2A4B" w:rsidRDefault="00BE630D" w:rsidP="00451644">
      <w:pPr>
        <w:rPr>
          <w:lang w:val="en-GB"/>
        </w:rPr>
      </w:pPr>
    </w:p>
    <w:p w14:paraId="797EB1C4" w14:textId="0FDDBB44" w:rsidR="00FD7E4C" w:rsidRPr="007D2A4B" w:rsidRDefault="00FD7E4C" w:rsidP="00451644">
      <w:pPr>
        <w:rPr>
          <w:lang w:val="en-GB"/>
        </w:rPr>
      </w:pPr>
    </w:p>
    <w:p w14:paraId="5CFC0966" w14:textId="1D5763DF" w:rsidR="00361F1F" w:rsidRPr="007D2A4B" w:rsidRDefault="00361F1F" w:rsidP="004E58CE">
      <w:pPr>
        <w:pStyle w:val="Paragraphedeliste"/>
        <w:numPr>
          <w:ilvl w:val="0"/>
          <w:numId w:val="16"/>
        </w:numPr>
        <w:rPr>
          <w:lang w:val="en-GB"/>
        </w:rPr>
      </w:pPr>
      <w:r w:rsidRPr="007D2A4B">
        <w:rPr>
          <w:lang w:val="en-GB"/>
        </w:rPr>
        <w:t xml:space="preserve">All requests sent to the AUXIP API passes through the </w:t>
      </w:r>
      <w:r w:rsidRPr="007D2A4B">
        <w:rPr>
          <w:b/>
          <w:u w:val="single"/>
          <w:lang w:val="en-GB"/>
        </w:rPr>
        <w:t>Kong gateway API</w:t>
      </w:r>
      <w:r w:rsidRPr="007D2A4B">
        <w:rPr>
          <w:lang w:val="en-GB"/>
        </w:rPr>
        <w:t xml:space="preserve"> to check the client credentials.</w:t>
      </w:r>
    </w:p>
    <w:p w14:paraId="4B38C870" w14:textId="1BC8D77D" w:rsidR="003C187B" w:rsidRPr="007D2A4B" w:rsidRDefault="0085396F" w:rsidP="004E58CE">
      <w:pPr>
        <w:pStyle w:val="Paragraphedeliste"/>
        <w:numPr>
          <w:ilvl w:val="0"/>
          <w:numId w:val="16"/>
        </w:numPr>
        <w:rPr>
          <w:lang w:val="en-GB"/>
        </w:rPr>
      </w:pPr>
      <w:r w:rsidRPr="007D2A4B">
        <w:rPr>
          <w:lang w:val="en-GB"/>
        </w:rPr>
        <w:t xml:space="preserve">If </w:t>
      </w:r>
      <w:r w:rsidR="003C187B" w:rsidRPr="007D2A4B">
        <w:rPr>
          <w:lang w:val="en-GB"/>
        </w:rPr>
        <w:t>client</w:t>
      </w:r>
      <w:r w:rsidRPr="007D2A4B">
        <w:rPr>
          <w:lang w:val="en-GB"/>
        </w:rPr>
        <w:t>s</w:t>
      </w:r>
      <w:r w:rsidR="003C187B" w:rsidRPr="007D2A4B">
        <w:rPr>
          <w:lang w:val="en-GB"/>
        </w:rPr>
        <w:t xml:space="preserve"> </w:t>
      </w:r>
      <w:r w:rsidRPr="007D2A4B">
        <w:rPr>
          <w:lang w:val="en-GB"/>
        </w:rPr>
        <w:t>are</w:t>
      </w:r>
      <w:r w:rsidR="003C187B" w:rsidRPr="007D2A4B">
        <w:rPr>
          <w:lang w:val="en-GB"/>
        </w:rPr>
        <w:t xml:space="preserve"> not authenticated, </w:t>
      </w:r>
      <w:r w:rsidRPr="007D2A4B">
        <w:rPr>
          <w:lang w:val="en-GB"/>
        </w:rPr>
        <w:t>they</w:t>
      </w:r>
      <w:r w:rsidR="003C187B" w:rsidRPr="007D2A4B">
        <w:rPr>
          <w:lang w:val="en-GB"/>
        </w:rPr>
        <w:t xml:space="preserve"> will be redirected the </w:t>
      </w:r>
      <w:proofErr w:type="spellStart"/>
      <w:r w:rsidR="003C187B" w:rsidRPr="007D2A4B">
        <w:rPr>
          <w:b/>
          <w:u w:val="single"/>
          <w:lang w:val="en-GB"/>
        </w:rPr>
        <w:t>Keycloak</w:t>
      </w:r>
      <w:proofErr w:type="spellEnd"/>
      <w:r w:rsidR="003C187B" w:rsidRPr="007D2A4B">
        <w:rPr>
          <w:b/>
          <w:u w:val="single"/>
          <w:lang w:val="en-GB"/>
        </w:rPr>
        <w:t xml:space="preserve"> interface</w:t>
      </w:r>
      <w:r w:rsidR="003C187B" w:rsidRPr="007D2A4B">
        <w:rPr>
          <w:lang w:val="en-GB"/>
        </w:rPr>
        <w:t xml:space="preserve"> to create an account or to be authenticated. </w:t>
      </w:r>
    </w:p>
    <w:p w14:paraId="43314EE1" w14:textId="2111790A" w:rsidR="003C187B" w:rsidRPr="007D2A4B" w:rsidRDefault="003C187B" w:rsidP="004E58CE">
      <w:pPr>
        <w:pStyle w:val="Paragraphedeliste"/>
        <w:numPr>
          <w:ilvl w:val="0"/>
          <w:numId w:val="16"/>
        </w:numPr>
        <w:rPr>
          <w:lang w:val="en-GB"/>
        </w:rPr>
      </w:pPr>
      <w:r w:rsidRPr="007D2A4B">
        <w:rPr>
          <w:lang w:val="en-GB"/>
        </w:rPr>
        <w:t xml:space="preserve">Client should retrieve the </w:t>
      </w:r>
      <w:r w:rsidRPr="007D2A4B">
        <w:rPr>
          <w:b/>
          <w:u w:val="single"/>
          <w:lang w:val="en-GB"/>
        </w:rPr>
        <w:t>access token</w:t>
      </w:r>
      <w:r w:rsidRPr="007D2A4B">
        <w:rPr>
          <w:lang w:val="en-GB"/>
        </w:rPr>
        <w:t xml:space="preserve"> via a </w:t>
      </w:r>
      <w:proofErr w:type="spellStart"/>
      <w:r w:rsidRPr="007D2A4B">
        <w:rPr>
          <w:lang w:val="en-GB"/>
        </w:rPr>
        <w:t>Keycloak</w:t>
      </w:r>
      <w:proofErr w:type="spellEnd"/>
      <w:r w:rsidRPr="007D2A4B">
        <w:rPr>
          <w:lang w:val="en-GB"/>
        </w:rPr>
        <w:t xml:space="preserve"> interface in order to be able to send requests to </w:t>
      </w:r>
      <w:r w:rsidR="00967491">
        <w:rPr>
          <w:lang w:val="en-GB"/>
        </w:rPr>
        <w:t>reprocessing preparation package</w:t>
      </w:r>
      <w:r w:rsidRPr="007D2A4B">
        <w:rPr>
          <w:lang w:val="en-GB"/>
        </w:rPr>
        <w:t xml:space="preserve"> service</w:t>
      </w:r>
      <w:r w:rsidR="00967491">
        <w:rPr>
          <w:lang w:val="en-GB"/>
        </w:rPr>
        <w:t>s</w:t>
      </w:r>
      <w:r w:rsidRPr="007D2A4B">
        <w:rPr>
          <w:lang w:val="en-GB"/>
        </w:rPr>
        <w:t>.</w:t>
      </w:r>
    </w:p>
    <w:p w14:paraId="56806948" w14:textId="5C034E51" w:rsidR="00D25AF2" w:rsidRPr="007D2A4B" w:rsidRDefault="00D25AF2" w:rsidP="00D25AF2">
      <w:pPr>
        <w:pStyle w:val="Titre1"/>
        <w:rPr>
          <w:u w:color="8DB3E2"/>
          <w:lang w:val="en-GB" w:eastAsia="en-US"/>
        </w:rPr>
      </w:pPr>
      <w:bookmarkStart w:id="13" w:name="_Toc75184510"/>
      <w:r w:rsidRPr="007D2A4B">
        <w:rPr>
          <w:u w:color="8DB3E2"/>
          <w:lang w:val="en-GB" w:eastAsia="en-US"/>
        </w:rPr>
        <w:lastRenderedPageBreak/>
        <w:t xml:space="preserve">INSTALLATION </w:t>
      </w:r>
      <w:r w:rsidR="00137F83">
        <w:rPr>
          <w:u w:color="8DB3E2"/>
          <w:lang w:val="en-GB" w:eastAsia="en-US"/>
        </w:rPr>
        <w:t xml:space="preserve">AND DEPLOYMENT </w:t>
      </w:r>
      <w:r w:rsidRPr="007D2A4B">
        <w:rPr>
          <w:u w:color="8DB3E2"/>
          <w:lang w:val="en-GB" w:eastAsia="en-US"/>
        </w:rPr>
        <w:t>MANUAL</w:t>
      </w:r>
      <w:bookmarkEnd w:id="13"/>
      <w:r w:rsidRPr="007D2A4B">
        <w:rPr>
          <w:u w:color="8DB3E2"/>
          <w:lang w:val="en-GB" w:eastAsia="en-US"/>
        </w:rPr>
        <w:t xml:space="preserve"> </w:t>
      </w:r>
    </w:p>
    <w:p w14:paraId="1ECAD22B" w14:textId="1ED94DA3" w:rsidR="00095930" w:rsidRPr="007D2A4B" w:rsidRDefault="00095930" w:rsidP="00095930">
      <w:pPr>
        <w:pStyle w:val="Titre2"/>
        <w:rPr>
          <w:lang w:val="en-GB"/>
        </w:rPr>
      </w:pPr>
      <w:r w:rsidRPr="007D2A4B">
        <w:rPr>
          <w:lang w:val="en-GB"/>
        </w:rPr>
        <w:t xml:space="preserve"> </w:t>
      </w:r>
      <w:bookmarkStart w:id="14" w:name="_Toc75184511"/>
      <w:r w:rsidRPr="007D2A4B">
        <w:rPr>
          <w:lang w:val="en-GB"/>
        </w:rPr>
        <w:t>Overview</w:t>
      </w:r>
      <w:bookmarkEnd w:id="14"/>
    </w:p>
    <w:p w14:paraId="6C50CD57" w14:textId="34A8472D" w:rsidR="00095930" w:rsidRPr="007D2A4B" w:rsidRDefault="001D743C" w:rsidP="00095930">
      <w:pPr>
        <w:rPr>
          <w:lang w:val="en-GB" w:eastAsia="en-US"/>
        </w:rPr>
      </w:pPr>
      <w:r>
        <w:rPr>
          <w:lang w:val="en-GB" w:eastAsia="en-US"/>
        </w:rPr>
        <w:t>All services forming the reprocessing preparation package</w:t>
      </w:r>
      <w:r w:rsidR="00095930" w:rsidRPr="007D2A4B">
        <w:rPr>
          <w:lang w:val="en-GB" w:eastAsia="en-US"/>
        </w:rPr>
        <w:t xml:space="preserve"> </w:t>
      </w:r>
      <w:r>
        <w:rPr>
          <w:lang w:val="en-GB" w:eastAsia="en-US"/>
        </w:rPr>
        <w:t xml:space="preserve">are implemented as </w:t>
      </w:r>
      <w:r w:rsidR="00095930" w:rsidRPr="007D2A4B">
        <w:rPr>
          <w:lang w:val="en-GB" w:eastAsia="en-US"/>
        </w:rPr>
        <w:t>Java project</w:t>
      </w:r>
      <w:r>
        <w:rPr>
          <w:lang w:val="en-GB" w:eastAsia="en-US"/>
        </w:rPr>
        <w:t>s</w:t>
      </w:r>
      <w:r w:rsidR="00095930" w:rsidRPr="007D2A4B">
        <w:rPr>
          <w:lang w:val="en-GB" w:eastAsia="en-US"/>
        </w:rPr>
        <w:t xml:space="preserve"> object model</w:t>
      </w:r>
      <w:r>
        <w:rPr>
          <w:lang w:val="en-GB" w:eastAsia="en-US"/>
        </w:rPr>
        <w:t>s</w:t>
      </w:r>
      <w:r w:rsidR="00095930" w:rsidRPr="007D2A4B">
        <w:rPr>
          <w:lang w:val="en-GB" w:eastAsia="en-US"/>
        </w:rPr>
        <w:t xml:space="preserve"> (POM) and all </w:t>
      </w:r>
      <w:r>
        <w:rPr>
          <w:lang w:val="en-GB" w:eastAsia="en-US"/>
        </w:rPr>
        <w:t>their</w:t>
      </w:r>
      <w:r w:rsidR="00095930" w:rsidRPr="007D2A4B">
        <w:rPr>
          <w:lang w:val="en-GB" w:eastAsia="en-US"/>
        </w:rPr>
        <w:t xml:space="preserve"> dependencies and build</w:t>
      </w:r>
      <w:r>
        <w:rPr>
          <w:lang w:val="en-GB" w:eastAsia="en-US"/>
        </w:rPr>
        <w:t>ing</w:t>
      </w:r>
      <w:r w:rsidR="00EB36A6">
        <w:rPr>
          <w:lang w:val="en-GB" w:eastAsia="en-US"/>
        </w:rPr>
        <w:t>s</w:t>
      </w:r>
      <w:r w:rsidR="00095930" w:rsidRPr="007D2A4B">
        <w:rPr>
          <w:lang w:val="en-GB" w:eastAsia="en-US"/>
        </w:rPr>
        <w:t xml:space="preserve"> are managed and simplified using Maven tool. See the AUXIP API pom.xml file in the appendices.</w:t>
      </w:r>
    </w:p>
    <w:p w14:paraId="72E26CA0" w14:textId="18FE991D" w:rsidR="00095930" w:rsidRPr="007D2A4B" w:rsidRDefault="00095930" w:rsidP="00095930">
      <w:pPr>
        <w:rPr>
          <w:lang w:val="en-GB" w:eastAsia="en-US"/>
        </w:rPr>
      </w:pPr>
      <w:r w:rsidRPr="007D2A4B">
        <w:rPr>
          <w:lang w:val="en-GB" w:eastAsia="en-US"/>
        </w:rPr>
        <w:t xml:space="preserve">The installation </w:t>
      </w:r>
      <w:r w:rsidR="001D743C">
        <w:rPr>
          <w:lang w:val="en-GB" w:eastAsia="en-US"/>
        </w:rPr>
        <w:t xml:space="preserve">process of </w:t>
      </w:r>
      <w:r w:rsidR="00B06366">
        <w:rPr>
          <w:lang w:val="en-GB" w:eastAsia="en-US"/>
        </w:rPr>
        <w:t xml:space="preserve">the </w:t>
      </w:r>
      <w:r w:rsidR="001D743C">
        <w:rPr>
          <w:lang w:val="en-GB" w:eastAsia="en-US"/>
        </w:rPr>
        <w:t>reprocessing preparation package</w:t>
      </w:r>
      <w:r w:rsidR="001D743C" w:rsidRPr="007D2A4B">
        <w:rPr>
          <w:lang w:val="en-GB" w:eastAsia="en-US"/>
        </w:rPr>
        <w:t xml:space="preserve"> </w:t>
      </w:r>
      <w:r w:rsidRPr="007D2A4B">
        <w:rPr>
          <w:lang w:val="en-GB" w:eastAsia="en-US"/>
        </w:rPr>
        <w:t>is also simplif</w:t>
      </w:r>
      <w:r w:rsidR="001D743C">
        <w:rPr>
          <w:lang w:val="en-GB" w:eastAsia="en-US"/>
        </w:rPr>
        <w:t xml:space="preserve">ied by </w:t>
      </w:r>
      <w:proofErr w:type="spellStart"/>
      <w:r w:rsidR="001D743C">
        <w:rPr>
          <w:lang w:val="en-GB" w:eastAsia="en-US"/>
        </w:rPr>
        <w:t>dockerizing</w:t>
      </w:r>
      <w:proofErr w:type="spellEnd"/>
      <w:r w:rsidR="001D743C">
        <w:rPr>
          <w:lang w:val="en-GB" w:eastAsia="en-US"/>
        </w:rPr>
        <w:t xml:space="preserve"> each service</w:t>
      </w:r>
      <w:r w:rsidRPr="007D2A4B">
        <w:rPr>
          <w:lang w:val="en-GB" w:eastAsia="en-US"/>
        </w:rPr>
        <w:t xml:space="preserve"> to be able to run it in the adequate environment making all dependencies available by using the </w:t>
      </w:r>
      <w:proofErr w:type="spellStart"/>
      <w:r w:rsidRPr="007D2A4B">
        <w:rPr>
          <w:lang w:val="en-GB" w:eastAsia="en-US"/>
        </w:rPr>
        <w:t>docker</w:t>
      </w:r>
      <w:proofErr w:type="spellEnd"/>
      <w:r w:rsidRPr="007D2A4B">
        <w:rPr>
          <w:lang w:val="en-GB" w:eastAsia="en-US"/>
        </w:rPr>
        <w:t>-compose tool.</w:t>
      </w:r>
    </w:p>
    <w:p w14:paraId="2B80B4CC" w14:textId="7A44A308" w:rsidR="00DD4AC6" w:rsidRPr="007D2A4B" w:rsidRDefault="00DD4AC6" w:rsidP="00095930">
      <w:pPr>
        <w:rPr>
          <w:lang w:val="en-GB" w:eastAsia="en-US"/>
        </w:rPr>
      </w:pPr>
      <w:r w:rsidRPr="007D2A4B">
        <w:rPr>
          <w:lang w:val="en-GB" w:eastAsia="en-US"/>
        </w:rPr>
        <w:t xml:space="preserve">As mentioned before in the interface context, </w:t>
      </w:r>
      <w:proofErr w:type="spellStart"/>
      <w:proofErr w:type="gramStart"/>
      <w:r w:rsidR="00D97BE2" w:rsidRPr="007D2A4B">
        <w:rPr>
          <w:lang w:val="en-GB" w:eastAsia="en-US"/>
        </w:rPr>
        <w:t>kong</w:t>
      </w:r>
      <w:proofErr w:type="spellEnd"/>
      <w:proofErr w:type="gramEnd"/>
      <w:r w:rsidR="00D97BE2" w:rsidRPr="007D2A4B">
        <w:rPr>
          <w:lang w:val="en-GB" w:eastAsia="en-US"/>
        </w:rPr>
        <w:t xml:space="preserve"> and </w:t>
      </w:r>
      <w:proofErr w:type="spellStart"/>
      <w:r w:rsidR="00D97BE2" w:rsidRPr="007D2A4B">
        <w:rPr>
          <w:lang w:val="en-GB" w:eastAsia="en-US"/>
        </w:rPr>
        <w:t>keycloak</w:t>
      </w:r>
      <w:proofErr w:type="spellEnd"/>
      <w:r w:rsidR="00D97BE2" w:rsidRPr="007D2A4B">
        <w:rPr>
          <w:lang w:val="en-GB" w:eastAsia="en-US"/>
        </w:rPr>
        <w:t xml:space="preserve"> shall be used to reinforce the security system, and </w:t>
      </w:r>
      <w:r w:rsidRPr="007D2A4B">
        <w:rPr>
          <w:lang w:val="en-GB" w:eastAsia="en-US"/>
        </w:rPr>
        <w:t xml:space="preserve">Docker Compose </w:t>
      </w:r>
      <w:r w:rsidR="00D97BE2" w:rsidRPr="007D2A4B">
        <w:rPr>
          <w:lang w:val="en-GB" w:eastAsia="en-US"/>
        </w:rPr>
        <w:t xml:space="preserve">will be used </w:t>
      </w:r>
      <w:r w:rsidRPr="007D2A4B">
        <w:rPr>
          <w:lang w:val="en-GB" w:eastAsia="en-US"/>
        </w:rPr>
        <w:t>to build and connect all related containers</w:t>
      </w:r>
      <w:r w:rsidR="00D97BE2" w:rsidRPr="007D2A4B">
        <w:rPr>
          <w:lang w:val="en-GB" w:eastAsia="en-US"/>
        </w:rPr>
        <w:t>.</w:t>
      </w:r>
      <w:r w:rsidRPr="007D2A4B">
        <w:rPr>
          <w:lang w:val="en-GB" w:eastAsia="en-US"/>
        </w:rPr>
        <w:t xml:space="preserve">  </w:t>
      </w:r>
    </w:p>
    <w:p w14:paraId="3CD0A618" w14:textId="49C0BD71" w:rsidR="00DD4AC6" w:rsidRPr="007D2A4B" w:rsidRDefault="00D97BE2" w:rsidP="00095930">
      <w:pPr>
        <w:rPr>
          <w:lang w:val="en-GB" w:eastAsia="en-US"/>
        </w:rPr>
      </w:pPr>
      <w:r w:rsidRPr="007D2A4B">
        <w:rPr>
          <w:lang w:val="en-GB" w:eastAsia="en-US"/>
        </w:rPr>
        <w:t xml:space="preserve">At the end, the following containers are built and managed via </w:t>
      </w:r>
      <w:r w:rsidR="005A55F8" w:rsidRPr="007D2A4B">
        <w:rPr>
          <w:lang w:val="en-GB" w:eastAsia="en-US"/>
        </w:rPr>
        <w:t>a</w:t>
      </w:r>
      <w:r w:rsidRPr="007D2A4B">
        <w:rPr>
          <w:lang w:val="en-GB" w:eastAsia="en-US"/>
        </w:rPr>
        <w:t xml:space="preserve"> </w:t>
      </w:r>
      <w:proofErr w:type="spellStart"/>
      <w:r w:rsidRPr="007D2A4B">
        <w:rPr>
          <w:lang w:val="en-GB" w:eastAsia="en-US"/>
        </w:rPr>
        <w:t>docker-compose.yml</w:t>
      </w:r>
      <w:proofErr w:type="spellEnd"/>
      <w:r w:rsidRPr="007D2A4B">
        <w:rPr>
          <w:lang w:val="en-GB" w:eastAsia="en-US"/>
        </w:rPr>
        <w:t xml:space="preserve"> </w:t>
      </w:r>
      <w:r w:rsidR="005A55F8" w:rsidRPr="007D2A4B">
        <w:rPr>
          <w:lang w:val="en-GB" w:eastAsia="en-US"/>
        </w:rPr>
        <w:t>file:</w:t>
      </w:r>
    </w:p>
    <w:p w14:paraId="4B2A89DF" w14:textId="57FBDF00" w:rsidR="00D97BE2" w:rsidRPr="007D2A4B" w:rsidRDefault="00B06366" w:rsidP="00D97BE2">
      <w:pPr>
        <w:pStyle w:val="Paragraphedeliste"/>
        <w:numPr>
          <w:ilvl w:val="0"/>
          <w:numId w:val="18"/>
        </w:numPr>
        <w:rPr>
          <w:lang w:val="en-GB" w:eastAsia="en-US"/>
        </w:rPr>
      </w:pPr>
      <w:r>
        <w:rPr>
          <w:lang w:val="en-GB" w:eastAsia="en-US"/>
        </w:rPr>
        <w:t>C</w:t>
      </w:r>
      <w:r w:rsidR="00D97BE2" w:rsidRPr="007D2A4B">
        <w:rPr>
          <w:lang w:val="en-GB" w:eastAsia="en-US"/>
        </w:rPr>
        <w:t xml:space="preserve">ontainer </w:t>
      </w:r>
      <w:r>
        <w:rPr>
          <w:lang w:val="en-GB" w:eastAsia="en-US"/>
        </w:rPr>
        <w:t>for each service</w:t>
      </w:r>
      <w:r w:rsidR="00D97BE2" w:rsidRPr="007D2A4B">
        <w:rPr>
          <w:lang w:val="en-GB" w:eastAsia="en-US"/>
        </w:rPr>
        <w:t xml:space="preserve"> </w:t>
      </w:r>
      <w:r>
        <w:rPr>
          <w:lang w:val="en-GB" w:eastAsia="en-US"/>
        </w:rPr>
        <w:t>of the reprocessing preparation package.</w:t>
      </w:r>
    </w:p>
    <w:p w14:paraId="7A475412" w14:textId="7DF6FA1A" w:rsidR="00D97BE2" w:rsidRPr="007D2A4B" w:rsidRDefault="00B06366" w:rsidP="00D97BE2">
      <w:pPr>
        <w:pStyle w:val="Paragraphedeliste"/>
        <w:numPr>
          <w:ilvl w:val="0"/>
          <w:numId w:val="18"/>
        </w:numPr>
        <w:rPr>
          <w:lang w:val="en-GB" w:eastAsia="en-US"/>
        </w:rPr>
      </w:pPr>
      <w:proofErr w:type="spellStart"/>
      <w:r>
        <w:rPr>
          <w:lang w:val="en-GB" w:eastAsia="en-US"/>
        </w:rPr>
        <w:t>Postgresql</w:t>
      </w:r>
      <w:proofErr w:type="spellEnd"/>
      <w:r>
        <w:rPr>
          <w:lang w:val="en-GB" w:eastAsia="en-US"/>
        </w:rPr>
        <w:t xml:space="preserve"> </w:t>
      </w:r>
      <w:r w:rsidR="00E265BC">
        <w:rPr>
          <w:lang w:val="en-GB" w:eastAsia="en-US"/>
        </w:rPr>
        <w:t>Database container</w:t>
      </w:r>
      <w:r>
        <w:rPr>
          <w:lang w:val="en-GB" w:eastAsia="en-US"/>
        </w:rPr>
        <w:t xml:space="preserve"> for each service</w:t>
      </w:r>
      <w:r w:rsidRPr="007D2A4B">
        <w:rPr>
          <w:lang w:val="en-GB" w:eastAsia="en-US"/>
        </w:rPr>
        <w:t xml:space="preserve"> </w:t>
      </w:r>
      <w:r>
        <w:rPr>
          <w:lang w:val="en-GB" w:eastAsia="en-US"/>
        </w:rPr>
        <w:t>of the reprocessing preparation package</w:t>
      </w:r>
      <w:r w:rsidR="00D97BE2" w:rsidRPr="007D2A4B">
        <w:rPr>
          <w:lang w:val="en-GB" w:eastAsia="en-US"/>
        </w:rPr>
        <w:t>.</w:t>
      </w:r>
    </w:p>
    <w:p w14:paraId="6327640C" w14:textId="77777777" w:rsidR="00D97BE2" w:rsidRPr="007D2A4B" w:rsidRDefault="00D97BE2" w:rsidP="00D97BE2">
      <w:pPr>
        <w:pStyle w:val="Paragraphedeliste"/>
        <w:numPr>
          <w:ilvl w:val="0"/>
          <w:numId w:val="18"/>
        </w:numPr>
        <w:rPr>
          <w:lang w:val="en-GB" w:eastAsia="en-US"/>
        </w:rPr>
      </w:pPr>
      <w:r w:rsidRPr="007D2A4B">
        <w:rPr>
          <w:lang w:val="en-GB" w:eastAsia="en-US"/>
        </w:rPr>
        <w:t>Kong container</w:t>
      </w:r>
    </w:p>
    <w:p w14:paraId="03A1FB0E" w14:textId="28EE6FA1" w:rsidR="00D97BE2" w:rsidRDefault="00D97BE2" w:rsidP="00D97BE2">
      <w:pPr>
        <w:pStyle w:val="Paragraphedeliste"/>
        <w:numPr>
          <w:ilvl w:val="0"/>
          <w:numId w:val="18"/>
        </w:numPr>
        <w:rPr>
          <w:lang w:val="en-GB" w:eastAsia="en-US"/>
        </w:rPr>
      </w:pPr>
      <w:proofErr w:type="spellStart"/>
      <w:r w:rsidRPr="007D2A4B">
        <w:rPr>
          <w:lang w:val="en-GB" w:eastAsia="en-US"/>
        </w:rPr>
        <w:t>Keycloak</w:t>
      </w:r>
      <w:proofErr w:type="spellEnd"/>
      <w:r w:rsidRPr="007D2A4B">
        <w:rPr>
          <w:lang w:val="en-GB" w:eastAsia="en-US"/>
        </w:rPr>
        <w:t xml:space="preserve"> container </w:t>
      </w:r>
    </w:p>
    <w:p w14:paraId="06E5A5F8" w14:textId="2D1BA5B7" w:rsidR="00E265BC" w:rsidRPr="007D2A4B" w:rsidRDefault="00E265BC" w:rsidP="00D97BE2">
      <w:pPr>
        <w:pStyle w:val="Paragraphedeliste"/>
        <w:numPr>
          <w:ilvl w:val="0"/>
          <w:numId w:val="18"/>
        </w:numPr>
        <w:rPr>
          <w:lang w:val="en-GB" w:eastAsia="en-US"/>
        </w:rPr>
      </w:pPr>
      <w:r>
        <w:rPr>
          <w:lang w:val="en-GB" w:eastAsia="en-US"/>
        </w:rPr>
        <w:t>Nginx</w:t>
      </w:r>
      <w:r w:rsidR="004B51D5">
        <w:rPr>
          <w:lang w:val="en-GB" w:eastAsia="en-US"/>
        </w:rPr>
        <w:t xml:space="preserve"> container (this</w:t>
      </w:r>
      <w:r>
        <w:rPr>
          <w:lang w:val="en-GB" w:eastAsia="en-US"/>
        </w:rPr>
        <w:t xml:space="preserve"> container can be omitted by using directly the </w:t>
      </w:r>
      <w:proofErr w:type="spellStart"/>
      <w:proofErr w:type="gramStart"/>
      <w:r>
        <w:rPr>
          <w:lang w:val="en-GB" w:eastAsia="en-US"/>
        </w:rPr>
        <w:t>kong</w:t>
      </w:r>
      <w:proofErr w:type="spellEnd"/>
      <w:proofErr w:type="gramEnd"/>
      <w:r>
        <w:rPr>
          <w:lang w:val="en-GB" w:eastAsia="en-US"/>
        </w:rPr>
        <w:t xml:space="preserve"> one with an addition configuration.</w:t>
      </w:r>
      <w:r w:rsidR="004B51D5">
        <w:rPr>
          <w:lang w:val="en-GB" w:eastAsia="en-US"/>
        </w:rPr>
        <w:t>)</w:t>
      </w:r>
    </w:p>
    <w:p w14:paraId="11842E99" w14:textId="77777777" w:rsidR="00095930" w:rsidRDefault="00095930" w:rsidP="00095930">
      <w:pPr>
        <w:rPr>
          <w:lang w:val="en-GB" w:eastAsia="en-US"/>
        </w:rPr>
      </w:pPr>
    </w:p>
    <w:p w14:paraId="69A160D8" w14:textId="02D790AA" w:rsidR="00800C67" w:rsidRPr="007D2A4B" w:rsidRDefault="00800C67" w:rsidP="00800C67">
      <w:pPr>
        <w:pStyle w:val="Titre2"/>
        <w:rPr>
          <w:lang w:val="en-GB"/>
        </w:rPr>
      </w:pPr>
      <w:r>
        <w:rPr>
          <w:lang w:val="en-GB"/>
        </w:rPr>
        <w:t xml:space="preserve"> </w:t>
      </w:r>
      <w:bookmarkStart w:id="15" w:name="_Toc75184512"/>
      <w:r>
        <w:rPr>
          <w:lang w:val="en-GB"/>
        </w:rPr>
        <w:t>Installation and Deployment requirements</w:t>
      </w:r>
      <w:bookmarkEnd w:id="15"/>
      <w:r w:rsidRPr="007D2A4B">
        <w:rPr>
          <w:lang w:val="en-GB"/>
        </w:rPr>
        <w:t xml:space="preserve"> </w:t>
      </w:r>
    </w:p>
    <w:p w14:paraId="3E58A43C" w14:textId="54203789" w:rsidR="00800C67" w:rsidRPr="007D2A4B" w:rsidRDefault="008F39AA" w:rsidP="00095930">
      <w:pPr>
        <w:rPr>
          <w:lang w:val="en-GB" w:eastAsia="en-US"/>
        </w:rPr>
      </w:pPr>
      <w:r>
        <w:rPr>
          <w:lang w:val="en-GB" w:eastAsia="en-US"/>
        </w:rPr>
        <w:t xml:space="preserve">The Docker engine is mandatory to be able to run the following installation and deployment </w:t>
      </w:r>
      <w:r w:rsidR="00137F83">
        <w:rPr>
          <w:lang w:val="en-GB" w:eastAsia="en-US"/>
        </w:rPr>
        <w:t>process;</w:t>
      </w:r>
      <w:r>
        <w:rPr>
          <w:lang w:val="en-GB" w:eastAsia="en-US"/>
        </w:rPr>
        <w:t xml:space="preserve"> you should have been </w:t>
      </w:r>
      <w:r w:rsidR="00137F83">
        <w:rPr>
          <w:lang w:val="en-GB" w:eastAsia="en-US"/>
        </w:rPr>
        <w:t>installing</w:t>
      </w:r>
      <w:r>
        <w:rPr>
          <w:lang w:val="en-GB" w:eastAsia="en-US"/>
        </w:rPr>
        <w:t xml:space="preserve"> it in your target machine. </w:t>
      </w:r>
    </w:p>
    <w:p w14:paraId="2BA50EAE" w14:textId="2BF1C0CA" w:rsidR="00ED5849" w:rsidRPr="007D2A4B" w:rsidRDefault="00ED5849" w:rsidP="00ED5849">
      <w:pPr>
        <w:pStyle w:val="Titre2"/>
        <w:rPr>
          <w:lang w:val="en-GB"/>
        </w:rPr>
      </w:pPr>
      <w:r w:rsidRPr="007D2A4B">
        <w:rPr>
          <w:lang w:val="en-GB"/>
        </w:rPr>
        <w:t xml:space="preserve"> </w:t>
      </w:r>
      <w:bookmarkStart w:id="16" w:name="_Toc75184513"/>
      <w:r w:rsidR="00842092" w:rsidRPr="007D2A4B">
        <w:rPr>
          <w:lang w:val="en-GB"/>
        </w:rPr>
        <w:t>Build</w:t>
      </w:r>
      <w:r w:rsidR="00D97BE2" w:rsidRPr="007D2A4B">
        <w:rPr>
          <w:lang w:val="en-GB"/>
        </w:rPr>
        <w:t xml:space="preserve"> </w:t>
      </w:r>
      <w:proofErr w:type="spellStart"/>
      <w:r w:rsidR="00D97BE2" w:rsidRPr="007D2A4B">
        <w:rPr>
          <w:lang w:val="en-GB"/>
        </w:rPr>
        <w:t>docker</w:t>
      </w:r>
      <w:proofErr w:type="spellEnd"/>
      <w:r w:rsidR="00D97BE2" w:rsidRPr="007D2A4B">
        <w:rPr>
          <w:lang w:val="en-GB"/>
        </w:rPr>
        <w:t xml:space="preserve"> images</w:t>
      </w:r>
      <w:bookmarkEnd w:id="16"/>
      <w:r w:rsidR="00D97BE2" w:rsidRPr="007D2A4B">
        <w:rPr>
          <w:lang w:val="en-GB"/>
        </w:rPr>
        <w:t xml:space="preserve"> </w:t>
      </w:r>
    </w:p>
    <w:p w14:paraId="0B924057" w14:textId="661BAE6D" w:rsidR="00842092" w:rsidRPr="007D2A4B" w:rsidRDefault="005A55F8" w:rsidP="005A55F8">
      <w:pPr>
        <w:rPr>
          <w:lang w:val="en-GB" w:eastAsia="en-US"/>
        </w:rPr>
      </w:pPr>
      <w:r w:rsidRPr="007D2A4B">
        <w:rPr>
          <w:lang w:val="en-GB" w:eastAsia="en-US"/>
        </w:rPr>
        <w:t>The first step of the installation pro</w:t>
      </w:r>
      <w:r w:rsidR="00E036D9" w:rsidRPr="007D2A4B">
        <w:rPr>
          <w:lang w:val="en-GB" w:eastAsia="en-US"/>
        </w:rPr>
        <w:t xml:space="preserve">cess is to build all necessary </w:t>
      </w:r>
      <w:proofErr w:type="spellStart"/>
      <w:r w:rsidR="00E036D9" w:rsidRPr="007D2A4B">
        <w:rPr>
          <w:lang w:val="en-GB" w:eastAsia="en-US"/>
        </w:rPr>
        <w:t>d</w:t>
      </w:r>
      <w:r w:rsidRPr="007D2A4B">
        <w:rPr>
          <w:lang w:val="en-GB" w:eastAsia="en-US"/>
        </w:rPr>
        <w:t>ocker</w:t>
      </w:r>
      <w:proofErr w:type="spellEnd"/>
      <w:r w:rsidRPr="007D2A4B">
        <w:rPr>
          <w:lang w:val="en-GB" w:eastAsia="en-US"/>
        </w:rPr>
        <w:t xml:space="preserve"> images. </w:t>
      </w:r>
      <w:r w:rsidR="00967491">
        <w:rPr>
          <w:lang w:val="en-GB" w:eastAsia="en-US"/>
        </w:rPr>
        <w:t xml:space="preserve">The </w:t>
      </w:r>
      <w:r w:rsidR="0074071C">
        <w:rPr>
          <w:lang w:val="en-GB" w:eastAsia="en-US"/>
        </w:rPr>
        <w:t>reprocessing preparation package</w:t>
      </w:r>
      <w:r w:rsidR="0074071C" w:rsidRPr="007D2A4B">
        <w:rPr>
          <w:lang w:val="en-GB" w:eastAsia="en-US"/>
        </w:rPr>
        <w:t xml:space="preserve"> </w:t>
      </w:r>
      <w:r w:rsidRPr="007D2A4B">
        <w:rPr>
          <w:lang w:val="en-GB" w:eastAsia="en-US"/>
        </w:rPr>
        <w:t>comes with</w:t>
      </w:r>
      <w:r w:rsidR="00E036D9" w:rsidRPr="007D2A4B">
        <w:rPr>
          <w:lang w:val="en-GB" w:eastAsia="en-US"/>
        </w:rPr>
        <w:t xml:space="preserve"> a </w:t>
      </w:r>
      <w:proofErr w:type="spellStart"/>
      <w:r w:rsidR="00967491" w:rsidRPr="00967491">
        <w:rPr>
          <w:i/>
          <w:color w:val="E36C0A" w:themeColor="accent6" w:themeShade="BF"/>
          <w:lang w:val="en-GB" w:eastAsia="en-US"/>
        </w:rPr>
        <w:t>build_all.bash</w:t>
      </w:r>
      <w:proofErr w:type="spellEnd"/>
      <w:r w:rsidR="00967491" w:rsidRPr="00967491">
        <w:rPr>
          <w:color w:val="E36C0A" w:themeColor="accent6" w:themeShade="BF"/>
          <w:lang w:val="en-GB" w:eastAsia="en-US"/>
        </w:rPr>
        <w:t xml:space="preserve"> </w:t>
      </w:r>
      <w:r w:rsidR="00967491">
        <w:rPr>
          <w:lang w:val="en-GB" w:eastAsia="en-US"/>
        </w:rPr>
        <w:t>script which allows doing so</w:t>
      </w:r>
      <w:r w:rsidR="00842092" w:rsidRPr="007D2A4B">
        <w:rPr>
          <w:lang w:val="en-GB" w:eastAsia="en-US"/>
        </w:rPr>
        <w:t>.</w:t>
      </w:r>
    </w:p>
    <w:p w14:paraId="7B2722B8" w14:textId="55DC86D0" w:rsidR="00967491" w:rsidRPr="00967491" w:rsidRDefault="00967491" w:rsidP="00967491">
      <w:pPr>
        <w:pStyle w:val="Paragraphedeliste"/>
        <w:numPr>
          <w:ilvl w:val="0"/>
          <w:numId w:val="31"/>
        </w:numPr>
        <w:rPr>
          <w:i/>
          <w:lang w:val="en-GB" w:eastAsia="en-US"/>
        </w:rPr>
      </w:pPr>
      <w:r>
        <w:rPr>
          <w:i/>
          <w:color w:val="E36C0A" w:themeColor="accent6" w:themeShade="BF"/>
          <w:lang w:val="en-GB" w:eastAsia="en-US"/>
        </w:rPr>
        <w:t>./</w:t>
      </w:r>
      <w:proofErr w:type="spellStart"/>
      <w:r>
        <w:rPr>
          <w:i/>
          <w:color w:val="E36C0A" w:themeColor="accent6" w:themeShade="BF"/>
          <w:lang w:val="en-GB" w:eastAsia="en-US"/>
        </w:rPr>
        <w:t>build_all</w:t>
      </w:r>
      <w:r w:rsidR="00842092" w:rsidRPr="007D2A4B">
        <w:rPr>
          <w:i/>
          <w:color w:val="E36C0A" w:themeColor="accent6" w:themeShade="BF"/>
          <w:lang w:val="en-GB" w:eastAsia="en-US"/>
        </w:rPr>
        <w:t>.bash</w:t>
      </w:r>
      <w:proofErr w:type="spellEnd"/>
      <w:r w:rsidR="00842092" w:rsidRPr="007D2A4B">
        <w:rPr>
          <w:i/>
          <w:color w:val="E36C0A" w:themeColor="accent6" w:themeShade="BF"/>
          <w:lang w:val="en-GB" w:eastAsia="en-US"/>
        </w:rPr>
        <w:t xml:space="preserve">  </w:t>
      </w:r>
      <w:r w:rsidR="005A55F8" w:rsidRPr="007D2A4B">
        <w:rPr>
          <w:i/>
          <w:color w:val="E36C0A" w:themeColor="accent6" w:themeShade="BF"/>
          <w:lang w:val="en-GB" w:eastAsia="en-US"/>
        </w:rPr>
        <w:t xml:space="preserve"> </w:t>
      </w:r>
      <w:r>
        <w:rPr>
          <w:i/>
          <w:color w:val="E36C0A" w:themeColor="accent6" w:themeShade="BF"/>
          <w:lang w:val="en-GB" w:eastAsia="en-US"/>
        </w:rPr>
        <w:t xml:space="preserve">  </w:t>
      </w:r>
      <w:r w:rsidRPr="00967491">
        <w:rPr>
          <w:i/>
          <w:lang w:val="en-GB" w:eastAsia="en-US"/>
        </w:rPr>
        <w:t xml:space="preserve">( will build </w:t>
      </w:r>
      <w:proofErr w:type="spellStart"/>
      <w:r w:rsidRPr="00967491">
        <w:rPr>
          <w:i/>
          <w:lang w:val="en-GB" w:eastAsia="en-US"/>
        </w:rPr>
        <w:t>docker</w:t>
      </w:r>
      <w:proofErr w:type="spellEnd"/>
      <w:r w:rsidRPr="00967491">
        <w:rPr>
          <w:i/>
          <w:lang w:val="en-GB" w:eastAsia="en-US"/>
        </w:rPr>
        <w:t xml:space="preserve"> images for all services)</w:t>
      </w:r>
    </w:p>
    <w:p w14:paraId="12127551" w14:textId="2B24C279" w:rsidR="00842092" w:rsidRPr="007D2A4B" w:rsidRDefault="00842092" w:rsidP="00842092">
      <w:pPr>
        <w:rPr>
          <w:lang w:val="en-GB" w:eastAsia="en-US"/>
        </w:rPr>
      </w:pPr>
      <w:r w:rsidRPr="007D2A4B">
        <w:rPr>
          <w:b/>
          <w:lang w:val="en-GB" w:eastAsia="en-US"/>
        </w:rPr>
        <w:t xml:space="preserve">Kong </w:t>
      </w:r>
      <w:proofErr w:type="spellStart"/>
      <w:r w:rsidRPr="007D2A4B">
        <w:rPr>
          <w:b/>
          <w:lang w:val="en-GB" w:eastAsia="en-US"/>
        </w:rPr>
        <w:t>Dockerfile</w:t>
      </w:r>
      <w:proofErr w:type="spellEnd"/>
      <w:r w:rsidRPr="007D2A4B">
        <w:rPr>
          <w:lang w:val="en-GB" w:eastAsia="en-US"/>
        </w:rPr>
        <w:t>:</w:t>
      </w:r>
    </w:p>
    <w:p w14:paraId="3C45684F" w14:textId="4A1094EC" w:rsidR="00842092" w:rsidRPr="007D2A4B" w:rsidRDefault="007A43FB" w:rsidP="00842092">
      <w:pPr>
        <w:rPr>
          <w:lang w:val="en-GB" w:eastAsia="en-US"/>
        </w:rPr>
      </w:pPr>
      <w:r w:rsidRPr="007D2A4B">
        <w:rPr>
          <w:lang w:val="en-GB" w:eastAsia="en-US"/>
        </w:rPr>
        <w:t xml:space="preserve">To be able to establish a secure connection between </w:t>
      </w:r>
      <w:proofErr w:type="spellStart"/>
      <w:r w:rsidRPr="007D2A4B">
        <w:rPr>
          <w:lang w:val="en-GB" w:eastAsia="en-US"/>
        </w:rPr>
        <w:t>kong</w:t>
      </w:r>
      <w:proofErr w:type="spellEnd"/>
      <w:r w:rsidRPr="007D2A4B">
        <w:rPr>
          <w:lang w:val="en-GB" w:eastAsia="en-US"/>
        </w:rPr>
        <w:t xml:space="preserve"> and </w:t>
      </w:r>
      <w:proofErr w:type="spellStart"/>
      <w:r w:rsidRPr="007D2A4B">
        <w:rPr>
          <w:lang w:val="en-GB" w:eastAsia="en-US"/>
        </w:rPr>
        <w:t>Keycloak</w:t>
      </w:r>
      <w:proofErr w:type="spellEnd"/>
      <w:r w:rsidRPr="007D2A4B">
        <w:rPr>
          <w:lang w:val="en-GB" w:eastAsia="en-US"/>
        </w:rPr>
        <w:t xml:space="preserve"> , a Kong </w:t>
      </w:r>
      <w:proofErr w:type="spellStart"/>
      <w:r w:rsidRPr="007D2A4B">
        <w:rPr>
          <w:lang w:val="en-GB" w:eastAsia="en-US"/>
        </w:rPr>
        <w:t>OpenId</w:t>
      </w:r>
      <w:proofErr w:type="spellEnd"/>
      <w:r w:rsidRPr="007D2A4B">
        <w:rPr>
          <w:lang w:val="en-GB" w:eastAsia="en-US"/>
        </w:rPr>
        <w:t xml:space="preserve"> connect plugin should be available in the </w:t>
      </w:r>
      <w:proofErr w:type="spellStart"/>
      <w:r w:rsidRPr="007D2A4B">
        <w:rPr>
          <w:lang w:val="en-GB" w:eastAsia="en-US"/>
        </w:rPr>
        <w:t>kong</w:t>
      </w:r>
      <w:proofErr w:type="spellEnd"/>
      <w:r w:rsidRPr="007D2A4B">
        <w:rPr>
          <w:lang w:val="en-GB" w:eastAsia="en-US"/>
        </w:rPr>
        <w:t xml:space="preserve"> </w:t>
      </w:r>
      <w:proofErr w:type="spellStart"/>
      <w:r w:rsidRPr="007D2A4B">
        <w:rPr>
          <w:lang w:val="en-GB" w:eastAsia="en-US"/>
        </w:rPr>
        <w:t>docker</w:t>
      </w:r>
      <w:proofErr w:type="spellEnd"/>
      <w:r w:rsidRPr="007D2A4B">
        <w:rPr>
          <w:lang w:val="en-GB" w:eastAsia="en-US"/>
        </w:rPr>
        <w:t xml:space="preserve"> image, to do so , the following </w:t>
      </w:r>
      <w:proofErr w:type="spellStart"/>
      <w:r w:rsidRPr="007D2A4B">
        <w:rPr>
          <w:lang w:val="en-GB" w:eastAsia="en-US"/>
        </w:rPr>
        <w:t>dockerfile</w:t>
      </w:r>
      <w:proofErr w:type="spellEnd"/>
      <w:r w:rsidRPr="007D2A4B">
        <w:rPr>
          <w:lang w:val="en-GB" w:eastAsia="en-US"/>
        </w:rPr>
        <w:t xml:space="preserve"> will be used to generate a final </w:t>
      </w:r>
      <w:proofErr w:type="spellStart"/>
      <w:r w:rsidRPr="007D2A4B">
        <w:rPr>
          <w:lang w:val="en-GB" w:eastAsia="en-US"/>
        </w:rPr>
        <w:t>kong</w:t>
      </w:r>
      <w:proofErr w:type="spellEnd"/>
      <w:r w:rsidRPr="007D2A4B">
        <w:rPr>
          <w:lang w:val="en-GB" w:eastAsia="en-US"/>
        </w:rPr>
        <w:t xml:space="preserve"> image based on the official one : </w:t>
      </w:r>
    </w:p>
    <w:p w14:paraId="6D0F0806" w14:textId="436723CB" w:rsidR="00842092" w:rsidRPr="007D2A4B" w:rsidRDefault="00842092" w:rsidP="00842092">
      <w:pPr>
        <w:ind w:left="708"/>
        <w:rPr>
          <w:i/>
          <w:color w:val="E36C0A" w:themeColor="accent6" w:themeShade="BF"/>
          <w:lang w:val="en-GB" w:eastAsia="en-US"/>
        </w:rPr>
      </w:pPr>
      <w:r w:rsidRPr="007D2A4B">
        <w:rPr>
          <w:i/>
          <w:color w:val="E36C0A" w:themeColor="accent6" w:themeShade="BF"/>
          <w:lang w:val="en-GB" w:eastAsia="en-US"/>
        </w:rPr>
        <w:t>FROM kong</w:t>
      </w:r>
      <w:proofErr w:type="gramStart"/>
      <w:r w:rsidRPr="007D2A4B">
        <w:rPr>
          <w:i/>
          <w:color w:val="E36C0A" w:themeColor="accent6" w:themeShade="BF"/>
          <w:lang w:val="en-GB" w:eastAsia="en-US"/>
        </w:rPr>
        <w:t>:2.3.3</w:t>
      </w:r>
      <w:proofErr w:type="gramEnd"/>
      <w:r w:rsidRPr="007D2A4B">
        <w:rPr>
          <w:i/>
          <w:color w:val="E36C0A" w:themeColor="accent6" w:themeShade="BF"/>
          <w:lang w:val="en-GB" w:eastAsia="en-US"/>
        </w:rPr>
        <w:t>-alpine</w:t>
      </w:r>
    </w:p>
    <w:p w14:paraId="2DC57C98" w14:textId="14D0CDD2" w:rsidR="00842092" w:rsidRPr="007D2A4B" w:rsidRDefault="00842092" w:rsidP="00842092">
      <w:pPr>
        <w:ind w:left="708"/>
        <w:rPr>
          <w:i/>
          <w:color w:val="E36C0A" w:themeColor="accent6" w:themeShade="BF"/>
          <w:lang w:val="en-GB" w:eastAsia="en-US"/>
        </w:rPr>
      </w:pPr>
      <w:r w:rsidRPr="007D2A4B">
        <w:rPr>
          <w:i/>
          <w:color w:val="E36C0A" w:themeColor="accent6" w:themeShade="BF"/>
          <w:lang w:val="en-GB" w:eastAsia="en-US"/>
        </w:rPr>
        <w:t xml:space="preserve">LABEL description="Alpine + Kong 2.3.3 + </w:t>
      </w:r>
      <w:proofErr w:type="spellStart"/>
      <w:r w:rsidRPr="007D2A4B">
        <w:rPr>
          <w:i/>
          <w:color w:val="E36C0A" w:themeColor="accent6" w:themeShade="BF"/>
          <w:lang w:val="en-GB" w:eastAsia="en-US"/>
        </w:rPr>
        <w:t>kong-oidc</w:t>
      </w:r>
      <w:proofErr w:type="spellEnd"/>
      <w:r w:rsidRPr="007D2A4B">
        <w:rPr>
          <w:i/>
          <w:color w:val="E36C0A" w:themeColor="accent6" w:themeShade="BF"/>
          <w:lang w:val="en-GB" w:eastAsia="en-US"/>
        </w:rPr>
        <w:t xml:space="preserve"> plugin"</w:t>
      </w:r>
    </w:p>
    <w:p w14:paraId="0C49B142" w14:textId="77777777" w:rsidR="00842092" w:rsidRPr="007D2A4B" w:rsidRDefault="00842092" w:rsidP="00842092">
      <w:pPr>
        <w:ind w:left="708"/>
        <w:rPr>
          <w:i/>
          <w:color w:val="E36C0A" w:themeColor="accent6" w:themeShade="BF"/>
          <w:lang w:val="en-GB" w:eastAsia="en-US"/>
        </w:rPr>
      </w:pPr>
      <w:r w:rsidRPr="007D2A4B">
        <w:rPr>
          <w:i/>
          <w:color w:val="E36C0A" w:themeColor="accent6" w:themeShade="BF"/>
          <w:lang w:val="en-GB" w:eastAsia="en-US"/>
        </w:rPr>
        <w:t>USER root</w:t>
      </w:r>
    </w:p>
    <w:p w14:paraId="0221E2E2" w14:textId="77777777" w:rsidR="00842092" w:rsidRPr="007D2A4B" w:rsidRDefault="00842092" w:rsidP="00842092">
      <w:pPr>
        <w:ind w:left="708"/>
        <w:rPr>
          <w:i/>
          <w:color w:val="E36C0A" w:themeColor="accent6" w:themeShade="BF"/>
          <w:lang w:val="en-GB" w:eastAsia="en-US"/>
        </w:rPr>
      </w:pPr>
      <w:r w:rsidRPr="007D2A4B">
        <w:rPr>
          <w:i/>
          <w:color w:val="E36C0A" w:themeColor="accent6" w:themeShade="BF"/>
          <w:lang w:val="en-GB" w:eastAsia="en-US"/>
        </w:rPr>
        <w:t xml:space="preserve">RUN </w:t>
      </w:r>
      <w:proofErr w:type="spellStart"/>
      <w:r w:rsidRPr="007D2A4B">
        <w:rPr>
          <w:i/>
          <w:color w:val="E36C0A" w:themeColor="accent6" w:themeShade="BF"/>
          <w:lang w:val="en-GB" w:eastAsia="en-US"/>
        </w:rPr>
        <w:t>apk</w:t>
      </w:r>
      <w:proofErr w:type="spellEnd"/>
      <w:r w:rsidRPr="007D2A4B">
        <w:rPr>
          <w:i/>
          <w:color w:val="E36C0A" w:themeColor="accent6" w:themeShade="BF"/>
          <w:lang w:val="en-GB" w:eastAsia="en-US"/>
        </w:rPr>
        <w:t xml:space="preserve"> update &amp;&amp; </w:t>
      </w:r>
      <w:proofErr w:type="spellStart"/>
      <w:r w:rsidRPr="007D2A4B">
        <w:rPr>
          <w:i/>
          <w:color w:val="E36C0A" w:themeColor="accent6" w:themeShade="BF"/>
          <w:lang w:val="en-GB" w:eastAsia="en-US"/>
        </w:rPr>
        <w:t>apk</w:t>
      </w:r>
      <w:proofErr w:type="spellEnd"/>
      <w:r w:rsidRPr="007D2A4B">
        <w:rPr>
          <w:i/>
          <w:color w:val="E36C0A" w:themeColor="accent6" w:themeShade="BF"/>
          <w:lang w:val="en-GB" w:eastAsia="en-US"/>
        </w:rPr>
        <w:t xml:space="preserve"> add git unzip </w:t>
      </w:r>
      <w:proofErr w:type="spellStart"/>
      <w:r w:rsidRPr="007D2A4B">
        <w:rPr>
          <w:i/>
          <w:color w:val="E36C0A" w:themeColor="accent6" w:themeShade="BF"/>
          <w:lang w:val="en-GB" w:eastAsia="en-US"/>
        </w:rPr>
        <w:t>luarocks</w:t>
      </w:r>
      <w:proofErr w:type="spellEnd"/>
    </w:p>
    <w:p w14:paraId="6909AA87" w14:textId="77777777" w:rsidR="00842092" w:rsidRPr="007D2A4B" w:rsidRDefault="00842092" w:rsidP="00842092">
      <w:pPr>
        <w:ind w:left="708"/>
        <w:rPr>
          <w:i/>
          <w:color w:val="E36C0A" w:themeColor="accent6" w:themeShade="BF"/>
          <w:lang w:val="en-GB" w:eastAsia="en-US"/>
        </w:rPr>
      </w:pPr>
      <w:r w:rsidRPr="007D2A4B">
        <w:rPr>
          <w:i/>
          <w:color w:val="E36C0A" w:themeColor="accent6" w:themeShade="BF"/>
          <w:lang w:val="en-GB" w:eastAsia="en-US"/>
        </w:rPr>
        <w:t xml:space="preserve">RUN </w:t>
      </w:r>
      <w:proofErr w:type="spellStart"/>
      <w:r w:rsidRPr="007D2A4B">
        <w:rPr>
          <w:i/>
          <w:color w:val="E36C0A" w:themeColor="accent6" w:themeShade="BF"/>
          <w:lang w:val="en-GB" w:eastAsia="en-US"/>
        </w:rPr>
        <w:t>luarocks</w:t>
      </w:r>
      <w:proofErr w:type="spellEnd"/>
      <w:r w:rsidRPr="007D2A4B">
        <w:rPr>
          <w:i/>
          <w:color w:val="E36C0A" w:themeColor="accent6" w:themeShade="BF"/>
          <w:lang w:val="en-GB" w:eastAsia="en-US"/>
        </w:rPr>
        <w:t xml:space="preserve"> install </w:t>
      </w:r>
      <w:proofErr w:type="spellStart"/>
      <w:r w:rsidRPr="007D2A4B">
        <w:rPr>
          <w:i/>
          <w:color w:val="E36C0A" w:themeColor="accent6" w:themeShade="BF"/>
          <w:lang w:val="en-GB" w:eastAsia="en-US"/>
        </w:rPr>
        <w:t>kong-oidc</w:t>
      </w:r>
      <w:proofErr w:type="spellEnd"/>
    </w:p>
    <w:p w14:paraId="51AAD49C" w14:textId="7D266ABF" w:rsidR="00842092" w:rsidRPr="007D2A4B" w:rsidRDefault="00842092" w:rsidP="00842092">
      <w:pPr>
        <w:ind w:left="708"/>
        <w:rPr>
          <w:i/>
          <w:color w:val="E36C0A" w:themeColor="accent6" w:themeShade="BF"/>
          <w:lang w:val="en-GB" w:eastAsia="en-US"/>
        </w:rPr>
      </w:pPr>
      <w:r w:rsidRPr="007D2A4B">
        <w:rPr>
          <w:i/>
          <w:color w:val="E36C0A" w:themeColor="accent6" w:themeShade="BF"/>
          <w:lang w:val="en-GB" w:eastAsia="en-US"/>
        </w:rPr>
        <w:t xml:space="preserve">RUN </w:t>
      </w:r>
      <w:proofErr w:type="spellStart"/>
      <w:r w:rsidRPr="007D2A4B">
        <w:rPr>
          <w:i/>
          <w:color w:val="E36C0A" w:themeColor="accent6" w:themeShade="BF"/>
          <w:lang w:val="en-GB" w:eastAsia="en-US"/>
        </w:rPr>
        <w:t>luarocks</w:t>
      </w:r>
      <w:proofErr w:type="spellEnd"/>
      <w:r w:rsidRPr="007D2A4B">
        <w:rPr>
          <w:i/>
          <w:color w:val="E36C0A" w:themeColor="accent6" w:themeShade="BF"/>
          <w:lang w:val="en-GB" w:eastAsia="en-US"/>
        </w:rPr>
        <w:t xml:space="preserve"> install </w:t>
      </w:r>
      <w:proofErr w:type="spellStart"/>
      <w:r w:rsidRPr="007D2A4B">
        <w:rPr>
          <w:i/>
          <w:color w:val="E36C0A" w:themeColor="accent6" w:themeShade="BF"/>
          <w:lang w:val="en-GB" w:eastAsia="en-US"/>
        </w:rPr>
        <w:t>lua-resty-openidc</w:t>
      </w:r>
      <w:proofErr w:type="spellEnd"/>
      <w:r w:rsidRPr="007D2A4B">
        <w:rPr>
          <w:i/>
          <w:color w:val="E36C0A" w:themeColor="accent6" w:themeShade="BF"/>
          <w:lang w:val="en-GB" w:eastAsia="en-US"/>
        </w:rPr>
        <w:t xml:space="preserve"> 1.7.4 --force</w:t>
      </w:r>
    </w:p>
    <w:p w14:paraId="232A18D0" w14:textId="21AB4AF3" w:rsidR="00842092" w:rsidRPr="007D2A4B" w:rsidRDefault="00842092" w:rsidP="00842092">
      <w:pPr>
        <w:ind w:left="708"/>
        <w:rPr>
          <w:i/>
          <w:color w:val="E36C0A" w:themeColor="accent6" w:themeShade="BF"/>
          <w:lang w:val="en-GB" w:eastAsia="en-US"/>
        </w:rPr>
      </w:pPr>
      <w:r w:rsidRPr="007D2A4B">
        <w:rPr>
          <w:i/>
          <w:color w:val="E36C0A" w:themeColor="accent6" w:themeShade="BF"/>
          <w:lang w:val="en-GB" w:eastAsia="en-US"/>
        </w:rPr>
        <w:t xml:space="preserve">USER </w:t>
      </w:r>
      <w:proofErr w:type="spellStart"/>
      <w:proofErr w:type="gramStart"/>
      <w:r w:rsidRPr="007D2A4B">
        <w:rPr>
          <w:i/>
          <w:color w:val="E36C0A" w:themeColor="accent6" w:themeShade="BF"/>
          <w:lang w:val="en-GB" w:eastAsia="en-US"/>
        </w:rPr>
        <w:t>kong</w:t>
      </w:r>
      <w:proofErr w:type="spellEnd"/>
      <w:proofErr w:type="gramEnd"/>
    </w:p>
    <w:p w14:paraId="3C582C63" w14:textId="77777777" w:rsidR="007A43FB" w:rsidRPr="007D2A4B" w:rsidRDefault="007A43FB" w:rsidP="00842092">
      <w:pPr>
        <w:ind w:left="708"/>
        <w:rPr>
          <w:i/>
          <w:color w:val="E36C0A" w:themeColor="accent6" w:themeShade="BF"/>
          <w:lang w:val="en-GB" w:eastAsia="en-US"/>
        </w:rPr>
      </w:pPr>
    </w:p>
    <w:p w14:paraId="792DF07B" w14:textId="2ECA4FA1" w:rsidR="007A43FB" w:rsidRPr="007D2A4B" w:rsidRDefault="007A43FB" w:rsidP="007A43FB">
      <w:pPr>
        <w:rPr>
          <w:b/>
          <w:lang w:val="en-GB" w:eastAsia="en-US"/>
        </w:rPr>
      </w:pPr>
      <w:proofErr w:type="spellStart"/>
      <w:r w:rsidRPr="007D2A4B">
        <w:rPr>
          <w:b/>
          <w:lang w:val="en-GB" w:eastAsia="en-US"/>
        </w:rPr>
        <w:t>Keycloak</w:t>
      </w:r>
      <w:proofErr w:type="spellEnd"/>
      <w:r w:rsidR="00C70885" w:rsidRPr="007D2A4B">
        <w:rPr>
          <w:b/>
          <w:lang w:val="en-GB" w:eastAsia="en-US"/>
        </w:rPr>
        <w:t xml:space="preserve"> and </w:t>
      </w:r>
      <w:proofErr w:type="spellStart"/>
      <w:r w:rsidR="00C70885" w:rsidRPr="007D2A4B">
        <w:rPr>
          <w:b/>
          <w:lang w:val="en-GB" w:eastAsia="en-US"/>
        </w:rPr>
        <w:t>postgres</w:t>
      </w:r>
      <w:proofErr w:type="spellEnd"/>
      <w:r w:rsidRPr="007D2A4B">
        <w:rPr>
          <w:b/>
          <w:lang w:val="en-GB" w:eastAsia="en-US"/>
        </w:rPr>
        <w:t xml:space="preserve"> image</w:t>
      </w:r>
      <w:r w:rsidR="00C70885" w:rsidRPr="007D2A4B">
        <w:rPr>
          <w:b/>
          <w:lang w:val="en-GB" w:eastAsia="en-US"/>
        </w:rPr>
        <w:t>s</w:t>
      </w:r>
      <w:r w:rsidRPr="007D2A4B">
        <w:rPr>
          <w:b/>
          <w:lang w:val="en-GB" w:eastAsia="en-US"/>
        </w:rPr>
        <w:t>:</w:t>
      </w:r>
    </w:p>
    <w:p w14:paraId="1DABB16D" w14:textId="21D4456E" w:rsidR="007A43FB" w:rsidRPr="007D2A4B" w:rsidRDefault="004C2575" w:rsidP="007A43FB">
      <w:pPr>
        <w:rPr>
          <w:lang w:val="en-GB" w:eastAsia="en-US"/>
        </w:rPr>
      </w:pPr>
      <w:r>
        <w:rPr>
          <w:lang w:val="en-GB" w:eastAsia="en-US"/>
        </w:rPr>
        <w:t>O</w:t>
      </w:r>
      <w:r w:rsidR="007A316E" w:rsidRPr="007D2A4B">
        <w:rPr>
          <w:lang w:val="en-GB" w:eastAsia="en-US"/>
        </w:rPr>
        <w:t>fficial image</w:t>
      </w:r>
      <w:r w:rsidR="00C70885" w:rsidRPr="007D2A4B">
        <w:rPr>
          <w:lang w:val="en-GB" w:eastAsia="en-US"/>
        </w:rPr>
        <w:t>s</w:t>
      </w:r>
      <w:r w:rsidR="007A316E" w:rsidRPr="007D2A4B">
        <w:rPr>
          <w:lang w:val="en-GB" w:eastAsia="en-US"/>
        </w:rPr>
        <w:t xml:space="preserve"> available in the </w:t>
      </w:r>
      <w:proofErr w:type="spellStart"/>
      <w:r w:rsidR="007A316E" w:rsidRPr="007D2A4B">
        <w:rPr>
          <w:lang w:val="en-GB" w:eastAsia="en-US"/>
        </w:rPr>
        <w:t>Dockerhub</w:t>
      </w:r>
      <w:proofErr w:type="spellEnd"/>
      <w:r w:rsidR="007A316E" w:rsidRPr="007D2A4B">
        <w:rPr>
          <w:lang w:val="en-GB" w:eastAsia="en-US"/>
        </w:rPr>
        <w:t xml:space="preserve"> will be used.</w:t>
      </w:r>
    </w:p>
    <w:p w14:paraId="5002239F" w14:textId="77777777" w:rsidR="007A316E" w:rsidRPr="007D2A4B" w:rsidRDefault="007A316E" w:rsidP="007A43FB">
      <w:pPr>
        <w:rPr>
          <w:lang w:val="en-GB" w:eastAsia="en-US"/>
        </w:rPr>
      </w:pPr>
    </w:p>
    <w:p w14:paraId="587D82F0" w14:textId="555B335E" w:rsidR="00D97BE2" w:rsidRPr="007D2A4B" w:rsidRDefault="00D97BE2" w:rsidP="00D97BE2">
      <w:pPr>
        <w:pStyle w:val="Titre2"/>
        <w:rPr>
          <w:lang w:val="en-GB"/>
        </w:rPr>
      </w:pPr>
      <w:r w:rsidRPr="007D2A4B">
        <w:rPr>
          <w:lang w:val="en-GB"/>
        </w:rPr>
        <w:t xml:space="preserve"> </w:t>
      </w:r>
      <w:bookmarkStart w:id="17" w:name="_Toc75184514"/>
      <w:r w:rsidR="00137F83">
        <w:rPr>
          <w:lang w:val="en-GB"/>
        </w:rPr>
        <w:t xml:space="preserve">Deployment </w:t>
      </w:r>
      <w:r w:rsidRPr="007D2A4B">
        <w:rPr>
          <w:lang w:val="en-GB"/>
        </w:rPr>
        <w:t>a</w:t>
      </w:r>
      <w:r w:rsidR="00137F83">
        <w:rPr>
          <w:lang w:val="en-GB"/>
        </w:rPr>
        <w:t>s</w:t>
      </w:r>
      <w:r w:rsidRPr="007D2A4B">
        <w:rPr>
          <w:lang w:val="en-GB"/>
        </w:rPr>
        <w:t xml:space="preserve"> </w:t>
      </w:r>
      <w:proofErr w:type="spellStart"/>
      <w:r w:rsidRPr="007D2A4B">
        <w:rPr>
          <w:lang w:val="en-GB"/>
        </w:rPr>
        <w:t>docker</w:t>
      </w:r>
      <w:proofErr w:type="spellEnd"/>
      <w:r w:rsidRPr="007D2A4B">
        <w:rPr>
          <w:lang w:val="en-GB"/>
        </w:rPr>
        <w:t xml:space="preserve">-compose </w:t>
      </w:r>
      <w:r w:rsidR="00137F83">
        <w:rPr>
          <w:lang w:val="en-GB"/>
        </w:rPr>
        <w:t>applications</w:t>
      </w:r>
      <w:bookmarkEnd w:id="17"/>
      <w:r w:rsidRPr="007D2A4B">
        <w:rPr>
          <w:lang w:val="en-GB"/>
        </w:rPr>
        <w:t xml:space="preserve"> </w:t>
      </w:r>
    </w:p>
    <w:p w14:paraId="62E8CB37" w14:textId="3385A5AA" w:rsidR="00F06786" w:rsidRDefault="00E265BC" w:rsidP="00D97BE2">
      <w:pPr>
        <w:rPr>
          <w:lang w:val="en-GB" w:eastAsia="en-US"/>
        </w:rPr>
      </w:pPr>
      <w:r w:rsidRPr="007D2A4B">
        <w:rPr>
          <w:lang w:val="en-GB" w:eastAsia="en-US"/>
        </w:rPr>
        <w:t>The</w:t>
      </w:r>
      <w:r w:rsidR="004C2575" w:rsidRPr="007D2A4B">
        <w:rPr>
          <w:lang w:val="en-GB" w:eastAsia="en-US"/>
        </w:rPr>
        <w:t xml:space="preserve"> operational </w:t>
      </w:r>
      <w:r w:rsidR="004C2575">
        <w:rPr>
          <w:lang w:val="en-GB" w:eastAsia="en-US"/>
        </w:rPr>
        <w:t xml:space="preserve">reprocessing preparation package comes with a compose component which contains the </w:t>
      </w:r>
      <w:proofErr w:type="spellStart"/>
      <w:r w:rsidR="004C2575">
        <w:rPr>
          <w:lang w:val="en-GB" w:eastAsia="en-US"/>
        </w:rPr>
        <w:t>docker</w:t>
      </w:r>
      <w:proofErr w:type="spellEnd"/>
      <w:r w:rsidR="004C2575">
        <w:rPr>
          <w:lang w:val="en-GB" w:eastAsia="en-US"/>
        </w:rPr>
        <w:t>-compose file</w:t>
      </w:r>
      <w:r w:rsidR="00F06786">
        <w:rPr>
          <w:lang w:val="en-GB" w:eastAsia="en-US"/>
        </w:rPr>
        <w:t xml:space="preserve"> </w:t>
      </w:r>
      <w:r w:rsidR="004B51D5">
        <w:rPr>
          <w:lang w:val="en-GB" w:eastAsia="en-US"/>
        </w:rPr>
        <w:t>(see</w:t>
      </w:r>
      <w:r w:rsidR="00F06786">
        <w:rPr>
          <w:lang w:val="en-GB" w:eastAsia="en-US"/>
        </w:rPr>
        <w:t xml:space="preserve"> it in appendices)</w:t>
      </w:r>
      <w:r w:rsidR="004C2575">
        <w:rPr>
          <w:lang w:val="en-GB" w:eastAsia="en-US"/>
        </w:rPr>
        <w:t xml:space="preserve"> of the package for all services and </w:t>
      </w:r>
      <w:r w:rsidR="00F06786">
        <w:rPr>
          <w:lang w:val="en-GB" w:eastAsia="en-US"/>
        </w:rPr>
        <w:t xml:space="preserve">a configuration </w:t>
      </w:r>
      <w:r w:rsidR="004C2575">
        <w:rPr>
          <w:lang w:val="en-GB" w:eastAsia="en-US"/>
        </w:rPr>
        <w:t>data folder</w:t>
      </w:r>
      <w:r w:rsidR="00F06786">
        <w:rPr>
          <w:lang w:val="en-GB" w:eastAsia="en-US"/>
        </w:rPr>
        <w:t xml:space="preserve"> for the initial configuration of </w:t>
      </w:r>
      <w:proofErr w:type="spellStart"/>
      <w:proofErr w:type="gramStart"/>
      <w:r w:rsidR="00F06786">
        <w:rPr>
          <w:lang w:val="en-GB" w:eastAsia="en-US"/>
        </w:rPr>
        <w:t>ko</w:t>
      </w:r>
      <w:r w:rsidR="002B162F">
        <w:rPr>
          <w:lang w:val="en-GB" w:eastAsia="en-US"/>
        </w:rPr>
        <w:t>ng</w:t>
      </w:r>
      <w:proofErr w:type="spellEnd"/>
      <w:proofErr w:type="gramEnd"/>
      <w:r w:rsidR="002B162F">
        <w:rPr>
          <w:lang w:val="en-GB" w:eastAsia="en-US"/>
        </w:rPr>
        <w:t xml:space="preserve">, </w:t>
      </w:r>
      <w:proofErr w:type="spellStart"/>
      <w:r w:rsidR="002B162F">
        <w:rPr>
          <w:lang w:val="en-GB" w:eastAsia="en-US"/>
        </w:rPr>
        <w:t>keycloak</w:t>
      </w:r>
      <w:proofErr w:type="spellEnd"/>
      <w:r w:rsidR="002B162F">
        <w:rPr>
          <w:lang w:val="en-GB" w:eastAsia="en-US"/>
        </w:rPr>
        <w:t xml:space="preserve"> and </w:t>
      </w:r>
      <w:proofErr w:type="spellStart"/>
      <w:r w:rsidR="002B162F">
        <w:rPr>
          <w:lang w:val="en-GB" w:eastAsia="en-US"/>
        </w:rPr>
        <w:t>nginx</w:t>
      </w:r>
      <w:proofErr w:type="spellEnd"/>
      <w:r w:rsidR="002B162F">
        <w:rPr>
          <w:lang w:val="en-GB" w:eastAsia="en-US"/>
        </w:rPr>
        <w:t xml:space="preserve"> containers</w:t>
      </w:r>
      <w:r w:rsidR="00F06786">
        <w:rPr>
          <w:lang w:val="en-GB" w:eastAsia="en-US"/>
        </w:rPr>
        <w:t>.</w:t>
      </w:r>
    </w:p>
    <w:p w14:paraId="7126011A" w14:textId="3A4A4CAF" w:rsidR="004C2575" w:rsidRDefault="004C2575" w:rsidP="00D97BE2">
      <w:pPr>
        <w:rPr>
          <w:lang w:val="en-GB" w:eastAsia="en-US"/>
        </w:rPr>
      </w:pPr>
    </w:p>
    <w:p w14:paraId="130ECEC6" w14:textId="4872488C" w:rsidR="00842092" w:rsidRPr="007D2A4B" w:rsidRDefault="00F06786" w:rsidP="00D97BE2">
      <w:pPr>
        <w:rPr>
          <w:lang w:val="en-GB" w:eastAsia="en-US"/>
        </w:rPr>
      </w:pPr>
      <w:r w:rsidRPr="00F06786">
        <w:rPr>
          <w:lang w:val="en-GB" w:eastAsia="en-US"/>
        </w:rPr>
        <w:t xml:space="preserve">Deploy the </w:t>
      </w:r>
      <w:r>
        <w:rPr>
          <w:lang w:val="en-GB" w:eastAsia="en-US"/>
        </w:rPr>
        <w:t>reprocessing preparation package</w:t>
      </w:r>
      <w:r w:rsidRPr="007D2A4B">
        <w:rPr>
          <w:lang w:val="en-GB" w:eastAsia="en-US"/>
        </w:rPr>
        <w:t xml:space="preserve"> </w:t>
      </w:r>
      <w:r>
        <w:rPr>
          <w:lang w:val="en-GB" w:eastAsia="en-US"/>
        </w:rPr>
        <w:t xml:space="preserve">services </w:t>
      </w:r>
      <w:r w:rsidRPr="00F06786">
        <w:rPr>
          <w:lang w:val="en-GB" w:eastAsia="en-US"/>
        </w:rPr>
        <w:t>using</w:t>
      </w:r>
      <w:r>
        <w:rPr>
          <w:lang w:val="en-GB" w:eastAsia="en-US"/>
        </w:rPr>
        <w:t>:</w:t>
      </w:r>
    </w:p>
    <w:p w14:paraId="07D442C0" w14:textId="6FC089A1" w:rsidR="005C2AF7" w:rsidRPr="007D2A4B" w:rsidRDefault="00F06786" w:rsidP="005C2AF7">
      <w:pPr>
        <w:pStyle w:val="Paragraphedeliste"/>
        <w:numPr>
          <w:ilvl w:val="0"/>
          <w:numId w:val="31"/>
        </w:numPr>
        <w:rPr>
          <w:i/>
          <w:color w:val="E36C0A" w:themeColor="accent6" w:themeShade="BF"/>
          <w:lang w:val="en-GB" w:eastAsia="en-US"/>
        </w:rPr>
      </w:pPr>
      <w:r>
        <w:rPr>
          <w:i/>
          <w:color w:val="E36C0A" w:themeColor="accent6" w:themeShade="BF"/>
          <w:lang w:val="en-GB" w:eastAsia="en-US"/>
        </w:rPr>
        <w:t>cd compose/</w:t>
      </w:r>
      <w:proofErr w:type="spellStart"/>
      <w:r>
        <w:rPr>
          <w:i/>
          <w:color w:val="E36C0A" w:themeColor="accent6" w:themeShade="BF"/>
          <w:lang w:val="en-GB" w:eastAsia="en-US"/>
        </w:rPr>
        <w:t>kongkeycloak</w:t>
      </w:r>
      <w:proofErr w:type="spellEnd"/>
    </w:p>
    <w:p w14:paraId="4328D892" w14:textId="77777777" w:rsidR="00676FCC" w:rsidRPr="007D2A4B" w:rsidRDefault="00676FCC" w:rsidP="00676FCC">
      <w:pPr>
        <w:pStyle w:val="Paragraphedeliste"/>
        <w:numPr>
          <w:ilvl w:val="0"/>
          <w:numId w:val="31"/>
        </w:numPr>
        <w:rPr>
          <w:i/>
          <w:color w:val="E36C0A" w:themeColor="accent6" w:themeShade="BF"/>
          <w:lang w:val="en-GB" w:eastAsia="en-US"/>
        </w:rPr>
      </w:pPr>
      <w:proofErr w:type="spellStart"/>
      <w:r w:rsidRPr="007D2A4B">
        <w:rPr>
          <w:i/>
          <w:color w:val="E36C0A" w:themeColor="accent6" w:themeShade="BF"/>
          <w:lang w:val="en-GB" w:eastAsia="en-US"/>
        </w:rPr>
        <w:t>docker</w:t>
      </w:r>
      <w:proofErr w:type="spellEnd"/>
      <w:r w:rsidRPr="007D2A4B">
        <w:rPr>
          <w:i/>
          <w:color w:val="E36C0A" w:themeColor="accent6" w:themeShade="BF"/>
          <w:lang w:val="en-GB" w:eastAsia="en-US"/>
        </w:rPr>
        <w:t xml:space="preserve">-compose </w:t>
      </w:r>
      <w:r>
        <w:rPr>
          <w:i/>
          <w:color w:val="E36C0A" w:themeColor="accent6" w:themeShade="BF"/>
          <w:lang w:val="en-GB" w:eastAsia="en-US"/>
        </w:rPr>
        <w:t>--</w:t>
      </w:r>
      <w:proofErr w:type="spellStart"/>
      <w:r>
        <w:rPr>
          <w:i/>
          <w:color w:val="E36C0A" w:themeColor="accent6" w:themeShade="BF"/>
          <w:lang w:val="en-GB" w:eastAsia="en-US"/>
        </w:rPr>
        <w:t>env</w:t>
      </w:r>
      <w:proofErr w:type="spellEnd"/>
      <w:r>
        <w:rPr>
          <w:i/>
          <w:color w:val="E36C0A" w:themeColor="accent6" w:themeShade="BF"/>
          <w:lang w:val="en-GB" w:eastAsia="en-US"/>
        </w:rPr>
        <w:t xml:space="preserve">-file </w:t>
      </w:r>
      <w:proofErr w:type="spellStart"/>
      <w:r>
        <w:rPr>
          <w:i/>
          <w:color w:val="E36C0A" w:themeColor="accent6" w:themeShade="BF"/>
          <w:lang w:val="en-GB" w:eastAsia="en-US"/>
        </w:rPr>
        <w:t>path_to_env_file</w:t>
      </w:r>
      <w:proofErr w:type="spellEnd"/>
      <w:r w:rsidRPr="008E2C98">
        <w:rPr>
          <w:i/>
          <w:color w:val="E36C0A" w:themeColor="accent6" w:themeShade="BF"/>
          <w:lang w:val="en-GB" w:eastAsia="en-US"/>
        </w:rPr>
        <w:t xml:space="preserve"> up</w:t>
      </w:r>
      <w:r>
        <w:rPr>
          <w:i/>
          <w:color w:val="E36C0A" w:themeColor="accent6" w:themeShade="BF"/>
          <w:lang w:val="en-GB" w:eastAsia="en-US"/>
        </w:rPr>
        <w:t xml:space="preserve"> </w:t>
      </w:r>
      <w:proofErr w:type="spellStart"/>
      <w:r w:rsidRPr="007D2A4B">
        <w:rPr>
          <w:i/>
          <w:color w:val="E36C0A" w:themeColor="accent6" w:themeShade="BF"/>
          <w:lang w:val="en-GB" w:eastAsia="en-US"/>
        </w:rPr>
        <w:t>up</w:t>
      </w:r>
      <w:proofErr w:type="spellEnd"/>
      <w:r w:rsidRPr="007D2A4B">
        <w:rPr>
          <w:i/>
          <w:color w:val="E36C0A" w:themeColor="accent6" w:themeShade="BF"/>
          <w:lang w:val="en-GB" w:eastAsia="en-US"/>
        </w:rPr>
        <w:t xml:space="preserve"> -d</w:t>
      </w:r>
    </w:p>
    <w:p w14:paraId="110926E5" w14:textId="77777777" w:rsidR="00676FCC" w:rsidRPr="00CD7494" w:rsidRDefault="00676FCC" w:rsidP="00676FCC">
      <w:pPr>
        <w:rPr>
          <w:lang w:val="en-GB" w:eastAsia="en-US"/>
        </w:rPr>
      </w:pPr>
    </w:p>
    <w:p w14:paraId="2725C81B" w14:textId="77777777" w:rsidR="00676FCC" w:rsidRPr="007D2A4B" w:rsidRDefault="00676FCC" w:rsidP="00676FCC">
      <w:pPr>
        <w:rPr>
          <w:lang w:val="en-GB" w:eastAsia="en-US"/>
        </w:rPr>
      </w:pPr>
      <w:r w:rsidRPr="00CD7494">
        <w:rPr>
          <w:lang w:val="en-GB" w:eastAsia="en-US"/>
        </w:rPr>
        <w:t xml:space="preserve">The </w:t>
      </w:r>
      <w:proofErr w:type="spellStart"/>
      <w:r w:rsidRPr="00CD7494">
        <w:rPr>
          <w:lang w:val="en-GB" w:eastAsia="en-US"/>
        </w:rPr>
        <w:t>docker</w:t>
      </w:r>
      <w:proofErr w:type="spellEnd"/>
      <w:r w:rsidRPr="00CD7494">
        <w:rPr>
          <w:lang w:val="en-GB" w:eastAsia="en-US"/>
        </w:rPr>
        <w:t>-compose contains environment variables to passwords that will have to be fixed, these passwords can be retrieved from an environment file to be passed</w:t>
      </w:r>
      <w:r>
        <w:rPr>
          <w:lang w:val="en-GB" w:eastAsia="en-US"/>
        </w:rPr>
        <w:t xml:space="preserve"> as </w:t>
      </w:r>
      <w:r w:rsidRPr="00C1611F">
        <w:rPr>
          <w:i/>
          <w:lang w:val="en-GB" w:eastAsia="en-US"/>
        </w:rPr>
        <w:t>--</w:t>
      </w:r>
      <w:proofErr w:type="spellStart"/>
      <w:r w:rsidRPr="00C1611F">
        <w:rPr>
          <w:i/>
          <w:lang w:val="en-GB" w:eastAsia="en-US"/>
        </w:rPr>
        <w:t>env</w:t>
      </w:r>
      <w:proofErr w:type="spellEnd"/>
      <w:r w:rsidRPr="00C1611F">
        <w:rPr>
          <w:i/>
          <w:lang w:val="en-GB" w:eastAsia="en-US"/>
        </w:rPr>
        <w:t>-file option</w:t>
      </w:r>
      <w:r w:rsidRPr="00C1611F">
        <w:rPr>
          <w:lang w:val="en-GB" w:eastAsia="en-US"/>
        </w:rPr>
        <w:t xml:space="preserve"> when</w:t>
      </w:r>
      <w:r w:rsidRPr="00CD7494">
        <w:rPr>
          <w:lang w:val="en-GB" w:eastAsia="en-US"/>
        </w:rPr>
        <w:t xml:space="preserve"> launching </w:t>
      </w:r>
      <w:proofErr w:type="spellStart"/>
      <w:r w:rsidRPr="00CD7494">
        <w:rPr>
          <w:lang w:val="en-GB" w:eastAsia="en-US"/>
        </w:rPr>
        <w:t>docker</w:t>
      </w:r>
      <w:proofErr w:type="spellEnd"/>
      <w:r w:rsidRPr="00CD7494">
        <w:rPr>
          <w:lang w:val="en-GB" w:eastAsia="en-US"/>
        </w:rPr>
        <w:t>-compose up.</w:t>
      </w:r>
      <w:r>
        <w:rPr>
          <w:lang w:val="en-GB" w:eastAsia="en-US"/>
        </w:rPr>
        <w:t xml:space="preserve"> (See an example in appendices)</w:t>
      </w:r>
    </w:p>
    <w:p w14:paraId="3A1F3601" w14:textId="77777777" w:rsidR="00842092" w:rsidRPr="007D2A4B" w:rsidRDefault="00842092" w:rsidP="00D97BE2">
      <w:pPr>
        <w:rPr>
          <w:lang w:val="en-GB" w:eastAsia="en-US"/>
        </w:rPr>
      </w:pPr>
      <w:bookmarkStart w:id="18" w:name="_GoBack"/>
      <w:bookmarkEnd w:id="18"/>
    </w:p>
    <w:p w14:paraId="25DE0B73" w14:textId="1B58813B" w:rsidR="00072757" w:rsidRPr="007D2A4B" w:rsidRDefault="00B06366" w:rsidP="00072757">
      <w:pPr>
        <w:pStyle w:val="Titre1"/>
        <w:rPr>
          <w:u w:color="8DB3E2"/>
          <w:lang w:val="en-GB" w:eastAsia="en-US"/>
        </w:rPr>
      </w:pPr>
      <w:bookmarkStart w:id="19" w:name="_Toc75184515"/>
      <w:r>
        <w:rPr>
          <w:u w:color="8DB3E2"/>
          <w:lang w:val="en-GB" w:eastAsia="en-US"/>
        </w:rPr>
        <w:lastRenderedPageBreak/>
        <w:t>APPENDICES</w:t>
      </w:r>
      <w:bookmarkEnd w:id="19"/>
    </w:p>
    <w:p w14:paraId="7B1E5A70" w14:textId="594E80A2" w:rsidR="00D25AF2" w:rsidRPr="007D2A4B" w:rsidRDefault="00072757" w:rsidP="00072757">
      <w:pPr>
        <w:pStyle w:val="Titre2"/>
        <w:rPr>
          <w:lang w:val="en-GB"/>
        </w:rPr>
      </w:pPr>
      <w:r w:rsidRPr="007D2A4B">
        <w:rPr>
          <w:lang w:val="en-GB"/>
        </w:rPr>
        <w:t xml:space="preserve"> </w:t>
      </w:r>
      <w:bookmarkStart w:id="20" w:name="_Toc75184516"/>
      <w:r w:rsidRPr="007D2A4B">
        <w:rPr>
          <w:lang w:val="en-GB"/>
        </w:rPr>
        <w:t>AUXIP POM file</w:t>
      </w:r>
      <w:bookmarkEnd w:id="20"/>
    </w:p>
    <w:p w14:paraId="77A95CAC" w14:textId="4725AE29" w:rsidR="00646F9D" w:rsidRDefault="00676FCC" w:rsidP="00072757">
      <w:pPr>
        <w:rPr>
          <w:i/>
          <w:color w:val="808080" w:themeColor="background1" w:themeShade="80"/>
          <w:lang w:val="en-GB" w:eastAsia="en-US"/>
        </w:rPr>
      </w:pPr>
      <w:hyperlink r:id="rId14" w:history="1">
        <w:r w:rsidR="00646F9D" w:rsidRPr="00B85726">
          <w:rPr>
            <w:rStyle w:val="Lienhypertexte"/>
            <w:lang w:val="en-GB" w:eastAsia="en-US"/>
          </w:rPr>
          <w:t>https://github.com/reprocessing-reference/preparation/blob/release-0.0.3/AUXIP_OLINGO/pom.xm</w:t>
        </w:r>
        <w:r w:rsidR="00646F9D" w:rsidRPr="00B85726">
          <w:rPr>
            <w:rStyle w:val="Lienhypertexte"/>
            <w:i/>
            <w:lang w:val="en-GB" w:eastAsia="en-US"/>
          </w:rPr>
          <w:t>l</w:t>
        </w:r>
      </w:hyperlink>
    </w:p>
    <w:p w14:paraId="2E84B6E7" w14:textId="77777777" w:rsidR="00646F9D" w:rsidRDefault="00646F9D" w:rsidP="00072757">
      <w:pPr>
        <w:rPr>
          <w:i/>
          <w:color w:val="808080" w:themeColor="background1" w:themeShade="80"/>
          <w:lang w:val="en-GB" w:eastAsia="en-US"/>
        </w:rPr>
      </w:pPr>
    </w:p>
    <w:p w14:paraId="7B90A8D1" w14:textId="77777777" w:rsidR="00646F9D" w:rsidRPr="00646F9D" w:rsidRDefault="00646F9D" w:rsidP="00072757">
      <w:pPr>
        <w:rPr>
          <w:i/>
          <w:color w:val="808080" w:themeColor="background1" w:themeShade="80"/>
          <w:lang w:val="en-GB" w:eastAsia="en-US"/>
        </w:rPr>
      </w:pPr>
    </w:p>
    <w:p w14:paraId="2457D344" w14:textId="77777777" w:rsidR="00646F9D" w:rsidRPr="003E3FA2" w:rsidRDefault="00646F9D" w:rsidP="00072757">
      <w:pPr>
        <w:rPr>
          <w:rFonts w:ascii="Courier New" w:hAnsi="Courier New" w:cs="Courier New"/>
          <w:i/>
          <w:color w:val="595959" w:themeColor="text1" w:themeTint="A6"/>
          <w:lang w:val="en-GB" w:eastAsia="en-US"/>
        </w:rPr>
      </w:pPr>
    </w:p>
    <w:p w14:paraId="58D28721" w14:textId="496876E0" w:rsidR="00972E04" w:rsidRPr="007D2A4B" w:rsidRDefault="00972E04" w:rsidP="00972E04">
      <w:pPr>
        <w:pStyle w:val="Titre2"/>
        <w:rPr>
          <w:lang w:val="en-GB"/>
        </w:rPr>
      </w:pPr>
      <w:r w:rsidRPr="007D2A4B">
        <w:rPr>
          <w:lang w:val="en-GB"/>
        </w:rPr>
        <w:t xml:space="preserve"> </w:t>
      </w:r>
      <w:bookmarkStart w:id="21" w:name="_Toc75184517"/>
      <w:r w:rsidRPr="007D2A4B">
        <w:rPr>
          <w:lang w:val="en-GB"/>
        </w:rPr>
        <w:t xml:space="preserve">AUXIP </w:t>
      </w:r>
      <w:proofErr w:type="spellStart"/>
      <w:r w:rsidRPr="007D2A4B">
        <w:rPr>
          <w:lang w:val="en-GB"/>
        </w:rPr>
        <w:t>docker</w:t>
      </w:r>
      <w:proofErr w:type="spellEnd"/>
      <w:r w:rsidRPr="007D2A4B">
        <w:rPr>
          <w:lang w:val="en-GB"/>
        </w:rPr>
        <w:t>-compose file</w:t>
      </w:r>
      <w:bookmarkEnd w:id="21"/>
    </w:p>
    <w:p w14:paraId="3B7F9661" w14:textId="0E41EB61" w:rsidR="00646F9D" w:rsidRDefault="00676FCC" w:rsidP="00072757">
      <w:pPr>
        <w:rPr>
          <w:i/>
          <w:color w:val="808080" w:themeColor="background1" w:themeShade="80"/>
          <w:lang w:val="en-GB" w:eastAsia="en-US"/>
        </w:rPr>
      </w:pPr>
      <w:hyperlink r:id="rId15" w:history="1">
        <w:r w:rsidR="00646F9D" w:rsidRPr="00B85726">
          <w:rPr>
            <w:rStyle w:val="Lienhypertexte"/>
            <w:i/>
            <w:lang w:val="en-GB" w:eastAsia="en-US"/>
          </w:rPr>
          <w:t>https://github.com/reprocessing-reference/preparation/blob/release-0.0.3/compose/kongkeycloak/docker-compose.yml</w:t>
        </w:r>
      </w:hyperlink>
    </w:p>
    <w:p w14:paraId="30D3A9A8" w14:textId="77777777" w:rsidR="00646F9D" w:rsidRDefault="00646F9D" w:rsidP="00072757">
      <w:pPr>
        <w:rPr>
          <w:i/>
          <w:color w:val="808080" w:themeColor="background1" w:themeShade="80"/>
          <w:lang w:val="en-GB" w:eastAsia="en-US"/>
        </w:rPr>
      </w:pPr>
    </w:p>
    <w:p w14:paraId="51E21DD4" w14:textId="1177F52D" w:rsidR="00C77C26" w:rsidRPr="007D2A4B" w:rsidRDefault="00C77C26" w:rsidP="00C77C26">
      <w:pPr>
        <w:pStyle w:val="Titre2"/>
        <w:rPr>
          <w:lang w:val="en-GB"/>
        </w:rPr>
      </w:pPr>
      <w:r>
        <w:rPr>
          <w:lang w:val="en-GB"/>
        </w:rPr>
        <w:t>Environment</w:t>
      </w:r>
      <w:r>
        <w:rPr>
          <w:lang w:val="en-GB"/>
        </w:rPr>
        <w:t>s</w:t>
      </w:r>
      <w:r>
        <w:rPr>
          <w:lang w:val="en-GB"/>
        </w:rPr>
        <w:t xml:space="preserve"> </w:t>
      </w:r>
      <w:r w:rsidRPr="007D2A4B">
        <w:rPr>
          <w:lang w:val="en-GB"/>
        </w:rPr>
        <w:t>file</w:t>
      </w:r>
    </w:p>
    <w:p w14:paraId="6A9F20F5" w14:textId="77777777" w:rsidR="00C77C26" w:rsidRPr="00CD7494" w:rsidRDefault="00C77C26" w:rsidP="00C77C26">
      <w:pPr>
        <w:rPr>
          <w:i/>
          <w:color w:val="808080" w:themeColor="background1" w:themeShade="80"/>
          <w:lang w:val="en-GB" w:eastAsia="en-US"/>
        </w:rPr>
      </w:pPr>
      <w:r>
        <w:rPr>
          <w:i/>
          <w:color w:val="808080" w:themeColor="background1" w:themeShade="80"/>
          <w:lang w:val="en-GB" w:eastAsia="en-US"/>
        </w:rPr>
        <w:t>KEYCLOAK_PASSWORD="***KEYCLOAK_PASSWORD***</w:t>
      </w:r>
      <w:r w:rsidRPr="00CD7494">
        <w:rPr>
          <w:i/>
          <w:color w:val="808080" w:themeColor="background1" w:themeShade="80"/>
          <w:lang w:val="en-GB" w:eastAsia="en-US"/>
        </w:rPr>
        <w:t>"</w:t>
      </w:r>
    </w:p>
    <w:p w14:paraId="75C05A20" w14:textId="77777777" w:rsidR="00C77C26" w:rsidRPr="00CD7494" w:rsidRDefault="00C77C26" w:rsidP="00C77C26">
      <w:pPr>
        <w:rPr>
          <w:i/>
          <w:color w:val="808080" w:themeColor="background1" w:themeShade="80"/>
          <w:lang w:eastAsia="en-US"/>
        </w:rPr>
      </w:pPr>
      <w:r w:rsidRPr="00CD7494">
        <w:rPr>
          <w:i/>
          <w:color w:val="808080" w:themeColor="background1" w:themeShade="80"/>
          <w:lang w:eastAsia="en-US"/>
        </w:rPr>
        <w:t>REPROBASE_POSTGRES_PASSWORD="**POSTGRES_PASSWORD**"</w:t>
      </w:r>
    </w:p>
    <w:p w14:paraId="6F4E78E1" w14:textId="77777777" w:rsidR="00C77C26" w:rsidRPr="00CD7494" w:rsidRDefault="00C77C26" w:rsidP="00C77C26">
      <w:pPr>
        <w:rPr>
          <w:i/>
          <w:color w:val="808080" w:themeColor="background1" w:themeShade="80"/>
          <w:lang w:eastAsia="en-US"/>
        </w:rPr>
      </w:pPr>
      <w:r>
        <w:rPr>
          <w:i/>
          <w:color w:val="808080" w:themeColor="background1" w:themeShade="80"/>
          <w:lang w:eastAsia="en-US"/>
        </w:rPr>
        <w:t>AUXIP_POSTGRES_PASSWORD="**AUXIP_POSTGRES_PASSWORD</w:t>
      </w:r>
      <w:r w:rsidRPr="00CD7494">
        <w:rPr>
          <w:i/>
          <w:color w:val="808080" w:themeColor="background1" w:themeShade="80"/>
          <w:lang w:eastAsia="en-US"/>
        </w:rPr>
        <w:t>**"</w:t>
      </w:r>
    </w:p>
    <w:p w14:paraId="3080484D" w14:textId="77777777" w:rsidR="00C77C26" w:rsidRPr="00CD7494" w:rsidRDefault="00C77C26" w:rsidP="00C77C26">
      <w:pPr>
        <w:rPr>
          <w:i/>
          <w:color w:val="808080" w:themeColor="background1" w:themeShade="80"/>
          <w:lang w:eastAsia="en-US"/>
        </w:rPr>
      </w:pPr>
      <w:r w:rsidRPr="00CD7494">
        <w:rPr>
          <w:i/>
          <w:color w:val="808080" w:themeColor="background1" w:themeShade="80"/>
          <w:lang w:eastAsia="en-US"/>
        </w:rPr>
        <w:t>PGADMIN_DEFAULT_PASSWO</w:t>
      </w:r>
      <w:r>
        <w:rPr>
          <w:i/>
          <w:color w:val="808080" w:themeColor="background1" w:themeShade="80"/>
          <w:lang w:eastAsia="en-US"/>
        </w:rPr>
        <w:t>RD="** PGADMIN_DEFAULT_PASSWORD</w:t>
      </w:r>
      <w:r w:rsidRPr="00CD7494">
        <w:rPr>
          <w:i/>
          <w:color w:val="808080" w:themeColor="background1" w:themeShade="80"/>
          <w:lang w:eastAsia="en-US"/>
        </w:rPr>
        <w:t>**"</w:t>
      </w:r>
    </w:p>
    <w:p w14:paraId="44626F7D" w14:textId="77777777" w:rsidR="00C77C26" w:rsidRPr="00C77C26" w:rsidRDefault="00C77C26" w:rsidP="00C77C26">
      <w:pPr>
        <w:rPr>
          <w:i/>
          <w:color w:val="808080" w:themeColor="background1" w:themeShade="80"/>
          <w:lang w:eastAsia="en-US"/>
        </w:rPr>
      </w:pPr>
      <w:r w:rsidRPr="00C77C26">
        <w:rPr>
          <w:i/>
          <w:color w:val="808080" w:themeColor="background1" w:themeShade="80"/>
          <w:lang w:eastAsia="en-US"/>
        </w:rPr>
        <w:t>KEYCLOAK_POSTGRES_PASSWORD="**KEYCLOAK_POSTGRES_PASSWORD**"</w:t>
      </w:r>
    </w:p>
    <w:p w14:paraId="0F5BED1F" w14:textId="77777777" w:rsidR="00C77C26" w:rsidRPr="00C77C26" w:rsidRDefault="00C77C26" w:rsidP="00C77C26">
      <w:pPr>
        <w:rPr>
          <w:i/>
          <w:color w:val="808080" w:themeColor="background1" w:themeShade="80"/>
          <w:lang w:eastAsia="en-US"/>
        </w:rPr>
      </w:pPr>
      <w:r w:rsidRPr="00C77C26">
        <w:rPr>
          <w:i/>
          <w:color w:val="808080" w:themeColor="background1" w:themeShade="80"/>
          <w:lang w:eastAsia="en-US"/>
        </w:rPr>
        <w:t>AUXIP_S3_ACCESS_KEY=JC6XSDLKDPZ1MGLDNTD</w:t>
      </w:r>
    </w:p>
    <w:p w14:paraId="54A48884" w14:textId="77777777" w:rsidR="00C77C26" w:rsidRPr="00C77C26" w:rsidRDefault="00C77C26" w:rsidP="00C77C26">
      <w:pPr>
        <w:rPr>
          <w:i/>
          <w:color w:val="808080" w:themeColor="background1" w:themeShade="80"/>
          <w:lang w:eastAsia="en-US"/>
        </w:rPr>
      </w:pPr>
      <w:r w:rsidRPr="00C77C26">
        <w:rPr>
          <w:i/>
          <w:color w:val="808080" w:themeColor="background1" w:themeShade="80"/>
          <w:lang w:eastAsia="en-US"/>
        </w:rPr>
        <w:t>AUXIP_S3_SECRET_KEY=7lmKSLSKS1oqY4WMmAVmfrQVKSGHSeqGJFT4y1</w:t>
      </w:r>
    </w:p>
    <w:p w14:paraId="47160A04" w14:textId="77777777" w:rsidR="00C77C26" w:rsidRPr="00CD7494" w:rsidRDefault="00C77C26" w:rsidP="00C77C26">
      <w:pPr>
        <w:rPr>
          <w:i/>
          <w:color w:val="808080" w:themeColor="background1" w:themeShade="80"/>
          <w:lang w:val="en-GB" w:eastAsia="en-US"/>
        </w:rPr>
      </w:pPr>
      <w:r>
        <w:rPr>
          <w:i/>
          <w:color w:val="808080" w:themeColor="background1" w:themeShade="80"/>
          <w:lang w:val="en-GB" w:eastAsia="en-US"/>
        </w:rPr>
        <w:t>ROLLING_S3_ACCESS_KEY=HQWODLDJDMWOPK687JD</w:t>
      </w:r>
      <w:r w:rsidRPr="00CD7494">
        <w:rPr>
          <w:i/>
          <w:color w:val="808080" w:themeColor="background1" w:themeShade="80"/>
          <w:lang w:val="en-GB" w:eastAsia="en-US"/>
        </w:rPr>
        <w:t>T1JA</w:t>
      </w:r>
    </w:p>
    <w:p w14:paraId="338B2208" w14:textId="77777777" w:rsidR="00C77C26" w:rsidRPr="00CD7494" w:rsidRDefault="00C77C26" w:rsidP="00C77C26">
      <w:pPr>
        <w:rPr>
          <w:i/>
          <w:color w:val="808080" w:themeColor="background1" w:themeShade="80"/>
          <w:lang w:val="en-GB" w:eastAsia="en-US"/>
        </w:rPr>
      </w:pPr>
      <w:r w:rsidRPr="00CD7494">
        <w:rPr>
          <w:i/>
          <w:color w:val="808080" w:themeColor="background1" w:themeShade="80"/>
          <w:lang w:val="en-GB" w:eastAsia="en-US"/>
        </w:rPr>
        <w:t>ROLLING_S3_SECRET_KEY=Bu</w:t>
      </w:r>
      <w:r>
        <w:rPr>
          <w:i/>
          <w:color w:val="808080" w:themeColor="background1" w:themeShade="80"/>
          <w:lang w:val="en-GB" w:eastAsia="en-US"/>
        </w:rPr>
        <w:t>6btWhY4emc0HDldkd</w:t>
      </w:r>
      <w:r w:rsidRPr="00CD7494">
        <w:rPr>
          <w:i/>
          <w:color w:val="808080" w:themeColor="background1" w:themeShade="80"/>
          <w:lang w:val="en-GB" w:eastAsia="en-US"/>
        </w:rPr>
        <w:t>bsZDbtJFG0AwWtytHFis</w:t>
      </w:r>
    </w:p>
    <w:p w14:paraId="7BA559EE" w14:textId="77777777" w:rsidR="00C77C26" w:rsidRPr="007D2A4B" w:rsidRDefault="00C77C26" w:rsidP="00C77C26">
      <w:pPr>
        <w:rPr>
          <w:i/>
          <w:color w:val="808080" w:themeColor="background1" w:themeShade="80"/>
          <w:lang w:val="en-GB" w:eastAsia="en-US"/>
        </w:rPr>
      </w:pPr>
      <w:r w:rsidRPr="00CD7494">
        <w:rPr>
          <w:i/>
          <w:color w:val="808080" w:themeColor="background1" w:themeShade="80"/>
          <w:lang w:val="en-GB" w:eastAsia="en-US"/>
        </w:rPr>
        <w:t>REPROCESSINGDATABASELINE_POSTGRES_PASSWORD="** REPROCESSINGDATABASELINE**"</w:t>
      </w:r>
    </w:p>
    <w:p w14:paraId="33F17A00" w14:textId="77777777" w:rsidR="00C77C26" w:rsidRPr="007D2A4B" w:rsidRDefault="00C77C26" w:rsidP="00072757">
      <w:pPr>
        <w:rPr>
          <w:i/>
          <w:color w:val="808080" w:themeColor="background1" w:themeShade="80"/>
          <w:lang w:val="en-GB" w:eastAsia="en-US"/>
        </w:rPr>
      </w:pPr>
    </w:p>
    <w:sectPr w:rsidR="00C77C26" w:rsidRPr="007D2A4B" w:rsidSect="009A1953">
      <w:headerReference w:type="default" r:id="rId16"/>
      <w:footerReference w:type="default" r:id="rId17"/>
      <w:headerReference w:type="first" r:id="rId18"/>
      <w:footerReference w:type="first" r:id="rId19"/>
      <w:pgSz w:w="11906" w:h="16838"/>
      <w:pgMar w:top="993" w:right="1134" w:bottom="993" w:left="1134" w:header="0" w:footer="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EE67F" w14:textId="77777777" w:rsidR="003E3FA2" w:rsidRDefault="003E3FA2">
      <w:pPr>
        <w:spacing w:before="0" w:after="0"/>
      </w:pPr>
      <w:r>
        <w:separator/>
      </w:r>
    </w:p>
  </w:endnote>
  <w:endnote w:type="continuationSeparator" w:id="0">
    <w:p w14:paraId="5A3C8DEE" w14:textId="77777777" w:rsidR="003E3FA2" w:rsidRDefault="003E3FA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itstream Vera Sans Mono">
    <w:charset w:val="00"/>
    <w:family w:val="modern"/>
    <w:pitch w:val="fixed"/>
    <w:sig w:usb0="800000AF" w:usb1="1000204A"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itstream Vera Sans">
    <w:charset w:val="00"/>
    <w:family w:val="swiss"/>
    <w:pitch w:val="variable"/>
    <w:sig w:usb0="800000AF" w:usb1="1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StarSymbo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99" w:type="dxa"/>
      <w:jc w:val="center"/>
      <w:tblCellMar>
        <w:left w:w="0" w:type="dxa"/>
        <w:right w:w="0" w:type="dxa"/>
      </w:tblCellMar>
      <w:tblLook w:val="04A0" w:firstRow="1" w:lastRow="0" w:firstColumn="1" w:lastColumn="0" w:noHBand="0" w:noVBand="1"/>
    </w:tblPr>
    <w:tblGrid>
      <w:gridCol w:w="1860"/>
      <w:gridCol w:w="8596"/>
      <w:gridCol w:w="743"/>
    </w:tblGrid>
    <w:tr w:rsidR="003E3FA2" w14:paraId="205F472A" w14:textId="77777777">
      <w:trPr>
        <w:trHeight w:val="993"/>
        <w:jc w:val="center"/>
      </w:trPr>
      <w:tc>
        <w:tcPr>
          <w:tcW w:w="1489" w:type="dxa"/>
          <w:shd w:val="clear" w:color="auto" w:fill="auto"/>
          <w:vAlign w:val="center"/>
        </w:tcPr>
        <w:p w14:paraId="3FC07CEA" w14:textId="77777777" w:rsidR="003E3FA2" w:rsidRDefault="003E3FA2">
          <w:pPr>
            <w:pStyle w:val="Pieddepage"/>
            <w:tabs>
              <w:tab w:val="right" w:pos="10080"/>
            </w:tabs>
            <w:ind w:right="360"/>
            <w:jc w:val="right"/>
            <w:rPr>
              <w:rFonts w:ascii="Tahoma" w:hAnsi="Tahoma" w:cs="Tahoma"/>
              <w:smallCaps/>
              <w:color w:val="666699"/>
              <w:sz w:val="16"/>
            </w:rPr>
          </w:pPr>
          <w:r>
            <w:rPr>
              <w:noProof/>
            </w:rPr>
            <w:drawing>
              <wp:inline distT="0" distB="0" distL="0" distR="0" wp14:anchorId="556EB99B" wp14:editId="13D34567">
                <wp:extent cx="952500" cy="381000"/>
                <wp:effectExtent l="0" t="0" r="0" b="0"/>
                <wp:docPr id="15" name="Image 58"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8" descr="logo_cs_2008_fr"/>
                        <pic:cNvPicPr>
                          <a:picLocks noChangeAspect="1" noChangeArrowheads="1"/>
                        </pic:cNvPicPr>
                      </pic:nvPicPr>
                      <pic:blipFill>
                        <a:blip r:embed="rId1"/>
                        <a:stretch>
                          <a:fillRect/>
                        </a:stretch>
                      </pic:blipFill>
                      <pic:spPr bwMode="auto">
                        <a:xfrm>
                          <a:off x="0" y="0"/>
                          <a:ext cx="952500" cy="381000"/>
                        </a:xfrm>
                        <a:prstGeom prst="rect">
                          <a:avLst/>
                        </a:prstGeom>
                      </pic:spPr>
                    </pic:pic>
                  </a:graphicData>
                </a:graphic>
              </wp:inline>
            </w:drawing>
          </w:r>
        </w:p>
      </w:tc>
      <w:tc>
        <w:tcPr>
          <w:tcW w:w="8930" w:type="dxa"/>
          <w:shd w:val="clear" w:color="auto" w:fill="auto"/>
          <w:tcMar>
            <w:left w:w="108" w:type="dxa"/>
            <w:right w:w="108" w:type="dxa"/>
          </w:tcMar>
          <w:vAlign w:val="center"/>
        </w:tcPr>
        <w:p w14:paraId="5684E29D" w14:textId="77777777" w:rsidR="003E3FA2" w:rsidRDefault="003E3FA2">
          <w:pPr>
            <w:pStyle w:val="Pieddepage"/>
            <w:tabs>
              <w:tab w:val="right" w:pos="10080"/>
            </w:tabs>
            <w:spacing w:before="120"/>
            <w:ind w:right="357"/>
            <w:jc w:val="center"/>
            <w:rPr>
              <w:rFonts w:ascii="Tahoma" w:hAnsi="Tahoma" w:cs="Tahoma"/>
              <w:color w:val="5096AA"/>
            </w:rPr>
          </w:pPr>
          <w:r>
            <w:rPr>
              <w:rFonts w:ascii="Tahoma" w:hAnsi="Tahoma" w:cs="Tahoma"/>
              <w:smallCaps/>
              <w:color w:val="5096AA"/>
            </w:rPr>
            <w:t>CS Systèmes d'Information</w:t>
          </w:r>
        </w:p>
        <w:p w14:paraId="42F6976C" w14:textId="77777777" w:rsidR="003E3FA2" w:rsidRDefault="003E3FA2">
          <w:pPr>
            <w:pStyle w:val="Pieddepage"/>
            <w:tabs>
              <w:tab w:val="right" w:pos="10080"/>
            </w:tabs>
            <w:ind w:right="360"/>
            <w:jc w:val="center"/>
            <w:rPr>
              <w:rFonts w:ascii="Tahoma" w:hAnsi="Tahoma" w:cs="Tahoma"/>
              <w:smallCaps/>
              <w:color w:val="5096AA"/>
              <w:sz w:val="16"/>
            </w:rPr>
          </w:pPr>
          <w:r>
            <w:rPr>
              <w:noProof/>
            </w:rPr>
            <mc:AlternateContent>
              <mc:Choice Requires="wps">
                <w:drawing>
                  <wp:inline distT="0" distB="0" distL="114300" distR="114300" wp14:anchorId="2B1A4EF2" wp14:editId="2B535B2E">
                    <wp:extent cx="1270" cy="19685"/>
                    <wp:effectExtent l="0" t="0" r="0" b="0"/>
                    <wp:docPr id="5" name="Rectangle 5"/>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CA899"/>
                            </a:solidFill>
                            <a:ln>
                              <a:noFill/>
                            </a:ln>
                          </wps:spPr>
                          <wps:bodyPr/>
                        </wps:wsp>
                      </a:graphicData>
                    </a:graphic>
                  </wp:inline>
                </w:drawing>
              </mc:Choice>
              <mc:Fallback>
                <w:pict>
                  <v:rect id="Rectangle 5"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" fillcolor="#aca899" stroked="f">
                    <w10:anchorlock/>
                  </v:rect>
                </w:pict>
              </mc:Fallback>
            </mc:AlternateContent>
          </w:r>
        </w:p>
        <w:p w14:paraId="091BE3C7" w14:textId="77777777" w:rsidR="003E3FA2" w:rsidRDefault="003E3FA2">
          <w:pPr>
            <w:pStyle w:val="Pieddepage"/>
            <w:tabs>
              <w:tab w:val="right" w:pos="10080"/>
            </w:tabs>
            <w:ind w:right="-3"/>
            <w:jc w:val="center"/>
            <w:rPr>
              <w:rFonts w:ascii="Tahoma" w:hAnsi="Tahoma" w:cs="Tahoma"/>
              <w:b w:val="0"/>
              <w:bCs/>
              <w:color w:val="5096AA"/>
              <w:sz w:val="16"/>
            </w:rPr>
          </w:pPr>
          <w:r>
            <w:rPr>
              <w:rFonts w:ascii="Tahoma" w:hAnsi="Tahoma" w:cs="Tahoma"/>
              <w:b w:val="0"/>
              <w:bCs/>
              <w:color w:val="5096AA"/>
              <w:sz w:val="16"/>
            </w:rPr>
            <w:t>22, avenue Galilée – 92350 Le Plessis Robinson – France - Tél. : +33 (0)1 41 28 40 00 – Fax : +33 (0)1 41 28 40 40</w:t>
          </w:r>
        </w:p>
        <w:p w14:paraId="0DFDFF18" w14:textId="77777777" w:rsidR="003E3FA2" w:rsidRDefault="003E3FA2">
          <w:pPr>
            <w:pStyle w:val="Pieddepage"/>
            <w:tabs>
              <w:tab w:val="right" w:pos="10080"/>
            </w:tabs>
            <w:ind w:right="360"/>
            <w:jc w:val="center"/>
            <w:rPr>
              <w:rFonts w:ascii="Tahoma" w:hAnsi="Tahoma" w:cs="Tahoma"/>
              <w:smallCaps/>
              <w:color w:val="666699"/>
              <w:sz w:val="16"/>
            </w:rPr>
          </w:pPr>
          <w:r>
            <w:rPr>
              <w:rFonts w:ascii="Tahoma" w:hAnsi="Tahoma" w:cs="Tahoma"/>
              <w:color w:val="5096AA"/>
              <w:spacing w:val="60"/>
              <w:sz w:val="16"/>
            </w:rPr>
            <w:t>www.c-s.fr</w:t>
          </w:r>
        </w:p>
      </w:tc>
      <w:tc>
        <w:tcPr>
          <w:tcW w:w="780" w:type="dxa"/>
          <w:shd w:val="clear" w:color="auto" w:fill="auto"/>
          <w:vAlign w:val="center"/>
        </w:tcPr>
        <w:p w14:paraId="642FFF3A" w14:textId="77777777" w:rsidR="003E3FA2" w:rsidRDefault="003E3FA2">
          <w:pPr>
            <w:pStyle w:val="Pieddepage"/>
            <w:tabs>
              <w:tab w:val="right" w:pos="10080"/>
            </w:tabs>
            <w:ind w:right="357"/>
            <w:jc w:val="right"/>
            <w:rPr>
              <w:rFonts w:ascii="Tahoma" w:hAnsi="Tahoma" w:cs="Tahoma"/>
              <w:smallCaps/>
              <w:color w:val="666699"/>
              <w:sz w:val="16"/>
            </w:rPr>
          </w:pPr>
        </w:p>
      </w:tc>
    </w:tr>
  </w:tbl>
  <w:p w14:paraId="0239C9BD" w14:textId="77777777" w:rsidR="003E3FA2" w:rsidRDefault="003E3FA2">
    <w:pPr>
      <w:rPr>
        <w:sz w:val="16"/>
        <w:szCs w:val="16"/>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F1D8D" w14:textId="77777777" w:rsidR="003E3FA2" w:rsidRDefault="003E3FA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57" w:type="dxa"/>
      <w:jc w:val="center"/>
      <w:tblCellMar>
        <w:left w:w="0" w:type="dxa"/>
        <w:right w:w="0" w:type="dxa"/>
      </w:tblCellMar>
      <w:tblLook w:val="04A0" w:firstRow="1" w:lastRow="0" w:firstColumn="1" w:lastColumn="0" w:noHBand="0" w:noVBand="1"/>
    </w:tblPr>
    <w:tblGrid>
      <w:gridCol w:w="2655"/>
      <w:gridCol w:w="7166"/>
      <w:gridCol w:w="1236"/>
    </w:tblGrid>
    <w:tr w:rsidR="003E3FA2" w14:paraId="3387577C" w14:textId="77777777">
      <w:trPr>
        <w:trHeight w:val="993"/>
        <w:jc w:val="center"/>
      </w:trPr>
      <w:tc>
        <w:tcPr>
          <w:tcW w:w="2268" w:type="dxa"/>
          <w:shd w:val="clear" w:color="auto" w:fill="auto"/>
          <w:vAlign w:val="center"/>
        </w:tcPr>
        <w:p w14:paraId="563B372D" w14:textId="77777777" w:rsidR="003E3FA2" w:rsidRDefault="003E3FA2">
          <w:pPr>
            <w:pStyle w:val="Pieddepage"/>
            <w:tabs>
              <w:tab w:val="right" w:pos="10080"/>
            </w:tabs>
            <w:ind w:right="360"/>
            <w:jc w:val="center"/>
            <w:rPr>
              <w:rFonts w:ascii="Tahoma" w:hAnsi="Tahoma" w:cs="Tahoma"/>
              <w:smallCaps/>
              <w:color w:val="666699"/>
              <w:sz w:val="16"/>
            </w:rPr>
          </w:pPr>
          <w:r>
            <w:rPr>
              <w:noProof/>
            </w:rPr>
            <w:drawing>
              <wp:inline distT="0" distB="9525" distL="0" distR="9525" wp14:anchorId="1B8983DD" wp14:editId="0594853D">
                <wp:extent cx="1457325" cy="581025"/>
                <wp:effectExtent l="0" t="0" r="0" b="0"/>
                <wp:docPr id="11" name="Image 11"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logo_cs_2008_fr"/>
                        <pic:cNvPicPr>
                          <a:picLocks noChangeAspect="1" noChangeArrowheads="1"/>
                        </pic:cNvPicPr>
                      </pic:nvPicPr>
                      <pic:blipFill>
                        <a:blip r:embed="rId1"/>
                        <a:stretch>
                          <a:fillRect/>
                        </a:stretch>
                      </pic:blipFill>
                      <pic:spPr bwMode="auto">
                        <a:xfrm>
                          <a:off x="0" y="0"/>
                          <a:ext cx="1457325" cy="581025"/>
                        </a:xfrm>
                        <a:prstGeom prst="rect">
                          <a:avLst/>
                        </a:prstGeom>
                      </pic:spPr>
                    </pic:pic>
                  </a:graphicData>
                </a:graphic>
              </wp:inline>
            </w:drawing>
          </w:r>
        </w:p>
      </w:tc>
      <w:tc>
        <w:tcPr>
          <w:tcW w:w="7514" w:type="dxa"/>
          <w:shd w:val="clear" w:color="auto" w:fill="auto"/>
          <w:tcMar>
            <w:left w:w="108" w:type="dxa"/>
            <w:right w:w="108" w:type="dxa"/>
          </w:tcMar>
          <w:vAlign w:val="center"/>
        </w:tcPr>
        <w:p w14:paraId="38C091B0" w14:textId="77777777" w:rsidR="003E3FA2" w:rsidRPr="005B2CE2" w:rsidRDefault="003E3FA2">
          <w:pPr>
            <w:pStyle w:val="Pieddepage"/>
            <w:tabs>
              <w:tab w:val="right" w:pos="10080"/>
            </w:tabs>
            <w:spacing w:before="120"/>
            <w:ind w:right="357"/>
            <w:jc w:val="center"/>
            <w:rPr>
              <w:rFonts w:ascii="Tahoma" w:hAnsi="Tahoma" w:cs="Tahoma"/>
              <w:smallCaps/>
              <w:color w:val="5096AA"/>
              <w:sz w:val="16"/>
              <w:lang w:val="en-GB"/>
            </w:rPr>
          </w:pPr>
          <w:r>
            <w:rPr>
              <w:rFonts w:ascii="Tahoma" w:hAnsi="Tahoma" w:cs="Tahoma"/>
              <w:color w:val="5096AA"/>
              <w:sz w:val="16"/>
            </w:rPr>
            <w:fldChar w:fldCharType="begin"/>
          </w:r>
          <w:r w:rsidRPr="005B2CE2">
            <w:rPr>
              <w:rFonts w:ascii="Tahoma" w:hAnsi="Tahoma" w:cs="Tahoma"/>
              <w:sz w:val="16"/>
              <w:lang w:val="en-GB"/>
            </w:rPr>
            <w:instrText>DOCPROPERTY "Titre_Document"</w:instrText>
          </w:r>
          <w:r>
            <w:rPr>
              <w:rFonts w:ascii="Tahoma" w:hAnsi="Tahoma" w:cs="Tahoma"/>
              <w:sz w:val="16"/>
            </w:rPr>
            <w:fldChar w:fldCharType="separate"/>
          </w:r>
          <w:r w:rsidR="00E15D7C">
            <w:rPr>
              <w:rFonts w:ascii="Tahoma" w:hAnsi="Tahoma" w:cs="Tahoma"/>
              <w:sz w:val="16"/>
              <w:lang w:val="en-GB"/>
            </w:rPr>
            <w:t>Sentinels Reprocessing Preparation Package, Installation &amp; Deployment Manual</w:t>
          </w:r>
          <w:r>
            <w:rPr>
              <w:rFonts w:ascii="Tahoma" w:hAnsi="Tahoma" w:cs="Tahoma"/>
              <w:sz w:val="16"/>
            </w:rPr>
            <w:fldChar w:fldCharType="end"/>
          </w:r>
          <w:r>
            <w:rPr>
              <w:noProof/>
            </w:rPr>
            <mc:AlternateContent>
              <mc:Choice Requires="wps">
                <w:drawing>
                  <wp:inline distT="0" distB="0" distL="114300" distR="114300" wp14:anchorId="2DC8215F" wp14:editId="71B4F36E">
                    <wp:extent cx="1270" cy="19685"/>
                    <wp:effectExtent l="0" t="0" r="0" b="0"/>
                    <wp:docPr id="10" name="Rectangle 10"/>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CA899"/>
                            </a:solidFill>
                            <a:ln>
                              <a:noFill/>
                            </a:ln>
                          </wps:spPr>
                          <wps:bodyPr/>
                        </wps:wsp>
                      </a:graphicData>
                    </a:graphic>
                  </wp:inline>
                </w:drawing>
              </mc:Choice>
              <mc:Fallback>
                <w:pict>
                  <v:rect id="Rectangle 10"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" fillcolor="#aca899" stroked="f">
                    <w10:anchorlock/>
                  </v:rect>
                </w:pict>
              </mc:Fallback>
            </mc:AlternateContent>
          </w:r>
        </w:p>
        <w:p w14:paraId="4EA1ECB2" w14:textId="1E60D12C" w:rsidR="003E3FA2" w:rsidRDefault="003E3FA2" w:rsidP="00C341AE">
          <w:pPr>
            <w:pStyle w:val="Pieddepage"/>
            <w:tabs>
              <w:tab w:val="right" w:pos="10080"/>
            </w:tabs>
            <w:ind w:right="-3"/>
            <w:jc w:val="center"/>
            <w:rPr>
              <w:rFonts w:ascii="Tahoma" w:hAnsi="Tahoma" w:cs="Tahoma"/>
              <w:smallCaps/>
              <w:color w:val="666699"/>
              <w:sz w:val="16"/>
            </w:rPr>
          </w:pPr>
          <w:r>
            <w:rPr>
              <w:rFonts w:ascii="Tahoma" w:hAnsi="Tahoma" w:cs="Tahoma"/>
              <w:color w:val="5096AA"/>
              <w:sz w:val="16"/>
            </w:rPr>
            <w:fldChar w:fldCharType="begin"/>
          </w:r>
          <w:r>
            <w:rPr>
              <w:rFonts w:ascii="Tahoma" w:hAnsi="Tahoma" w:cs="Tahoma"/>
              <w:sz w:val="16"/>
            </w:rPr>
            <w:instrText>DOCPROPERTY "Ref_Document"</w:instrText>
          </w:r>
          <w:r>
            <w:rPr>
              <w:rFonts w:ascii="Tahoma" w:hAnsi="Tahoma" w:cs="Tahoma"/>
              <w:sz w:val="16"/>
            </w:rPr>
            <w:fldChar w:fldCharType="separate"/>
          </w:r>
          <w:r w:rsidR="00E15D7C">
            <w:rPr>
              <w:rFonts w:ascii="Tahoma" w:hAnsi="Tahoma" w:cs="Tahoma"/>
              <w:sz w:val="16"/>
            </w:rPr>
            <w:t>RRPP-NT-0011-CS</w:t>
          </w:r>
          <w:r>
            <w:rPr>
              <w:rFonts w:ascii="Tahoma" w:hAnsi="Tahoma" w:cs="Tahoma"/>
              <w:sz w:val="16"/>
            </w:rPr>
            <w:fldChar w:fldCharType="end"/>
          </w:r>
          <w:r>
            <w:rPr>
              <w:rFonts w:ascii="Tahoma" w:hAnsi="Tahoma" w:cs="Tahoma"/>
              <w:color w:val="5096AA"/>
              <w:sz w:val="16"/>
            </w:rPr>
            <w:t xml:space="preserve"> – Version </w:t>
          </w:r>
          <w:r>
            <w:rPr>
              <w:rFonts w:ascii="Tahoma" w:hAnsi="Tahoma" w:cs="Tahoma"/>
              <w:color w:val="5096AA"/>
              <w:sz w:val="16"/>
            </w:rPr>
            <w:fldChar w:fldCharType="begin"/>
          </w:r>
          <w:r>
            <w:rPr>
              <w:rFonts w:ascii="Tahoma" w:hAnsi="Tahoma" w:cs="Tahoma"/>
              <w:sz w:val="16"/>
            </w:rPr>
            <w:instrText>DOCPROPERTY "Version_Document"</w:instrText>
          </w:r>
          <w:r>
            <w:rPr>
              <w:rFonts w:ascii="Tahoma" w:hAnsi="Tahoma" w:cs="Tahoma"/>
              <w:sz w:val="16"/>
            </w:rPr>
            <w:fldChar w:fldCharType="separate"/>
          </w:r>
          <w:r w:rsidR="00E15D7C">
            <w:rPr>
              <w:rFonts w:ascii="Tahoma" w:hAnsi="Tahoma" w:cs="Tahoma"/>
              <w:sz w:val="16"/>
            </w:rPr>
            <w:t>1.0</w:t>
          </w:r>
          <w:r>
            <w:rPr>
              <w:rFonts w:ascii="Tahoma" w:hAnsi="Tahoma" w:cs="Tahoma"/>
              <w:sz w:val="16"/>
            </w:rPr>
            <w:fldChar w:fldCharType="end"/>
          </w:r>
          <w:r>
            <w:rPr>
              <w:rFonts w:ascii="Tahoma" w:hAnsi="Tahoma" w:cs="Tahoma"/>
              <w:color w:val="5096AA"/>
              <w:sz w:val="16"/>
            </w:rPr>
            <w:t xml:space="preserve"> du </w:t>
          </w:r>
          <w:r>
            <w:rPr>
              <w:rFonts w:ascii="Tahoma" w:hAnsi="Tahoma" w:cs="Tahoma"/>
              <w:color w:val="5096AA"/>
              <w:sz w:val="16"/>
            </w:rPr>
            <w:fldChar w:fldCharType="begin"/>
          </w:r>
          <w:r>
            <w:rPr>
              <w:rFonts w:ascii="Tahoma" w:hAnsi="Tahoma" w:cs="Tahoma"/>
              <w:sz w:val="16"/>
            </w:rPr>
            <w:instrText>DOCPROPERTY "Date_Document"</w:instrText>
          </w:r>
          <w:r>
            <w:rPr>
              <w:rFonts w:ascii="Tahoma" w:hAnsi="Tahoma" w:cs="Tahoma"/>
              <w:sz w:val="16"/>
            </w:rPr>
            <w:fldChar w:fldCharType="separate"/>
          </w:r>
          <w:r w:rsidR="00E15D7C">
            <w:rPr>
              <w:rFonts w:ascii="Tahoma" w:hAnsi="Tahoma" w:cs="Tahoma"/>
              <w:sz w:val="16"/>
            </w:rPr>
            <w:t>10/05/2021</w:t>
          </w:r>
          <w:r>
            <w:rPr>
              <w:rFonts w:ascii="Tahoma" w:hAnsi="Tahoma" w:cs="Tahoma"/>
              <w:sz w:val="16"/>
            </w:rPr>
            <w:fldChar w:fldCharType="end"/>
          </w:r>
          <w:r>
            <w:rPr>
              <w:rFonts w:ascii="Tahoma" w:hAnsi="Tahoma" w:cs="Tahoma"/>
              <w:color w:val="5096AA"/>
              <w:sz w:val="16"/>
            </w:rPr>
            <w:br/>
          </w:r>
          <w:r>
            <w:rPr>
              <w:rFonts w:ascii="Tahoma" w:hAnsi="Tahoma" w:cs="Tahoma"/>
              <w:color w:val="5096AA"/>
              <w:spacing w:val="60"/>
              <w:sz w:val="16"/>
            </w:rPr>
            <w:t>www.c-s.fr</w:t>
          </w:r>
        </w:p>
      </w:tc>
      <w:tc>
        <w:tcPr>
          <w:tcW w:w="1275" w:type="dxa"/>
          <w:shd w:val="clear" w:color="auto" w:fill="auto"/>
          <w:vAlign w:val="center"/>
        </w:tcPr>
        <w:p w14:paraId="350247C0" w14:textId="77777777" w:rsidR="003E3FA2" w:rsidRDefault="003E3FA2">
          <w:pPr>
            <w:pStyle w:val="Pieddepage"/>
            <w:tabs>
              <w:tab w:val="right" w:pos="10080"/>
            </w:tabs>
            <w:ind w:right="357"/>
            <w:jc w:val="right"/>
            <w:rPr>
              <w:rFonts w:ascii="Tahoma" w:hAnsi="Tahoma" w:cs="Tahoma"/>
              <w:smallCaps/>
              <w:color w:val="666699"/>
              <w:sz w:val="16"/>
            </w:rPr>
          </w:pPr>
          <w:r>
            <w:rPr>
              <w:rStyle w:val="Numrodepage"/>
              <w:color w:val="5096AA"/>
            </w:rPr>
            <w:fldChar w:fldCharType="begin"/>
          </w:r>
          <w:r>
            <w:rPr>
              <w:rStyle w:val="Numrodepage"/>
            </w:rPr>
            <w:instrText>PAGE</w:instrText>
          </w:r>
          <w:r>
            <w:rPr>
              <w:rStyle w:val="Numrodepage"/>
            </w:rPr>
            <w:fldChar w:fldCharType="separate"/>
          </w:r>
          <w:r w:rsidR="00676FCC">
            <w:rPr>
              <w:rStyle w:val="Numrodepage"/>
              <w:noProof/>
            </w:rPr>
            <w:t>3</w:t>
          </w:r>
          <w:r>
            <w:rPr>
              <w:rStyle w:val="Numrodepage"/>
            </w:rPr>
            <w:fldChar w:fldCharType="end"/>
          </w:r>
          <w:r>
            <w:rPr>
              <w:rStyle w:val="Numrodepage"/>
              <w:color w:val="5096AA"/>
            </w:rPr>
            <w:t xml:space="preserve"> / </w:t>
          </w:r>
          <w:r>
            <w:rPr>
              <w:rStyle w:val="Numrodepage"/>
              <w:color w:val="3F7685"/>
            </w:rPr>
            <w:fldChar w:fldCharType="begin"/>
          </w:r>
          <w:r>
            <w:rPr>
              <w:rStyle w:val="Numrodepage"/>
            </w:rPr>
            <w:instrText>NUMPAGES</w:instrText>
          </w:r>
          <w:r>
            <w:rPr>
              <w:rStyle w:val="Numrodepage"/>
            </w:rPr>
            <w:fldChar w:fldCharType="separate"/>
          </w:r>
          <w:r w:rsidR="00676FCC">
            <w:rPr>
              <w:rStyle w:val="Numrodepage"/>
              <w:noProof/>
            </w:rPr>
            <w:t>11</w:t>
          </w:r>
          <w:r>
            <w:rPr>
              <w:rStyle w:val="Numrodepage"/>
            </w:rPr>
            <w:fldChar w:fldCharType="end"/>
          </w:r>
        </w:p>
      </w:tc>
    </w:tr>
  </w:tbl>
  <w:p w14:paraId="6A33F581" w14:textId="77777777" w:rsidR="003E3FA2" w:rsidRDefault="003E3FA2">
    <w:pPr>
      <w:rPr>
        <w:sz w:val="16"/>
        <w:szCs w:val="16"/>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AC60A" w14:textId="77777777" w:rsidR="003E3FA2" w:rsidRDefault="003E3FA2">
      <w:pPr>
        <w:spacing w:before="0" w:after="0"/>
      </w:pPr>
      <w:r>
        <w:separator/>
      </w:r>
    </w:p>
  </w:footnote>
  <w:footnote w:type="continuationSeparator" w:id="0">
    <w:p w14:paraId="04E6149E" w14:textId="77777777" w:rsidR="003E3FA2" w:rsidRDefault="003E3FA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59327" w14:textId="77777777" w:rsidR="003E3FA2" w:rsidRDefault="003E3FA2">
    <w:pPr>
      <w:pStyle w:val="En-tte"/>
      <w:ind w:left="-1134"/>
    </w:pPr>
    <w:r>
      <w:rPr>
        <w:noProof/>
      </w:rPr>
      <w:drawing>
        <wp:anchor distT="0" distB="0" distL="114300" distR="114300" simplePos="0" relativeHeight="4" behindDoc="0" locked="0" layoutInCell="1" allowOverlap="1" wp14:anchorId="59EE8DE1" wp14:editId="2FC5E1A8">
          <wp:simplePos x="0" y="0"/>
          <wp:positionH relativeFrom="column">
            <wp:posOffset>-708660</wp:posOffset>
          </wp:positionH>
          <wp:positionV relativeFrom="paragraph">
            <wp:posOffset>10795</wp:posOffset>
          </wp:positionV>
          <wp:extent cx="7548880" cy="838200"/>
          <wp:effectExtent l="0" t="0" r="0" b="0"/>
          <wp:wrapTight wrapText="bothSides">
            <wp:wrapPolygon edited="0">
              <wp:start x="-14" y="0"/>
              <wp:lineTo x="-14" y="21093"/>
              <wp:lineTo x="21528" y="21093"/>
              <wp:lineTo x="21528" y="0"/>
              <wp:lineTo x="-14" y="0"/>
            </wp:wrapPolygon>
          </wp:wrapTight>
          <wp:docPr id="1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1"/>
                  <pic:cNvPicPr>
                    <a:picLocks noChangeAspect="1" noChangeArrowheads="1"/>
                  </pic:cNvPicPr>
                </pic:nvPicPr>
                <pic:blipFill>
                  <a:blip r:embed="rId1"/>
                  <a:stretch>
                    <a:fillRect/>
                  </a:stretch>
                </pic:blipFill>
                <pic:spPr bwMode="auto">
                  <a:xfrm>
                    <a:off x="0" y="0"/>
                    <a:ext cx="7548880" cy="8382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7BD7C" w14:textId="77777777" w:rsidR="003E3FA2" w:rsidRDefault="003E3FA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713BE" w14:textId="77777777" w:rsidR="003E3FA2" w:rsidRDefault="003E3FA2">
    <w:pPr>
      <w:pStyle w:val="En-tte"/>
      <w:ind w:left="-1134"/>
    </w:pPr>
    <w:r>
      <w:rPr>
        <w:noProof/>
      </w:rPr>
      <w:drawing>
        <wp:anchor distT="0" distB="0" distL="114300" distR="114300" simplePos="0" relativeHeight="2" behindDoc="0" locked="0" layoutInCell="1" allowOverlap="1" wp14:anchorId="37DDAF34" wp14:editId="4E974045">
          <wp:simplePos x="0" y="0"/>
          <wp:positionH relativeFrom="column">
            <wp:posOffset>-731520</wp:posOffset>
          </wp:positionH>
          <wp:positionV relativeFrom="paragraph">
            <wp:posOffset>11430</wp:posOffset>
          </wp:positionV>
          <wp:extent cx="7560310" cy="838200"/>
          <wp:effectExtent l="0" t="0" r="0" b="0"/>
          <wp:wrapTight wrapText="bothSides">
            <wp:wrapPolygon edited="0">
              <wp:start x="-14" y="0"/>
              <wp:lineTo x="-14" y="21093"/>
              <wp:lineTo x="21541" y="21093"/>
              <wp:lineTo x="21541" y="0"/>
              <wp:lineTo x="-14" y="0"/>
            </wp:wrapPolygon>
          </wp:wrapTight>
          <wp:docPr id="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
                  <a:stretch>
                    <a:fillRect/>
                  </a:stretch>
                </pic:blipFill>
                <pic:spPr bwMode="auto">
                  <a:xfrm>
                    <a:off x="0" y="0"/>
                    <a:ext cx="7560310" cy="8382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0E90"/>
    <w:multiLevelType w:val="hybridMultilevel"/>
    <w:tmpl w:val="ABA8E2DA"/>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
    <w:nsid w:val="0ED4205E"/>
    <w:multiLevelType w:val="hybridMultilevel"/>
    <w:tmpl w:val="C5E8D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705EEA"/>
    <w:multiLevelType w:val="multilevel"/>
    <w:tmpl w:val="D0388E56"/>
    <w:lvl w:ilvl="0">
      <w:start w:val="1"/>
      <w:numFmt w:val="decimal"/>
      <w:pStyle w:val="Titre1"/>
      <w:lvlText w:val="%1.  "/>
      <w:lvlJc w:val="right"/>
      <w:pPr>
        <w:ind w:left="2204" w:hanging="360"/>
      </w:pPr>
      <w:rPr>
        <w:rFonts w:hint="default"/>
        <w:caps/>
        <w:color w:val="5096AA"/>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none"/>
      <w:suff w:val="nothing"/>
      <w:lvlText w:val=""/>
      <w:lvlJc w:val="left"/>
      <w:pPr>
        <w:ind w:left="0" w:firstLine="0"/>
      </w:pPr>
      <w:rPr>
        <w:rFonts w:hint="default"/>
      </w:rPr>
    </w:lvl>
  </w:abstractNum>
  <w:abstractNum w:abstractNumId="3">
    <w:nsid w:val="13C23C35"/>
    <w:multiLevelType w:val="hybridMultilevel"/>
    <w:tmpl w:val="DF9CFB34"/>
    <w:lvl w:ilvl="0" w:tplc="DBD07724">
      <w:start w:val="1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6F5961"/>
    <w:multiLevelType w:val="multilevel"/>
    <w:tmpl w:val="3364FF38"/>
    <w:lvl w:ilvl="0">
      <w:start w:val="1"/>
      <w:numFmt w:val="decimal"/>
      <w:lvlText w:val="[DR-%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C8B3357"/>
    <w:multiLevelType w:val="hybridMultilevel"/>
    <w:tmpl w:val="AEFA2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E74C55"/>
    <w:multiLevelType w:val="hybridMultilevel"/>
    <w:tmpl w:val="3B9C4B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276766EB"/>
    <w:multiLevelType w:val="hybridMultilevel"/>
    <w:tmpl w:val="1E54BCFC"/>
    <w:lvl w:ilvl="0" w:tplc="DBD07724">
      <w:start w:val="1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FB410E"/>
    <w:multiLevelType w:val="hybridMultilevel"/>
    <w:tmpl w:val="E8BC32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1E437E5"/>
    <w:multiLevelType w:val="hybridMultilevel"/>
    <w:tmpl w:val="A654931E"/>
    <w:lvl w:ilvl="0" w:tplc="040C0001">
      <w:start w:val="1"/>
      <w:numFmt w:val="bullet"/>
      <w:lvlText w:val=""/>
      <w:lvlJc w:val="left"/>
      <w:pPr>
        <w:ind w:left="920" w:hanging="360"/>
      </w:pPr>
      <w:rPr>
        <w:rFonts w:ascii="Symbol" w:hAnsi="Symbol" w:hint="default"/>
      </w:rPr>
    </w:lvl>
    <w:lvl w:ilvl="1" w:tplc="040C0003">
      <w:start w:val="1"/>
      <w:numFmt w:val="bullet"/>
      <w:lvlText w:val="o"/>
      <w:lvlJc w:val="left"/>
      <w:pPr>
        <w:ind w:left="1640" w:hanging="360"/>
      </w:pPr>
      <w:rPr>
        <w:rFonts w:ascii="Courier New" w:hAnsi="Courier New" w:cs="Courier New" w:hint="default"/>
      </w:rPr>
    </w:lvl>
    <w:lvl w:ilvl="2" w:tplc="040C0005" w:tentative="1">
      <w:start w:val="1"/>
      <w:numFmt w:val="bullet"/>
      <w:lvlText w:val=""/>
      <w:lvlJc w:val="left"/>
      <w:pPr>
        <w:ind w:left="2360" w:hanging="360"/>
      </w:pPr>
      <w:rPr>
        <w:rFonts w:ascii="Wingdings" w:hAnsi="Wingdings" w:hint="default"/>
      </w:rPr>
    </w:lvl>
    <w:lvl w:ilvl="3" w:tplc="040C0001" w:tentative="1">
      <w:start w:val="1"/>
      <w:numFmt w:val="bullet"/>
      <w:lvlText w:val=""/>
      <w:lvlJc w:val="left"/>
      <w:pPr>
        <w:ind w:left="3080" w:hanging="360"/>
      </w:pPr>
      <w:rPr>
        <w:rFonts w:ascii="Symbol" w:hAnsi="Symbol" w:hint="default"/>
      </w:rPr>
    </w:lvl>
    <w:lvl w:ilvl="4" w:tplc="040C0003" w:tentative="1">
      <w:start w:val="1"/>
      <w:numFmt w:val="bullet"/>
      <w:lvlText w:val="o"/>
      <w:lvlJc w:val="left"/>
      <w:pPr>
        <w:ind w:left="3800" w:hanging="360"/>
      </w:pPr>
      <w:rPr>
        <w:rFonts w:ascii="Courier New" w:hAnsi="Courier New" w:cs="Courier New" w:hint="default"/>
      </w:rPr>
    </w:lvl>
    <w:lvl w:ilvl="5" w:tplc="040C0005" w:tentative="1">
      <w:start w:val="1"/>
      <w:numFmt w:val="bullet"/>
      <w:lvlText w:val=""/>
      <w:lvlJc w:val="left"/>
      <w:pPr>
        <w:ind w:left="4520" w:hanging="360"/>
      </w:pPr>
      <w:rPr>
        <w:rFonts w:ascii="Wingdings" w:hAnsi="Wingdings" w:hint="default"/>
      </w:rPr>
    </w:lvl>
    <w:lvl w:ilvl="6" w:tplc="040C0001" w:tentative="1">
      <w:start w:val="1"/>
      <w:numFmt w:val="bullet"/>
      <w:lvlText w:val=""/>
      <w:lvlJc w:val="left"/>
      <w:pPr>
        <w:ind w:left="5240" w:hanging="360"/>
      </w:pPr>
      <w:rPr>
        <w:rFonts w:ascii="Symbol" w:hAnsi="Symbol" w:hint="default"/>
      </w:rPr>
    </w:lvl>
    <w:lvl w:ilvl="7" w:tplc="040C0003" w:tentative="1">
      <w:start w:val="1"/>
      <w:numFmt w:val="bullet"/>
      <w:lvlText w:val="o"/>
      <w:lvlJc w:val="left"/>
      <w:pPr>
        <w:ind w:left="5960" w:hanging="360"/>
      </w:pPr>
      <w:rPr>
        <w:rFonts w:ascii="Courier New" w:hAnsi="Courier New" w:cs="Courier New" w:hint="default"/>
      </w:rPr>
    </w:lvl>
    <w:lvl w:ilvl="8" w:tplc="040C0005" w:tentative="1">
      <w:start w:val="1"/>
      <w:numFmt w:val="bullet"/>
      <w:lvlText w:val=""/>
      <w:lvlJc w:val="left"/>
      <w:pPr>
        <w:ind w:left="6680" w:hanging="360"/>
      </w:pPr>
      <w:rPr>
        <w:rFonts w:ascii="Wingdings" w:hAnsi="Wingdings" w:hint="default"/>
      </w:rPr>
    </w:lvl>
  </w:abstractNum>
  <w:abstractNum w:abstractNumId="10">
    <w:nsid w:val="32367114"/>
    <w:multiLevelType w:val="hybridMultilevel"/>
    <w:tmpl w:val="AE269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E0D2979"/>
    <w:multiLevelType w:val="hybridMultilevel"/>
    <w:tmpl w:val="6EA07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FE32752"/>
    <w:multiLevelType w:val="hybridMultilevel"/>
    <w:tmpl w:val="6A42D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00078FC"/>
    <w:multiLevelType w:val="hybridMultilevel"/>
    <w:tmpl w:val="B0309E6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4">
    <w:nsid w:val="50174B04"/>
    <w:multiLevelType w:val="hybridMultilevel"/>
    <w:tmpl w:val="ED36EC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07E24F6"/>
    <w:multiLevelType w:val="hybridMultilevel"/>
    <w:tmpl w:val="36B4EB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0C3155B"/>
    <w:multiLevelType w:val="hybridMultilevel"/>
    <w:tmpl w:val="FEE43718"/>
    <w:lvl w:ilvl="0" w:tplc="040C0003">
      <w:start w:val="1"/>
      <w:numFmt w:val="bullet"/>
      <w:lvlText w:val="o"/>
      <w:lvlJc w:val="left"/>
      <w:pPr>
        <w:ind w:left="1494" w:hanging="360"/>
      </w:pPr>
      <w:rPr>
        <w:rFonts w:ascii="Courier New" w:hAnsi="Courier New" w:cs="Courier New"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7">
    <w:nsid w:val="520D151B"/>
    <w:multiLevelType w:val="hybridMultilevel"/>
    <w:tmpl w:val="BD6C7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4A32AF8"/>
    <w:multiLevelType w:val="hybridMultilevel"/>
    <w:tmpl w:val="73727D14"/>
    <w:lvl w:ilvl="0" w:tplc="040C0001">
      <w:start w:val="1"/>
      <w:numFmt w:val="bullet"/>
      <w:lvlText w:val=""/>
      <w:lvlJc w:val="left"/>
      <w:pPr>
        <w:ind w:left="2843" w:hanging="360"/>
      </w:pPr>
      <w:rPr>
        <w:rFonts w:ascii="Symbol" w:hAnsi="Symbol" w:hint="default"/>
      </w:rPr>
    </w:lvl>
    <w:lvl w:ilvl="1" w:tplc="040C0003" w:tentative="1">
      <w:start w:val="1"/>
      <w:numFmt w:val="bullet"/>
      <w:lvlText w:val="o"/>
      <w:lvlJc w:val="left"/>
      <w:pPr>
        <w:ind w:left="3563" w:hanging="360"/>
      </w:pPr>
      <w:rPr>
        <w:rFonts w:ascii="Courier New" w:hAnsi="Courier New" w:cs="Courier New" w:hint="default"/>
      </w:rPr>
    </w:lvl>
    <w:lvl w:ilvl="2" w:tplc="040C0005" w:tentative="1">
      <w:start w:val="1"/>
      <w:numFmt w:val="bullet"/>
      <w:lvlText w:val=""/>
      <w:lvlJc w:val="left"/>
      <w:pPr>
        <w:ind w:left="4283" w:hanging="360"/>
      </w:pPr>
      <w:rPr>
        <w:rFonts w:ascii="Wingdings" w:hAnsi="Wingdings" w:hint="default"/>
      </w:rPr>
    </w:lvl>
    <w:lvl w:ilvl="3" w:tplc="040C0001" w:tentative="1">
      <w:start w:val="1"/>
      <w:numFmt w:val="bullet"/>
      <w:lvlText w:val=""/>
      <w:lvlJc w:val="left"/>
      <w:pPr>
        <w:ind w:left="5003" w:hanging="360"/>
      </w:pPr>
      <w:rPr>
        <w:rFonts w:ascii="Symbol" w:hAnsi="Symbol" w:hint="default"/>
      </w:rPr>
    </w:lvl>
    <w:lvl w:ilvl="4" w:tplc="040C0003" w:tentative="1">
      <w:start w:val="1"/>
      <w:numFmt w:val="bullet"/>
      <w:lvlText w:val="o"/>
      <w:lvlJc w:val="left"/>
      <w:pPr>
        <w:ind w:left="5723" w:hanging="360"/>
      </w:pPr>
      <w:rPr>
        <w:rFonts w:ascii="Courier New" w:hAnsi="Courier New" w:cs="Courier New" w:hint="default"/>
      </w:rPr>
    </w:lvl>
    <w:lvl w:ilvl="5" w:tplc="040C0005" w:tentative="1">
      <w:start w:val="1"/>
      <w:numFmt w:val="bullet"/>
      <w:lvlText w:val=""/>
      <w:lvlJc w:val="left"/>
      <w:pPr>
        <w:ind w:left="6443" w:hanging="360"/>
      </w:pPr>
      <w:rPr>
        <w:rFonts w:ascii="Wingdings" w:hAnsi="Wingdings" w:hint="default"/>
      </w:rPr>
    </w:lvl>
    <w:lvl w:ilvl="6" w:tplc="040C0001" w:tentative="1">
      <w:start w:val="1"/>
      <w:numFmt w:val="bullet"/>
      <w:lvlText w:val=""/>
      <w:lvlJc w:val="left"/>
      <w:pPr>
        <w:ind w:left="7163" w:hanging="360"/>
      </w:pPr>
      <w:rPr>
        <w:rFonts w:ascii="Symbol" w:hAnsi="Symbol" w:hint="default"/>
      </w:rPr>
    </w:lvl>
    <w:lvl w:ilvl="7" w:tplc="040C0003" w:tentative="1">
      <w:start w:val="1"/>
      <w:numFmt w:val="bullet"/>
      <w:lvlText w:val="o"/>
      <w:lvlJc w:val="left"/>
      <w:pPr>
        <w:ind w:left="7883" w:hanging="360"/>
      </w:pPr>
      <w:rPr>
        <w:rFonts w:ascii="Courier New" w:hAnsi="Courier New" w:cs="Courier New" w:hint="default"/>
      </w:rPr>
    </w:lvl>
    <w:lvl w:ilvl="8" w:tplc="040C0005" w:tentative="1">
      <w:start w:val="1"/>
      <w:numFmt w:val="bullet"/>
      <w:lvlText w:val=""/>
      <w:lvlJc w:val="left"/>
      <w:pPr>
        <w:ind w:left="8603" w:hanging="360"/>
      </w:pPr>
      <w:rPr>
        <w:rFonts w:ascii="Wingdings" w:hAnsi="Wingdings" w:hint="default"/>
      </w:rPr>
    </w:lvl>
  </w:abstractNum>
  <w:abstractNum w:abstractNumId="19">
    <w:nsid w:val="55CB026B"/>
    <w:multiLevelType w:val="multilevel"/>
    <w:tmpl w:val="D56C09CC"/>
    <w:lvl w:ilvl="0">
      <w:start w:val="1"/>
      <w:numFmt w:val="decimal"/>
      <w:lvlText w:val="[DA-%1]"/>
      <w:lvlJc w:val="right"/>
      <w:pPr>
        <w:ind w:left="1117" w:hanging="360"/>
      </w:pPr>
    </w:lvl>
    <w:lvl w:ilvl="1">
      <w:start w:val="1"/>
      <w:numFmt w:val="lowerLetter"/>
      <w:lvlText w:val="%2."/>
      <w:lvlJc w:val="left"/>
      <w:pPr>
        <w:ind w:left="1837" w:hanging="360"/>
      </w:pPr>
    </w:lvl>
    <w:lvl w:ilvl="2">
      <w:start w:val="1"/>
      <w:numFmt w:val="lowerRoman"/>
      <w:lvlText w:val="%3."/>
      <w:lvlJc w:val="right"/>
      <w:pPr>
        <w:ind w:left="2557" w:hanging="180"/>
      </w:pPr>
    </w:lvl>
    <w:lvl w:ilvl="3">
      <w:start w:val="1"/>
      <w:numFmt w:val="decimal"/>
      <w:lvlText w:val="%4."/>
      <w:lvlJc w:val="left"/>
      <w:pPr>
        <w:ind w:left="3277" w:hanging="360"/>
      </w:pPr>
    </w:lvl>
    <w:lvl w:ilvl="4">
      <w:start w:val="1"/>
      <w:numFmt w:val="lowerLetter"/>
      <w:lvlText w:val="%5."/>
      <w:lvlJc w:val="left"/>
      <w:pPr>
        <w:ind w:left="3997" w:hanging="360"/>
      </w:pPr>
    </w:lvl>
    <w:lvl w:ilvl="5">
      <w:start w:val="1"/>
      <w:numFmt w:val="lowerRoman"/>
      <w:lvlText w:val="%6."/>
      <w:lvlJc w:val="right"/>
      <w:pPr>
        <w:ind w:left="4717" w:hanging="180"/>
      </w:pPr>
    </w:lvl>
    <w:lvl w:ilvl="6">
      <w:start w:val="1"/>
      <w:numFmt w:val="decimal"/>
      <w:lvlText w:val="%7."/>
      <w:lvlJc w:val="left"/>
      <w:pPr>
        <w:ind w:left="5437" w:hanging="360"/>
      </w:pPr>
    </w:lvl>
    <w:lvl w:ilvl="7">
      <w:start w:val="1"/>
      <w:numFmt w:val="lowerLetter"/>
      <w:lvlText w:val="%8."/>
      <w:lvlJc w:val="left"/>
      <w:pPr>
        <w:ind w:left="6157" w:hanging="360"/>
      </w:pPr>
    </w:lvl>
    <w:lvl w:ilvl="8">
      <w:start w:val="1"/>
      <w:numFmt w:val="lowerRoman"/>
      <w:lvlText w:val="%9."/>
      <w:lvlJc w:val="right"/>
      <w:pPr>
        <w:ind w:left="6877" w:hanging="180"/>
      </w:pPr>
    </w:lvl>
  </w:abstractNum>
  <w:abstractNum w:abstractNumId="20">
    <w:nsid w:val="569A232D"/>
    <w:multiLevelType w:val="hybridMultilevel"/>
    <w:tmpl w:val="6B0E5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97F07BC"/>
    <w:multiLevelType w:val="hybridMultilevel"/>
    <w:tmpl w:val="EBEC6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DDB4062"/>
    <w:multiLevelType w:val="multilevel"/>
    <w:tmpl w:val="4F8075D6"/>
    <w:lvl w:ilvl="0">
      <w:start w:val="1"/>
      <w:numFmt w:val="decimal"/>
      <w:lvlText w:val="%1.  "/>
      <w:lvlJc w:val="right"/>
      <w:pPr>
        <w:ind w:left="2204" w:hanging="360"/>
      </w:pPr>
      <w:rPr>
        <w:caps/>
        <w:color w:val="5096A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4997043"/>
    <w:multiLevelType w:val="hybridMultilevel"/>
    <w:tmpl w:val="2F100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76B06AD"/>
    <w:multiLevelType w:val="hybridMultilevel"/>
    <w:tmpl w:val="7470466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5">
    <w:nsid w:val="7AEF65DB"/>
    <w:multiLevelType w:val="hybridMultilevel"/>
    <w:tmpl w:val="956025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C9B1A30"/>
    <w:multiLevelType w:val="hybridMultilevel"/>
    <w:tmpl w:val="FF202BBC"/>
    <w:lvl w:ilvl="0" w:tplc="DBD07724">
      <w:start w:val="1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19"/>
  </w:num>
  <w:num w:numId="5">
    <w:abstractNumId w:val="12"/>
  </w:num>
  <w:num w:numId="6">
    <w:abstractNumId w:val="21"/>
  </w:num>
  <w:num w:numId="7">
    <w:abstractNumId w:val="8"/>
  </w:num>
  <w:num w:numId="8">
    <w:abstractNumId w:val="6"/>
  </w:num>
  <w:num w:numId="9">
    <w:abstractNumId w:val="11"/>
  </w:num>
  <w:num w:numId="10">
    <w:abstractNumId w:val="20"/>
  </w:num>
  <w:num w:numId="11">
    <w:abstractNumId w:val="5"/>
  </w:num>
  <w:num w:numId="12">
    <w:abstractNumId w:val="15"/>
  </w:num>
  <w:num w:numId="13">
    <w:abstractNumId w:val="1"/>
  </w:num>
  <w:num w:numId="14">
    <w:abstractNumId w:val="2"/>
  </w:num>
  <w:num w:numId="15">
    <w:abstractNumId w:val="2"/>
  </w:num>
  <w:num w:numId="16">
    <w:abstractNumId w:val="9"/>
  </w:num>
  <w:num w:numId="17">
    <w:abstractNumId w:val="18"/>
  </w:num>
  <w:num w:numId="18">
    <w:abstractNumId w:val="14"/>
  </w:num>
  <w:num w:numId="19">
    <w:abstractNumId w:val="0"/>
  </w:num>
  <w:num w:numId="20">
    <w:abstractNumId w:val="24"/>
  </w:num>
  <w:num w:numId="21">
    <w:abstractNumId w:val="16"/>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2"/>
  </w:num>
  <w:num w:numId="30">
    <w:abstractNumId w:val="25"/>
  </w:num>
  <w:num w:numId="31">
    <w:abstractNumId w:val="26"/>
  </w:num>
  <w:num w:numId="32">
    <w:abstractNumId w:val="7"/>
  </w:num>
  <w:num w:numId="33">
    <w:abstractNumId w:val="3"/>
  </w:num>
  <w:num w:numId="34">
    <w:abstractNumId w:val="17"/>
  </w:num>
  <w:num w:numId="35">
    <w:abstractNumId w:val="10"/>
  </w:num>
  <w:num w:numId="36">
    <w:abstractNumId w:val="23"/>
  </w:num>
  <w:num w:numId="37">
    <w:abstractNumId w:val="2"/>
  </w:num>
  <w:num w:numId="38">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8F"/>
    <w:rsid w:val="0000689F"/>
    <w:rsid w:val="00014BF1"/>
    <w:rsid w:val="00020B77"/>
    <w:rsid w:val="00023F3B"/>
    <w:rsid w:val="00030257"/>
    <w:rsid w:val="00031B65"/>
    <w:rsid w:val="000343D3"/>
    <w:rsid w:val="00034C4C"/>
    <w:rsid w:val="00042BB6"/>
    <w:rsid w:val="0005054F"/>
    <w:rsid w:val="00056B55"/>
    <w:rsid w:val="0005736E"/>
    <w:rsid w:val="000578F7"/>
    <w:rsid w:val="00057EA4"/>
    <w:rsid w:val="00067ECF"/>
    <w:rsid w:val="00072757"/>
    <w:rsid w:val="000734B1"/>
    <w:rsid w:val="00075C4B"/>
    <w:rsid w:val="000769BD"/>
    <w:rsid w:val="00095930"/>
    <w:rsid w:val="000A338F"/>
    <w:rsid w:val="000B16AC"/>
    <w:rsid w:val="000C29D6"/>
    <w:rsid w:val="000D1B3B"/>
    <w:rsid w:val="000E1BC1"/>
    <w:rsid w:val="000E1C72"/>
    <w:rsid w:val="000E2445"/>
    <w:rsid w:val="000E39A3"/>
    <w:rsid w:val="000E56E5"/>
    <w:rsid w:val="000E6A7C"/>
    <w:rsid w:val="000F2F10"/>
    <w:rsid w:val="001073C5"/>
    <w:rsid w:val="0011069F"/>
    <w:rsid w:val="00125796"/>
    <w:rsid w:val="00125F33"/>
    <w:rsid w:val="00127E53"/>
    <w:rsid w:val="00136015"/>
    <w:rsid w:val="00137F83"/>
    <w:rsid w:val="001401B7"/>
    <w:rsid w:val="0015547B"/>
    <w:rsid w:val="00155F46"/>
    <w:rsid w:val="001642F6"/>
    <w:rsid w:val="00166D42"/>
    <w:rsid w:val="00174D2B"/>
    <w:rsid w:val="00182E3C"/>
    <w:rsid w:val="001A7C8A"/>
    <w:rsid w:val="001B2B4C"/>
    <w:rsid w:val="001B7E5E"/>
    <w:rsid w:val="001D743C"/>
    <w:rsid w:val="001E174E"/>
    <w:rsid w:val="001E37DF"/>
    <w:rsid w:val="00216911"/>
    <w:rsid w:val="00227AB9"/>
    <w:rsid w:val="002454BE"/>
    <w:rsid w:val="0024660D"/>
    <w:rsid w:val="00257863"/>
    <w:rsid w:val="002630A7"/>
    <w:rsid w:val="0027098B"/>
    <w:rsid w:val="00281DD7"/>
    <w:rsid w:val="00292BD9"/>
    <w:rsid w:val="002B0B2D"/>
    <w:rsid w:val="002B162F"/>
    <w:rsid w:val="002C5822"/>
    <w:rsid w:val="002D52B7"/>
    <w:rsid w:val="002F67F1"/>
    <w:rsid w:val="00303385"/>
    <w:rsid w:val="00304896"/>
    <w:rsid w:val="0032162E"/>
    <w:rsid w:val="00336767"/>
    <w:rsid w:val="0033757E"/>
    <w:rsid w:val="003508C1"/>
    <w:rsid w:val="00361F1F"/>
    <w:rsid w:val="00365A64"/>
    <w:rsid w:val="00392FF4"/>
    <w:rsid w:val="003A0866"/>
    <w:rsid w:val="003A1E7C"/>
    <w:rsid w:val="003A3C39"/>
    <w:rsid w:val="003B3045"/>
    <w:rsid w:val="003B7133"/>
    <w:rsid w:val="003C187B"/>
    <w:rsid w:val="003C7308"/>
    <w:rsid w:val="003D3853"/>
    <w:rsid w:val="003D6310"/>
    <w:rsid w:val="003E3F0B"/>
    <w:rsid w:val="003E3FA2"/>
    <w:rsid w:val="003E56D1"/>
    <w:rsid w:val="003F06C6"/>
    <w:rsid w:val="003F4A88"/>
    <w:rsid w:val="00424CAD"/>
    <w:rsid w:val="00431FA3"/>
    <w:rsid w:val="00433ACD"/>
    <w:rsid w:val="004345B9"/>
    <w:rsid w:val="00441E1F"/>
    <w:rsid w:val="00451644"/>
    <w:rsid w:val="0047126A"/>
    <w:rsid w:val="00472F4B"/>
    <w:rsid w:val="004750FC"/>
    <w:rsid w:val="004B51D5"/>
    <w:rsid w:val="004C2575"/>
    <w:rsid w:val="004C3422"/>
    <w:rsid w:val="004D5BB4"/>
    <w:rsid w:val="004E54EE"/>
    <w:rsid w:val="004E58CE"/>
    <w:rsid w:val="004F1D01"/>
    <w:rsid w:val="004F36B4"/>
    <w:rsid w:val="004F7B6E"/>
    <w:rsid w:val="00511642"/>
    <w:rsid w:val="005260A7"/>
    <w:rsid w:val="00526D19"/>
    <w:rsid w:val="005271E0"/>
    <w:rsid w:val="00527DEA"/>
    <w:rsid w:val="00537C91"/>
    <w:rsid w:val="00541239"/>
    <w:rsid w:val="00546E74"/>
    <w:rsid w:val="005969AB"/>
    <w:rsid w:val="005A55F8"/>
    <w:rsid w:val="005A6A11"/>
    <w:rsid w:val="005B2CE2"/>
    <w:rsid w:val="005B3CF8"/>
    <w:rsid w:val="005C04FE"/>
    <w:rsid w:val="005C2AF7"/>
    <w:rsid w:val="005D0174"/>
    <w:rsid w:val="005D4377"/>
    <w:rsid w:val="005E1337"/>
    <w:rsid w:val="005E1388"/>
    <w:rsid w:val="005F2F2E"/>
    <w:rsid w:val="00610FDF"/>
    <w:rsid w:val="006155C1"/>
    <w:rsid w:val="00621985"/>
    <w:rsid w:val="00623CD0"/>
    <w:rsid w:val="00626A1C"/>
    <w:rsid w:val="006326C1"/>
    <w:rsid w:val="00646F9D"/>
    <w:rsid w:val="00653C67"/>
    <w:rsid w:val="0066457F"/>
    <w:rsid w:val="00664CAE"/>
    <w:rsid w:val="00676FCC"/>
    <w:rsid w:val="00680E9B"/>
    <w:rsid w:val="00687F92"/>
    <w:rsid w:val="006A03E3"/>
    <w:rsid w:val="006A0C6B"/>
    <w:rsid w:val="006A1D2F"/>
    <w:rsid w:val="006B3824"/>
    <w:rsid w:val="006B404B"/>
    <w:rsid w:val="006B7D96"/>
    <w:rsid w:val="006C14C5"/>
    <w:rsid w:val="006F3FEF"/>
    <w:rsid w:val="00711227"/>
    <w:rsid w:val="0071201A"/>
    <w:rsid w:val="00716064"/>
    <w:rsid w:val="00725AEF"/>
    <w:rsid w:val="00737875"/>
    <w:rsid w:val="00740621"/>
    <w:rsid w:val="0074071C"/>
    <w:rsid w:val="00745A7D"/>
    <w:rsid w:val="00755AE5"/>
    <w:rsid w:val="00756B18"/>
    <w:rsid w:val="0076129A"/>
    <w:rsid w:val="00763204"/>
    <w:rsid w:val="00765CAF"/>
    <w:rsid w:val="00771805"/>
    <w:rsid w:val="007732B8"/>
    <w:rsid w:val="00781890"/>
    <w:rsid w:val="00792D71"/>
    <w:rsid w:val="007A153E"/>
    <w:rsid w:val="007A1E1E"/>
    <w:rsid w:val="007A316E"/>
    <w:rsid w:val="007A43FB"/>
    <w:rsid w:val="007C0672"/>
    <w:rsid w:val="007C11CA"/>
    <w:rsid w:val="007C2396"/>
    <w:rsid w:val="007C4F35"/>
    <w:rsid w:val="007D2A4B"/>
    <w:rsid w:val="007D7E74"/>
    <w:rsid w:val="007E28E2"/>
    <w:rsid w:val="007E480E"/>
    <w:rsid w:val="007F7E9B"/>
    <w:rsid w:val="00800C67"/>
    <w:rsid w:val="00805B01"/>
    <w:rsid w:val="00807DEA"/>
    <w:rsid w:val="0081237B"/>
    <w:rsid w:val="00831550"/>
    <w:rsid w:val="00836E7F"/>
    <w:rsid w:val="00840A90"/>
    <w:rsid w:val="00842092"/>
    <w:rsid w:val="008428AC"/>
    <w:rsid w:val="00842D84"/>
    <w:rsid w:val="0085396F"/>
    <w:rsid w:val="0085570D"/>
    <w:rsid w:val="00873AA4"/>
    <w:rsid w:val="0087428C"/>
    <w:rsid w:val="00874853"/>
    <w:rsid w:val="008916FF"/>
    <w:rsid w:val="0089290B"/>
    <w:rsid w:val="008A7783"/>
    <w:rsid w:val="008B1176"/>
    <w:rsid w:val="008C32E8"/>
    <w:rsid w:val="008E0B93"/>
    <w:rsid w:val="008E21D7"/>
    <w:rsid w:val="008F39AA"/>
    <w:rsid w:val="008F4CCA"/>
    <w:rsid w:val="00914BD8"/>
    <w:rsid w:val="00921CC7"/>
    <w:rsid w:val="00924DF3"/>
    <w:rsid w:val="00930BD5"/>
    <w:rsid w:val="00934A6C"/>
    <w:rsid w:val="00943479"/>
    <w:rsid w:val="00966105"/>
    <w:rsid w:val="00967491"/>
    <w:rsid w:val="00972E04"/>
    <w:rsid w:val="00975A21"/>
    <w:rsid w:val="0098791A"/>
    <w:rsid w:val="009913CB"/>
    <w:rsid w:val="009A1953"/>
    <w:rsid w:val="009B549D"/>
    <w:rsid w:val="009B7A2F"/>
    <w:rsid w:val="009C4DC4"/>
    <w:rsid w:val="009D5A22"/>
    <w:rsid w:val="009E0D8F"/>
    <w:rsid w:val="009F0A93"/>
    <w:rsid w:val="00A04AA2"/>
    <w:rsid w:val="00A0545C"/>
    <w:rsid w:val="00A06ACC"/>
    <w:rsid w:val="00A17556"/>
    <w:rsid w:val="00A468B6"/>
    <w:rsid w:val="00A77814"/>
    <w:rsid w:val="00A8040A"/>
    <w:rsid w:val="00A81C96"/>
    <w:rsid w:val="00A8247C"/>
    <w:rsid w:val="00A82853"/>
    <w:rsid w:val="00A82B5F"/>
    <w:rsid w:val="00A95FC4"/>
    <w:rsid w:val="00AC0EA5"/>
    <w:rsid w:val="00AC4119"/>
    <w:rsid w:val="00AD6535"/>
    <w:rsid w:val="00AE3229"/>
    <w:rsid w:val="00AE5CA1"/>
    <w:rsid w:val="00AE7FB8"/>
    <w:rsid w:val="00AF6A06"/>
    <w:rsid w:val="00B03FDB"/>
    <w:rsid w:val="00B041A8"/>
    <w:rsid w:val="00B06366"/>
    <w:rsid w:val="00B21E9C"/>
    <w:rsid w:val="00B23A62"/>
    <w:rsid w:val="00B33886"/>
    <w:rsid w:val="00B3434C"/>
    <w:rsid w:val="00B61D82"/>
    <w:rsid w:val="00B8290A"/>
    <w:rsid w:val="00B8405B"/>
    <w:rsid w:val="00B92EA8"/>
    <w:rsid w:val="00BA4E54"/>
    <w:rsid w:val="00BA6D8B"/>
    <w:rsid w:val="00BB40B3"/>
    <w:rsid w:val="00BE2431"/>
    <w:rsid w:val="00BE4CBC"/>
    <w:rsid w:val="00BE630D"/>
    <w:rsid w:val="00BF1165"/>
    <w:rsid w:val="00BF7F1A"/>
    <w:rsid w:val="00C05122"/>
    <w:rsid w:val="00C06967"/>
    <w:rsid w:val="00C11F75"/>
    <w:rsid w:val="00C24A77"/>
    <w:rsid w:val="00C3332E"/>
    <w:rsid w:val="00C341AE"/>
    <w:rsid w:val="00C36242"/>
    <w:rsid w:val="00C45AD7"/>
    <w:rsid w:val="00C63501"/>
    <w:rsid w:val="00C63A2B"/>
    <w:rsid w:val="00C67058"/>
    <w:rsid w:val="00C6756E"/>
    <w:rsid w:val="00C70885"/>
    <w:rsid w:val="00C761A6"/>
    <w:rsid w:val="00C77C26"/>
    <w:rsid w:val="00C9306B"/>
    <w:rsid w:val="00C935AF"/>
    <w:rsid w:val="00CD0119"/>
    <w:rsid w:val="00CD7DA3"/>
    <w:rsid w:val="00CE31B9"/>
    <w:rsid w:val="00CF54CA"/>
    <w:rsid w:val="00D206E6"/>
    <w:rsid w:val="00D25AF2"/>
    <w:rsid w:val="00D37089"/>
    <w:rsid w:val="00D45390"/>
    <w:rsid w:val="00D454FF"/>
    <w:rsid w:val="00D51B9A"/>
    <w:rsid w:val="00D54324"/>
    <w:rsid w:val="00D76D3E"/>
    <w:rsid w:val="00D83694"/>
    <w:rsid w:val="00D96A20"/>
    <w:rsid w:val="00D97BE2"/>
    <w:rsid w:val="00DB3DE4"/>
    <w:rsid w:val="00DD2583"/>
    <w:rsid w:val="00DD4AC6"/>
    <w:rsid w:val="00DF106A"/>
    <w:rsid w:val="00E036D9"/>
    <w:rsid w:val="00E15D7C"/>
    <w:rsid w:val="00E260F1"/>
    <w:rsid w:val="00E265BC"/>
    <w:rsid w:val="00E30BC6"/>
    <w:rsid w:val="00E36734"/>
    <w:rsid w:val="00E40B7D"/>
    <w:rsid w:val="00E4130A"/>
    <w:rsid w:val="00E605AB"/>
    <w:rsid w:val="00E6359C"/>
    <w:rsid w:val="00E734A9"/>
    <w:rsid w:val="00E80B49"/>
    <w:rsid w:val="00E86C53"/>
    <w:rsid w:val="00E8718D"/>
    <w:rsid w:val="00E97E54"/>
    <w:rsid w:val="00EA0940"/>
    <w:rsid w:val="00EA6EF5"/>
    <w:rsid w:val="00EB0BA1"/>
    <w:rsid w:val="00EB36A6"/>
    <w:rsid w:val="00EC749D"/>
    <w:rsid w:val="00ED5849"/>
    <w:rsid w:val="00EE7848"/>
    <w:rsid w:val="00EF56C0"/>
    <w:rsid w:val="00F00836"/>
    <w:rsid w:val="00F05971"/>
    <w:rsid w:val="00F06786"/>
    <w:rsid w:val="00F1796E"/>
    <w:rsid w:val="00F308FF"/>
    <w:rsid w:val="00F315BF"/>
    <w:rsid w:val="00F33F6C"/>
    <w:rsid w:val="00F413EB"/>
    <w:rsid w:val="00F51D39"/>
    <w:rsid w:val="00F62B13"/>
    <w:rsid w:val="00F67B08"/>
    <w:rsid w:val="00F72932"/>
    <w:rsid w:val="00F74EA0"/>
    <w:rsid w:val="00F975E4"/>
    <w:rsid w:val="00FA3B83"/>
    <w:rsid w:val="00FA6B08"/>
    <w:rsid w:val="00FC12FC"/>
    <w:rsid w:val="00FD06D8"/>
    <w:rsid w:val="00FD08C1"/>
    <w:rsid w:val="00FD0C07"/>
    <w:rsid w:val="00FD6F54"/>
    <w:rsid w:val="00FD7E4C"/>
    <w:rsid w:val="00FE2927"/>
    <w:rsid w:val="00FE57DE"/>
    <w:rsid w:val="00FE6B7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116F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semiHidden="0" w:uiPriority="0" w:unhideWhenUsed="0"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E3F0B"/>
    <w:pPr>
      <w:spacing w:before="50" w:after="50"/>
      <w:jc w:val="both"/>
    </w:pPr>
    <w:rPr>
      <w:rFonts w:ascii="Calibri" w:hAnsi="Calibri"/>
      <w:sz w:val="22"/>
      <w:szCs w:val="24"/>
    </w:rPr>
  </w:style>
  <w:style w:type="paragraph" w:styleId="Titre1">
    <w:name w:val="heading 1"/>
    <w:basedOn w:val="Normal"/>
    <w:next w:val="Normal"/>
    <w:qFormat/>
    <w:rsid w:val="00160C8B"/>
    <w:pPr>
      <w:keepNext/>
      <w:pageBreakBefore/>
      <w:numPr>
        <w:numId w:val="1"/>
      </w:numPr>
      <w:spacing w:before="240" w:after="360"/>
      <w:jc w:val="center"/>
      <w:outlineLvl w:val="0"/>
    </w:pPr>
    <w:rPr>
      <w:rFonts w:ascii="Tahoma" w:hAnsi="Tahoma" w:cs="Arial"/>
      <w:b/>
      <w:bCs/>
      <w:smallCaps/>
      <w:color w:val="5096AA"/>
      <w:kern w:val="2"/>
      <w:sz w:val="40"/>
      <w:szCs w:val="32"/>
      <w:u w:color="4F81BD"/>
    </w:rPr>
  </w:style>
  <w:style w:type="paragraph" w:styleId="Titre2">
    <w:name w:val="heading 2"/>
    <w:basedOn w:val="Titre1"/>
    <w:next w:val="Normal"/>
    <w:qFormat/>
    <w:rsid w:val="00160C8B"/>
    <w:pPr>
      <w:pageBreakBefore w:val="0"/>
      <w:numPr>
        <w:ilvl w:val="1"/>
      </w:numPr>
      <w:jc w:val="left"/>
      <w:outlineLvl w:val="1"/>
    </w:pPr>
    <w:rPr>
      <w:iCs/>
      <w:smallCaps w:val="0"/>
      <w:sz w:val="36"/>
      <w:szCs w:val="28"/>
      <w:u w:color="8DB3E2"/>
      <w:lang w:eastAsia="en-US"/>
    </w:rPr>
  </w:style>
  <w:style w:type="paragraph" w:styleId="Titre3">
    <w:name w:val="heading 3"/>
    <w:basedOn w:val="Titre2"/>
    <w:next w:val="Normal"/>
    <w:qFormat/>
    <w:rsid w:val="0041471C"/>
    <w:pPr>
      <w:numPr>
        <w:ilvl w:val="2"/>
      </w:numPr>
      <w:outlineLvl w:val="2"/>
    </w:pPr>
    <w:rPr>
      <w:sz w:val="32"/>
      <w:szCs w:val="20"/>
    </w:rPr>
  </w:style>
  <w:style w:type="paragraph" w:styleId="Titre4">
    <w:name w:val="heading 4"/>
    <w:basedOn w:val="Titre3"/>
    <w:next w:val="Normal"/>
    <w:qFormat/>
    <w:rsid w:val="0041471C"/>
    <w:pPr>
      <w:widowControl w:val="0"/>
      <w:numPr>
        <w:ilvl w:val="3"/>
      </w:numPr>
      <w:outlineLvl w:val="3"/>
    </w:pPr>
    <w:rPr>
      <w:sz w:val="28"/>
      <w:lang w:val="en-GB"/>
    </w:rPr>
  </w:style>
  <w:style w:type="paragraph" w:styleId="Titre5">
    <w:name w:val="heading 5"/>
    <w:basedOn w:val="Titre4"/>
    <w:next w:val="Normal"/>
    <w:qFormat/>
    <w:rsid w:val="00D52044"/>
    <w:pPr>
      <w:numPr>
        <w:ilvl w:val="4"/>
      </w:numPr>
      <w:outlineLvl w:val="4"/>
    </w:pPr>
    <w:rPr>
      <w:sz w:val="24"/>
      <w:szCs w:val="18"/>
      <w:u w:val="single" w:color="5096AA"/>
    </w:rPr>
  </w:style>
  <w:style w:type="paragraph" w:styleId="Titre6">
    <w:name w:val="heading 6"/>
    <w:basedOn w:val="Titre5"/>
    <w:next w:val="Normal"/>
    <w:qFormat/>
    <w:rsid w:val="00882D72"/>
    <w:pPr>
      <w:numPr>
        <w:ilvl w:val="5"/>
      </w:numPr>
      <w:outlineLvl w:val="5"/>
    </w:pPr>
    <w:rPr>
      <w:i/>
      <w:sz w:val="22"/>
      <w:szCs w:val="20"/>
    </w:rPr>
  </w:style>
  <w:style w:type="paragraph" w:styleId="Titre7">
    <w:name w:val="heading 7"/>
    <w:basedOn w:val="Titre6"/>
    <w:next w:val="Normal"/>
    <w:qFormat/>
    <w:rsid w:val="00882D72"/>
    <w:pPr>
      <w:numPr>
        <w:ilvl w:val="6"/>
      </w:numPr>
      <w:jc w:val="both"/>
      <w:outlineLvl w:val="6"/>
    </w:pPr>
  </w:style>
  <w:style w:type="paragraph" w:styleId="Titre8">
    <w:name w:val="heading 8"/>
    <w:basedOn w:val="Titre7"/>
    <w:next w:val="Normal"/>
    <w:qFormat/>
    <w:rsid w:val="00882D72"/>
    <w:pPr>
      <w:numPr>
        <w:ilvl w:val="7"/>
      </w:numPr>
      <w:outlineLvl w:val="7"/>
    </w:pPr>
  </w:style>
  <w:style w:type="paragraph" w:styleId="Titre9">
    <w:name w:val="heading 9"/>
    <w:basedOn w:val="Titre8"/>
    <w:next w:val="Normal"/>
    <w:qFormat/>
    <w:rsid w:val="006D17FA"/>
    <w:pPr>
      <w:numPr>
        <w:ilvl w:val="0"/>
      </w:numPr>
      <w:outlineLvl w:val="8"/>
    </w:pPr>
    <w:rPr>
      <w:bCs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rPr>
      <w:color w:val="0000FF"/>
      <w:u w:val="single"/>
    </w:rPr>
  </w:style>
  <w:style w:type="character" w:customStyle="1" w:styleId="RetraitcorpsdetexteCar">
    <w:name w:val="Retrait corps de texte Car"/>
    <w:link w:val="Retraitcorpsdetexte"/>
    <w:semiHidden/>
    <w:qFormat/>
    <w:rsid w:val="00941185"/>
    <w:rPr>
      <w:rFonts w:ascii="Trebuchet MS" w:hAnsi="Trebuchet MS" w:cs="Arial"/>
      <w:b/>
    </w:rPr>
  </w:style>
  <w:style w:type="character" w:styleId="Lienhypertextesuivivisit">
    <w:name w:val="FollowedHyperlink"/>
    <w:semiHidden/>
    <w:qFormat/>
    <w:rPr>
      <w:color w:val="800080"/>
      <w:u w:val="single"/>
    </w:rPr>
  </w:style>
  <w:style w:type="character" w:customStyle="1" w:styleId="Carvt100">
    <w:name w:val="Car vt100"/>
    <w:qFormat/>
    <w:rPr>
      <w:rFonts w:ascii="Courier New" w:hAnsi="Courier New" w:cs="Courier New"/>
      <w:lang w:val="fr-FR" w:eastAsia="fr-FR" w:bidi="ar-SA"/>
    </w:rPr>
  </w:style>
  <w:style w:type="character" w:styleId="Numrodepage">
    <w:name w:val="page number"/>
    <w:basedOn w:val="Policepardfaut"/>
    <w:semiHidden/>
    <w:qFormat/>
  </w:style>
  <w:style w:type="character" w:customStyle="1" w:styleId="Internetlink">
    <w:name w:val="Internet link"/>
    <w:qFormat/>
    <w:rsid w:val="00D52044"/>
    <w:rPr>
      <w:color w:val="3F7685"/>
      <w:u w:val="single"/>
    </w:rPr>
  </w:style>
  <w:style w:type="character" w:customStyle="1" w:styleId="Accentuationforte">
    <w:name w:val="Accentuation forte"/>
    <w:qFormat/>
    <w:rPr>
      <w:b/>
      <w:bCs/>
    </w:rPr>
  </w:style>
  <w:style w:type="character" w:customStyle="1" w:styleId="Textesource">
    <w:name w:val="Texte source"/>
    <w:qFormat/>
    <w:rPr>
      <w:rFonts w:ascii="Bitstream Vera Sans Mono" w:eastAsia="Bitstream Vera Sans Mono" w:hAnsi="Bitstream Vera Sans Mono" w:cs="Bitstream Vera Sans Mono"/>
    </w:rPr>
  </w:style>
  <w:style w:type="character" w:customStyle="1" w:styleId="TextedebullesCar">
    <w:name w:val="Texte de bulles Car"/>
    <w:semiHidden/>
    <w:qFormat/>
    <w:rPr>
      <w:rFonts w:ascii="Tahoma" w:hAnsi="Tahoma" w:cs="Tahoma"/>
      <w:b/>
      <w:sz w:val="16"/>
      <w:szCs w:val="16"/>
    </w:rPr>
  </w:style>
  <w:style w:type="character" w:customStyle="1" w:styleId="NotedebasdepageCar">
    <w:name w:val="Note de bas de page Car"/>
    <w:link w:val="Notedebasdepage"/>
    <w:semiHidden/>
    <w:qFormat/>
    <w:rsid w:val="00B3063E"/>
    <w:rPr>
      <w:rFonts w:ascii="Garamond" w:hAnsi="Garamond"/>
      <w:sz w:val="16"/>
    </w:rPr>
  </w:style>
  <w:style w:type="character" w:customStyle="1" w:styleId="NotedefinCar">
    <w:name w:val="Note de fin Car"/>
    <w:link w:val="Notedefin"/>
    <w:semiHidden/>
    <w:qFormat/>
    <w:rsid w:val="00B3063E"/>
    <w:rPr>
      <w:rFonts w:ascii="Garamond" w:hAnsi="Garamond"/>
      <w:sz w:val="22"/>
    </w:rPr>
  </w:style>
  <w:style w:type="character" w:customStyle="1" w:styleId="Sous-titreCar">
    <w:name w:val="Sous-titre Car"/>
    <w:uiPriority w:val="11"/>
    <w:qFormat/>
    <w:rsid w:val="007E0D7B"/>
    <w:rPr>
      <w:rFonts w:ascii="Cambria" w:eastAsia="Times New Roman" w:hAnsi="Cambria" w:cs="Times New Roman"/>
      <w:sz w:val="24"/>
      <w:szCs w:val="24"/>
    </w:rPr>
  </w:style>
  <w:style w:type="character" w:styleId="Emphaseintense">
    <w:name w:val="Intense Emphasis"/>
    <w:uiPriority w:val="21"/>
    <w:qFormat/>
    <w:rsid w:val="007E0D7B"/>
    <w:rPr>
      <w:b/>
      <w:bCs/>
      <w:i/>
      <w:iCs/>
      <w:color w:val="4F81BD"/>
    </w:rPr>
  </w:style>
  <w:style w:type="character" w:customStyle="1" w:styleId="CitationintenseCar">
    <w:name w:val="Citation intense Car"/>
    <w:link w:val="Citationintense"/>
    <w:uiPriority w:val="30"/>
    <w:qFormat/>
    <w:rsid w:val="00D52044"/>
    <w:rPr>
      <w:rFonts w:ascii="Calibri" w:hAnsi="Calibri"/>
      <w:b/>
      <w:bCs/>
      <w:i/>
      <w:iCs/>
      <w:color w:val="3F7685"/>
      <w:sz w:val="22"/>
      <w:szCs w:val="24"/>
    </w:rPr>
  </w:style>
  <w:style w:type="character" w:styleId="Marquedecommentaire">
    <w:name w:val="annotation reference"/>
    <w:uiPriority w:val="99"/>
    <w:semiHidden/>
    <w:unhideWhenUsed/>
    <w:qFormat/>
    <w:rsid w:val="00F36950"/>
    <w:rPr>
      <w:sz w:val="16"/>
      <w:szCs w:val="16"/>
    </w:rPr>
  </w:style>
  <w:style w:type="character" w:customStyle="1" w:styleId="CommentaireCar">
    <w:name w:val="Commentaire Car"/>
    <w:link w:val="Commentaire"/>
    <w:uiPriority w:val="99"/>
    <w:semiHidden/>
    <w:qFormat/>
    <w:rsid w:val="00F36950"/>
    <w:rPr>
      <w:rFonts w:ascii="Calibri" w:hAnsi="Calibri"/>
    </w:rPr>
  </w:style>
  <w:style w:type="character" w:customStyle="1" w:styleId="ObjetducommentaireCar">
    <w:name w:val="Objet du commentaire Car"/>
    <w:link w:val="Objetducommentaire"/>
    <w:uiPriority w:val="99"/>
    <w:semiHidden/>
    <w:qFormat/>
    <w:rsid w:val="00F36950"/>
    <w:rPr>
      <w:rFonts w:ascii="Calibri" w:hAnsi="Calibri"/>
      <w:b/>
      <w:bCs/>
    </w:rPr>
  </w:style>
  <w:style w:type="character" w:customStyle="1" w:styleId="ListLabel1">
    <w:name w:val="ListLabel 1"/>
    <w:qFormat/>
    <w:rPr>
      <w:caps/>
      <w:color w:val="5096AA"/>
    </w:rPr>
  </w:style>
  <w:style w:type="character" w:customStyle="1" w:styleId="ListLabel2">
    <w:name w:val="ListLabel 2"/>
    <w:qFormat/>
    <w:rPr>
      <w:caps/>
      <w:color w:val="666699"/>
    </w:rPr>
  </w:style>
  <w:style w:type="character" w:customStyle="1" w:styleId="ListLabel3">
    <w:name w:val="ListLabel 3"/>
    <w:qFormat/>
    <w:rPr>
      <w:color w:val="5096AA"/>
      <w:lang w:val="fr-FR"/>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5096AA"/>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5096AA"/>
      <w:lang w:val="fr-FR"/>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5096A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5096AA"/>
      <w:lang w:val="fr-FR"/>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color w:val="5096AA"/>
      <w:lang w:val="fr-FR"/>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color w:val="5096AA"/>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caps/>
      <w:color w:val="5096AA"/>
    </w:rPr>
  </w:style>
  <w:style w:type="character" w:customStyle="1" w:styleId="ListLabel35">
    <w:name w:val="ListLabel 35"/>
    <w:qFormat/>
    <w:rPr>
      <w:caps/>
      <w:color w:val="5096AA"/>
    </w:rPr>
  </w:style>
  <w:style w:type="character" w:customStyle="1" w:styleId="ListLabel36">
    <w:name w:val="ListLabel 36"/>
    <w:qFormat/>
    <w:rPr>
      <w:rFonts w:eastAsia="Times New Roman"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lang w:val="en-US" w:eastAsia="en-US"/>
    </w:rPr>
  </w:style>
  <w:style w:type="character" w:customStyle="1" w:styleId="Sautdindex">
    <w:name w:val="Saut d'index"/>
    <w:qFormat/>
  </w:style>
  <w:style w:type="paragraph" w:customStyle="1" w:styleId="Titre10">
    <w:name w:val="Titre1"/>
    <w:basedOn w:val="Standard"/>
    <w:next w:val="Corpsdetexte"/>
    <w:qFormat/>
    <w:pPr>
      <w:keepNext/>
      <w:spacing w:before="240" w:after="120"/>
    </w:pPr>
    <w:rPr>
      <w:sz w:val="28"/>
      <w:szCs w:val="28"/>
    </w:rPr>
  </w:style>
  <w:style w:type="paragraph" w:styleId="Corpsdetexte">
    <w:name w:val="Body Text"/>
    <w:basedOn w:val="Normal"/>
    <w:pPr>
      <w:spacing w:before="0" w:after="140" w:line="276" w:lineRule="auto"/>
    </w:pPr>
  </w:style>
  <w:style w:type="paragraph" w:styleId="Liste">
    <w:name w:val="List"/>
    <w:basedOn w:val="Textbody"/>
    <w:semiHidden/>
  </w:style>
  <w:style w:type="paragraph" w:styleId="Lgende">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LgendeCar"/>
    <w:qFormat/>
    <w:rsid w:val="0047498D"/>
    <w:pPr>
      <w:spacing w:before="120" w:after="120"/>
      <w:jc w:val="center"/>
    </w:pPr>
    <w:rPr>
      <w:rFonts w:ascii="Tahoma" w:hAnsi="Tahoma"/>
      <w:b/>
      <w:bCs/>
      <w:i/>
      <w:color w:val="5096AA"/>
      <w:szCs w:val="18"/>
    </w:rPr>
  </w:style>
  <w:style w:type="paragraph" w:customStyle="1" w:styleId="Index">
    <w:name w:val="Index"/>
    <w:basedOn w:val="Standard"/>
    <w:qFormat/>
    <w:pPr>
      <w:suppressLineNumbers/>
    </w:pPr>
  </w:style>
  <w:style w:type="paragraph" w:styleId="En-tte">
    <w:name w:val="header"/>
    <w:basedOn w:val="Normal"/>
    <w:semiHidden/>
    <w:pPr>
      <w:tabs>
        <w:tab w:val="center" w:pos="4536"/>
        <w:tab w:val="right" w:pos="9072"/>
      </w:tabs>
    </w:pPr>
    <w:rPr>
      <w:rFonts w:ascii="Trebuchet MS" w:hAnsi="Trebuchet MS" w:cs="Arial"/>
      <w:b/>
      <w:sz w:val="20"/>
      <w:szCs w:val="20"/>
    </w:rPr>
  </w:style>
  <w:style w:type="paragraph" w:styleId="Pieddepage">
    <w:name w:val="footer"/>
    <w:basedOn w:val="Normal"/>
    <w:semiHidden/>
    <w:pPr>
      <w:tabs>
        <w:tab w:val="center" w:pos="4536"/>
        <w:tab w:val="right" w:pos="9072"/>
      </w:tabs>
    </w:pPr>
    <w:rPr>
      <w:rFonts w:ascii="Trebuchet MS" w:hAnsi="Trebuchet MS" w:cs="Arial"/>
      <w:b/>
      <w:sz w:val="20"/>
      <w:szCs w:val="20"/>
    </w:rPr>
  </w:style>
  <w:style w:type="paragraph" w:customStyle="1" w:styleId="FlchesousTitre1CS">
    <w:name w:val="Flèche sous Titre 1_CS"/>
    <w:basedOn w:val="Normal"/>
    <w:qFormat/>
    <w:rsid w:val="00D52044"/>
    <w:pPr>
      <w:jc w:val="center"/>
    </w:pPr>
    <w:rPr>
      <w:rFonts w:ascii="Tahoma" w:hAnsi="Tahoma"/>
      <w:color w:val="5096AA"/>
      <w:sz w:val="52"/>
      <w:szCs w:val="20"/>
    </w:rPr>
  </w:style>
  <w:style w:type="paragraph" w:customStyle="1" w:styleId="StyleTexterfCSCalibriCentr">
    <w:name w:val="Style Texte réf. CS + Calibri Centré"/>
    <w:basedOn w:val="Normalcentr"/>
    <w:qFormat/>
    <w:rsid w:val="00AF6232"/>
    <w:pPr>
      <w:jc w:val="center"/>
    </w:pPr>
  </w:style>
  <w:style w:type="paragraph" w:styleId="Normalcentr">
    <w:name w:val="Block Text"/>
    <w:basedOn w:val="Normal"/>
    <w:uiPriority w:val="99"/>
    <w:semiHidden/>
    <w:unhideWhenUsed/>
    <w:qFormat/>
    <w:rsid w:val="00AF6232"/>
    <w:pPr>
      <w:spacing w:after="120"/>
      <w:ind w:left="1440" w:right="1440"/>
    </w:pPr>
  </w:style>
  <w:style w:type="paragraph" w:styleId="Corpsdetexte2">
    <w:name w:val="Body Text 2"/>
    <w:basedOn w:val="Normal"/>
    <w:semiHidden/>
    <w:qFormat/>
    <w:pPr>
      <w:widowControl w:val="0"/>
    </w:pPr>
    <w:rPr>
      <w:rFonts w:ascii="Verdana" w:hAnsi="Verdana" w:cs="Arial"/>
      <w:bCs/>
      <w:sz w:val="20"/>
      <w:szCs w:val="20"/>
      <w:lang w:val="en-GB"/>
    </w:rPr>
  </w:style>
  <w:style w:type="paragraph" w:styleId="Corpsdetexte3">
    <w:name w:val="Body Text 3"/>
    <w:basedOn w:val="Normal"/>
    <w:semiHidden/>
    <w:qFormat/>
    <w:pPr>
      <w:widowControl w:val="0"/>
    </w:pPr>
    <w:rPr>
      <w:rFonts w:ascii="Verdana" w:hAnsi="Verdana" w:cs="Arial"/>
      <w:b/>
      <w:color w:val="666699"/>
      <w:sz w:val="20"/>
      <w:szCs w:val="28"/>
      <w:lang w:val="en-GB"/>
    </w:rPr>
  </w:style>
  <w:style w:type="paragraph" w:styleId="Retraitcorpsdetexte">
    <w:name w:val="Body Text Indent"/>
    <w:basedOn w:val="Normal"/>
    <w:link w:val="RetraitcorpsdetexteCar"/>
    <w:semiHidden/>
    <w:pPr>
      <w:ind w:left="3540"/>
    </w:pPr>
    <w:rPr>
      <w:rFonts w:ascii="Trebuchet MS" w:hAnsi="Trebuchet MS" w:cs="Arial"/>
      <w:b/>
      <w:sz w:val="20"/>
      <w:szCs w:val="20"/>
    </w:rPr>
  </w:style>
  <w:style w:type="paragraph" w:styleId="Textebrut">
    <w:name w:val="Plain Text"/>
    <w:basedOn w:val="Normal"/>
    <w:semiHidden/>
    <w:qFormat/>
    <w:rPr>
      <w:rFonts w:ascii="Courier New" w:hAnsi="Courier New" w:cs="Courier New"/>
      <w:sz w:val="20"/>
      <w:szCs w:val="20"/>
    </w:rPr>
  </w:style>
  <w:style w:type="paragraph" w:styleId="NormalWeb">
    <w:name w:val="Normal (Web)"/>
    <w:basedOn w:val="Normal"/>
    <w:semiHidden/>
    <w:qFormat/>
    <w:pPr>
      <w:spacing w:beforeAutospacing="1" w:afterAutospacing="1"/>
    </w:pPr>
    <w:rPr>
      <w:rFonts w:ascii="Arial Unicode MS" w:eastAsia="Arial Unicode MS" w:hAnsi="Arial Unicode MS" w:cs="Arial Unicode MS"/>
    </w:rPr>
  </w:style>
  <w:style w:type="paragraph" w:customStyle="1" w:styleId="TexterefCS">
    <w:name w:val="Texte_ref_CS"/>
    <w:basedOn w:val="Normal"/>
    <w:qFormat/>
    <w:rsid w:val="00D52044"/>
    <w:pPr>
      <w:spacing w:after="120"/>
    </w:pPr>
    <w:rPr>
      <w:rFonts w:ascii="Comic Sans MS" w:hAnsi="Comic Sans MS"/>
      <w:color w:val="3F7685"/>
      <w:szCs w:val="20"/>
    </w:rPr>
  </w:style>
  <w:style w:type="paragraph" w:styleId="Retraitcorpsdetexte2">
    <w:name w:val="Body Text Indent 2"/>
    <w:basedOn w:val="Normal"/>
    <w:semiHidden/>
    <w:qFormat/>
    <w:pPr>
      <w:ind w:left="360"/>
    </w:pPr>
    <w:rPr>
      <w:rFonts w:ascii="Trebuchet MS" w:hAnsi="Trebuchet MS" w:cs="Arial"/>
      <w:bCs/>
      <w:sz w:val="20"/>
      <w:szCs w:val="20"/>
    </w:rPr>
  </w:style>
  <w:style w:type="paragraph" w:styleId="Retraitcorpsdetexte3">
    <w:name w:val="Body Text Indent 3"/>
    <w:basedOn w:val="Normal"/>
    <w:semiHidden/>
    <w:qFormat/>
    <w:pPr>
      <w:ind w:left="720"/>
    </w:pPr>
    <w:rPr>
      <w:rFonts w:ascii="Trebuchet MS" w:hAnsi="Trebuchet MS" w:cs="Arial"/>
      <w:bCs/>
      <w:sz w:val="20"/>
      <w:szCs w:val="20"/>
    </w:rPr>
  </w:style>
  <w:style w:type="paragraph" w:styleId="Textedebulles">
    <w:name w:val="Balloon Text"/>
    <w:basedOn w:val="Normal"/>
    <w:semiHidden/>
    <w:qFormat/>
    <w:rPr>
      <w:rFonts w:ascii="Tahoma" w:hAnsi="Tahoma" w:cs="Tahoma"/>
      <w:b/>
      <w:sz w:val="16"/>
      <w:szCs w:val="16"/>
    </w:rPr>
  </w:style>
  <w:style w:type="paragraph" w:customStyle="1" w:styleId="Liste0">
    <w:name w:val="Liste •"/>
    <w:basedOn w:val="Normal"/>
    <w:qFormat/>
    <w:rsid w:val="00DE0D9A"/>
    <w:pPr>
      <w:keepNext/>
      <w:keepLines/>
      <w:tabs>
        <w:tab w:val="left" w:pos="426"/>
        <w:tab w:val="left" w:pos="771"/>
      </w:tabs>
      <w:ind w:left="426" w:hanging="256"/>
    </w:pPr>
    <w:rPr>
      <w:rFonts w:ascii="Arial" w:hAnsi="Arial"/>
      <w:sz w:val="20"/>
      <w:szCs w:val="20"/>
      <w:lang w:eastAsia="ar-SA"/>
    </w:rPr>
  </w:style>
  <w:style w:type="paragraph" w:customStyle="1" w:styleId="Titrecentre">
    <w:name w:val="Titre centre"/>
    <w:basedOn w:val="Normal"/>
    <w:qFormat/>
    <w:rsid w:val="00173B6F"/>
    <w:pPr>
      <w:keepNext/>
      <w:keepLines/>
      <w:spacing w:before="360" w:after="240"/>
      <w:jc w:val="center"/>
    </w:pPr>
    <w:rPr>
      <w:rFonts w:ascii="Tahoma" w:hAnsi="Tahoma"/>
      <w:b/>
      <w:color w:val="5096AA"/>
      <w:sz w:val="28"/>
      <w:szCs w:val="20"/>
    </w:rPr>
  </w:style>
  <w:style w:type="paragraph" w:customStyle="1" w:styleId="Standard">
    <w:name w:val="Standard"/>
    <w:qFormat/>
    <w:pPr>
      <w:widowControl w:val="0"/>
      <w:suppressAutoHyphens/>
      <w:textAlignment w:val="baseline"/>
    </w:pPr>
    <w:rPr>
      <w:rFonts w:ascii="Bitstream Vera Sans" w:eastAsia="Bitstream Vera Sans" w:hAnsi="Bitstream Vera Sans" w:cs="Bitstream Vera Sans"/>
      <w:kern w:val="2"/>
      <w:sz w:val="24"/>
      <w:szCs w:val="24"/>
    </w:rPr>
  </w:style>
  <w:style w:type="paragraph" w:customStyle="1" w:styleId="Textbody">
    <w:name w:val="Text body"/>
    <w:basedOn w:val="Standard"/>
    <w:qFormat/>
    <w:pPr>
      <w:spacing w:after="120"/>
      <w:jc w:val="both"/>
    </w:pPr>
  </w:style>
  <w:style w:type="paragraph" w:customStyle="1" w:styleId="Contenudetableau">
    <w:name w:val="Contenu de tableau"/>
    <w:basedOn w:val="Standard"/>
    <w:qFormat/>
    <w:pPr>
      <w:suppressLineNumbers/>
    </w:pPr>
  </w:style>
  <w:style w:type="paragraph" w:customStyle="1" w:styleId="Titredetableau">
    <w:name w:val="Titre de tableau"/>
    <w:basedOn w:val="Contenudetableau"/>
    <w:qFormat/>
    <w:pPr>
      <w:jc w:val="center"/>
    </w:pPr>
    <w:rPr>
      <w:b/>
      <w:bCs/>
    </w:rPr>
  </w:style>
  <w:style w:type="paragraph" w:customStyle="1" w:styleId="Citations">
    <w:name w:val="Citations"/>
    <w:basedOn w:val="Standard"/>
    <w:qFormat/>
    <w:pPr>
      <w:spacing w:after="283"/>
      <w:ind w:left="567" w:right="567"/>
    </w:pPr>
  </w:style>
  <w:style w:type="paragraph" w:customStyle="1" w:styleId="Texteprformat">
    <w:name w:val="Texte préformaté"/>
    <w:basedOn w:val="Standard"/>
    <w:qFormat/>
    <w:rPr>
      <w:rFonts w:ascii="Bitstream Vera Sans Mono" w:eastAsia="Bitstream Vera Sans Mono" w:hAnsi="Bitstream Vera Sans Mono" w:cs="Bitstream Vera Sans Mono"/>
      <w:sz w:val="20"/>
      <w:szCs w:val="20"/>
    </w:rPr>
  </w:style>
  <w:style w:type="paragraph" w:customStyle="1" w:styleId="Lignehorizontale">
    <w:name w:val="Ligne horizontale"/>
    <w:basedOn w:val="Standard"/>
    <w:qFormat/>
    <w:pPr>
      <w:suppressLineNumbers/>
      <w:spacing w:after="283"/>
    </w:pPr>
    <w:rPr>
      <w:sz w:val="12"/>
      <w:szCs w:val="12"/>
    </w:rPr>
  </w:style>
  <w:style w:type="paragraph" w:styleId="Rvision">
    <w:name w:val="Revision"/>
    <w:uiPriority w:val="99"/>
    <w:semiHidden/>
    <w:qFormat/>
    <w:rsid w:val="00A05020"/>
    <w:rPr>
      <w:sz w:val="24"/>
      <w:szCs w:val="24"/>
    </w:rPr>
  </w:style>
  <w:style w:type="paragraph" w:styleId="En-ttedetabledesmatires">
    <w:name w:val="TOC Heading"/>
    <w:basedOn w:val="Titre1"/>
    <w:next w:val="Normal"/>
    <w:qFormat/>
    <w:rsid w:val="00D52044"/>
    <w:pPr>
      <w:keepLines/>
      <w:numPr>
        <w:numId w:val="0"/>
      </w:numPr>
      <w:spacing w:before="480" w:after="0" w:line="276" w:lineRule="auto"/>
      <w:ind w:left="357" w:hanging="357"/>
    </w:pPr>
    <w:rPr>
      <w:rFonts w:ascii="Cambria" w:hAnsi="Cambria" w:cs="Times New Roman"/>
      <w:kern w:val="0"/>
      <w:sz w:val="28"/>
      <w:szCs w:val="28"/>
    </w:rPr>
  </w:style>
  <w:style w:type="paragraph" w:styleId="Notedebasdepage">
    <w:name w:val="footnote text"/>
    <w:basedOn w:val="Normal"/>
    <w:link w:val="NotedebasdepageCar"/>
    <w:semiHidden/>
    <w:rsid w:val="00B3063E"/>
    <w:pPr>
      <w:spacing w:before="60" w:after="60"/>
      <w:ind w:left="284" w:hanging="284"/>
    </w:pPr>
    <w:rPr>
      <w:rFonts w:ascii="Garamond" w:hAnsi="Garamond"/>
      <w:sz w:val="16"/>
      <w:szCs w:val="20"/>
    </w:rPr>
  </w:style>
  <w:style w:type="paragraph" w:styleId="Notedefin">
    <w:name w:val="endnote text"/>
    <w:basedOn w:val="Normal"/>
    <w:link w:val="NotedefinCar"/>
    <w:semiHidden/>
    <w:rsid w:val="00B3063E"/>
    <w:pPr>
      <w:spacing w:before="60" w:after="60"/>
    </w:pPr>
    <w:rPr>
      <w:rFonts w:ascii="Garamond" w:hAnsi="Garamond"/>
      <w:szCs w:val="20"/>
    </w:rPr>
  </w:style>
  <w:style w:type="paragraph" w:styleId="Sous-titre">
    <w:name w:val="Subtitle"/>
    <w:basedOn w:val="Normal"/>
    <w:next w:val="Normal"/>
    <w:uiPriority w:val="11"/>
    <w:qFormat/>
    <w:rsid w:val="007E0D7B"/>
    <w:pPr>
      <w:spacing w:after="60"/>
      <w:jc w:val="center"/>
      <w:outlineLvl w:val="1"/>
    </w:pPr>
    <w:rPr>
      <w:rFonts w:ascii="Cambria" w:hAnsi="Cambria"/>
    </w:rPr>
  </w:style>
  <w:style w:type="paragraph" w:customStyle="1" w:styleId="TitreNomProjet">
    <w:name w:val="TitreNomProjet"/>
    <w:basedOn w:val="Titrecentre"/>
    <w:qFormat/>
    <w:rsid w:val="000300BE"/>
    <w:pPr>
      <w:spacing w:before="0" w:after="120"/>
    </w:pPr>
    <w:rPr>
      <w:bCs/>
      <w:smallCaps/>
      <w:sz w:val="72"/>
    </w:rPr>
  </w:style>
  <w:style w:type="paragraph" w:styleId="Tabledesillustrations">
    <w:name w:val="table of figures"/>
    <w:basedOn w:val="Normal"/>
    <w:next w:val="Normal"/>
    <w:uiPriority w:val="99"/>
    <w:unhideWhenUsed/>
    <w:qFormat/>
    <w:rsid w:val="005B6501"/>
    <w:pPr>
      <w:jc w:val="left"/>
    </w:pPr>
    <w:rPr>
      <w:rFonts w:cs="Calibri"/>
      <w:i/>
      <w:iCs/>
      <w:sz w:val="20"/>
      <w:szCs w:val="20"/>
    </w:rPr>
  </w:style>
  <w:style w:type="paragraph" w:customStyle="1" w:styleId="1erretraitCS">
    <w:name w:val="1er_retrait_CS"/>
    <w:basedOn w:val="Normal"/>
    <w:qFormat/>
    <w:rsid w:val="009814CD"/>
    <w:rPr>
      <w:rFonts w:cs="Tahoma"/>
    </w:rPr>
  </w:style>
  <w:style w:type="paragraph" w:customStyle="1" w:styleId="2meretraitCS">
    <w:name w:val="2ème_retrait_CS"/>
    <w:basedOn w:val="1erretraitCS"/>
    <w:qFormat/>
    <w:rsid w:val="00D52044"/>
  </w:style>
  <w:style w:type="paragraph" w:customStyle="1" w:styleId="3meretraitCS">
    <w:name w:val="3ème_retrait_CS"/>
    <w:basedOn w:val="2meretraitCS"/>
    <w:qFormat/>
    <w:rsid w:val="00D52044"/>
  </w:style>
  <w:style w:type="paragraph" w:styleId="Citationintense">
    <w:name w:val="Intense Quote"/>
    <w:basedOn w:val="Normal"/>
    <w:next w:val="Normal"/>
    <w:link w:val="CitationintenseCar"/>
    <w:uiPriority w:val="30"/>
    <w:qFormat/>
    <w:rsid w:val="00D52044"/>
    <w:pPr>
      <w:pBdr>
        <w:bottom w:val="single" w:sz="4" w:space="4" w:color="4F81BD"/>
      </w:pBdr>
      <w:spacing w:before="200" w:after="280"/>
      <w:ind w:left="936" w:right="936"/>
    </w:pPr>
    <w:rPr>
      <w:b/>
      <w:bCs/>
      <w:i/>
      <w:iCs/>
      <w:color w:val="3F7685"/>
    </w:rPr>
  </w:style>
  <w:style w:type="paragraph" w:styleId="TM1">
    <w:name w:val="toc 1"/>
    <w:basedOn w:val="Normal"/>
    <w:next w:val="Normal"/>
    <w:autoRedefine/>
    <w:uiPriority w:val="39"/>
    <w:unhideWhenUsed/>
    <w:rsid w:val="001005AD"/>
    <w:pPr>
      <w:spacing w:after="100"/>
    </w:pPr>
  </w:style>
  <w:style w:type="paragraph" w:styleId="TM2">
    <w:name w:val="toc 2"/>
    <w:basedOn w:val="Normal"/>
    <w:next w:val="Normal"/>
    <w:autoRedefine/>
    <w:uiPriority w:val="39"/>
    <w:unhideWhenUsed/>
    <w:rsid w:val="001005AD"/>
    <w:pPr>
      <w:spacing w:after="100"/>
      <w:ind w:left="220"/>
    </w:pPr>
  </w:style>
  <w:style w:type="paragraph" w:styleId="TM3">
    <w:name w:val="toc 3"/>
    <w:basedOn w:val="Normal"/>
    <w:next w:val="Normal"/>
    <w:autoRedefine/>
    <w:uiPriority w:val="39"/>
    <w:unhideWhenUsed/>
    <w:rsid w:val="001005AD"/>
    <w:pPr>
      <w:spacing w:after="100"/>
      <w:ind w:left="440"/>
    </w:pPr>
  </w:style>
  <w:style w:type="paragraph" w:styleId="TM4">
    <w:name w:val="toc 4"/>
    <w:basedOn w:val="Normal"/>
    <w:next w:val="Normal"/>
    <w:autoRedefine/>
    <w:uiPriority w:val="39"/>
    <w:unhideWhenUsed/>
    <w:rsid w:val="001005AD"/>
    <w:pPr>
      <w:spacing w:after="100"/>
      <w:ind w:left="660"/>
    </w:pPr>
  </w:style>
  <w:style w:type="paragraph" w:styleId="TM5">
    <w:name w:val="toc 5"/>
    <w:basedOn w:val="Normal"/>
    <w:next w:val="Normal"/>
    <w:autoRedefine/>
    <w:uiPriority w:val="39"/>
    <w:unhideWhenUsed/>
    <w:rsid w:val="001005AD"/>
    <w:pPr>
      <w:spacing w:after="100"/>
      <w:ind w:left="880"/>
    </w:pPr>
  </w:style>
  <w:style w:type="paragraph" w:styleId="TM6">
    <w:name w:val="toc 6"/>
    <w:basedOn w:val="Normal"/>
    <w:next w:val="Normal"/>
    <w:autoRedefine/>
    <w:uiPriority w:val="39"/>
    <w:unhideWhenUsed/>
    <w:rsid w:val="001005AD"/>
    <w:pPr>
      <w:spacing w:after="100"/>
      <w:ind w:left="1100"/>
    </w:pPr>
  </w:style>
  <w:style w:type="paragraph" w:styleId="TM7">
    <w:name w:val="toc 7"/>
    <w:basedOn w:val="Normal"/>
    <w:next w:val="Normal"/>
    <w:autoRedefine/>
    <w:uiPriority w:val="39"/>
    <w:unhideWhenUsed/>
    <w:rsid w:val="001005AD"/>
    <w:pPr>
      <w:spacing w:after="100"/>
      <w:ind w:left="1320"/>
    </w:pPr>
  </w:style>
  <w:style w:type="paragraph" w:styleId="TM8">
    <w:name w:val="toc 8"/>
    <w:basedOn w:val="Normal"/>
    <w:next w:val="Normal"/>
    <w:autoRedefine/>
    <w:uiPriority w:val="39"/>
    <w:unhideWhenUsed/>
    <w:rsid w:val="001005AD"/>
    <w:pPr>
      <w:spacing w:after="100"/>
      <w:ind w:left="1540"/>
    </w:pPr>
  </w:style>
  <w:style w:type="paragraph" w:styleId="TM9">
    <w:name w:val="toc 9"/>
    <w:basedOn w:val="Normal"/>
    <w:next w:val="Normal"/>
    <w:autoRedefine/>
    <w:uiPriority w:val="39"/>
    <w:unhideWhenUsed/>
    <w:rsid w:val="001005AD"/>
    <w:pPr>
      <w:spacing w:after="100"/>
      <w:ind w:left="1760"/>
    </w:pPr>
  </w:style>
  <w:style w:type="paragraph" w:customStyle="1" w:styleId="LgendeCS">
    <w:name w:val="Légende_CS"/>
    <w:basedOn w:val="Normal"/>
    <w:next w:val="Normal"/>
    <w:autoRedefine/>
    <w:qFormat/>
    <w:rsid w:val="0047498D"/>
    <w:pPr>
      <w:spacing w:before="120" w:after="120"/>
      <w:jc w:val="center"/>
    </w:pPr>
    <w:rPr>
      <w:rFonts w:ascii="Tahoma" w:hAnsi="Tahoma"/>
      <w:b/>
      <w:i/>
      <w:color w:val="5096AA"/>
    </w:rPr>
  </w:style>
  <w:style w:type="paragraph" w:customStyle="1" w:styleId="ReferenceCSDR">
    <w:name w:val="Reference_CS_DR"/>
    <w:basedOn w:val="Normal"/>
    <w:next w:val="Normal"/>
    <w:qFormat/>
    <w:rsid w:val="00173B6F"/>
    <w:pPr>
      <w:tabs>
        <w:tab w:val="left" w:pos="1134"/>
        <w:tab w:val="center" w:pos="8505"/>
      </w:tabs>
      <w:spacing w:before="120" w:after="120"/>
      <w:ind w:left="794" w:hanging="397"/>
      <w:jc w:val="left"/>
    </w:pPr>
    <w:rPr>
      <w:rFonts w:cs="Arial"/>
      <w:i/>
      <w:szCs w:val="20"/>
    </w:rPr>
  </w:style>
  <w:style w:type="paragraph" w:customStyle="1" w:styleId="RfrenceCSPTY">
    <w:name w:val="Référence_CS_PTY"/>
    <w:basedOn w:val="ReferenceCSDR"/>
    <w:next w:val="Normal"/>
    <w:autoRedefine/>
    <w:qFormat/>
    <w:rsid w:val="00D21761"/>
  </w:style>
  <w:style w:type="paragraph" w:customStyle="1" w:styleId="ReferenceCSDA">
    <w:name w:val="Reference_CS_DA"/>
    <w:basedOn w:val="ReferenceCSDR"/>
    <w:next w:val="Normal"/>
    <w:qFormat/>
    <w:rsid w:val="00D21761"/>
  </w:style>
  <w:style w:type="paragraph" w:customStyle="1" w:styleId="ReferenceCSFRM">
    <w:name w:val="Reference_CS_FRM"/>
    <w:basedOn w:val="ReferenceCSDA"/>
    <w:qFormat/>
    <w:rsid w:val="00E42568"/>
    <w:rPr>
      <w:lang w:val="en-US"/>
    </w:rPr>
  </w:style>
  <w:style w:type="paragraph" w:customStyle="1" w:styleId="FlechesousTitre1">
    <w:name w:val="Fleche_sous_Titre 1"/>
    <w:basedOn w:val="Normal"/>
    <w:qFormat/>
    <w:rsid w:val="00FA3321"/>
    <w:pPr>
      <w:jc w:val="center"/>
    </w:pPr>
    <w:rPr>
      <w:rFonts w:ascii="Tahoma" w:hAnsi="Tahoma"/>
      <w:color w:val="5096AA"/>
      <w:sz w:val="52"/>
      <w:szCs w:val="20"/>
    </w:rPr>
  </w:style>
  <w:style w:type="paragraph" w:styleId="Commentaire">
    <w:name w:val="annotation text"/>
    <w:basedOn w:val="Normal"/>
    <w:link w:val="CommentaireCar"/>
    <w:uiPriority w:val="99"/>
    <w:semiHidden/>
    <w:unhideWhenUsed/>
    <w:qFormat/>
    <w:rsid w:val="00F36950"/>
    <w:rPr>
      <w:sz w:val="20"/>
      <w:szCs w:val="20"/>
    </w:rPr>
  </w:style>
  <w:style w:type="paragraph" w:styleId="Objetducommentaire">
    <w:name w:val="annotation subject"/>
    <w:basedOn w:val="Commentaire"/>
    <w:link w:val="ObjetducommentaireCar"/>
    <w:uiPriority w:val="99"/>
    <w:semiHidden/>
    <w:unhideWhenUsed/>
    <w:qFormat/>
    <w:rsid w:val="00F36950"/>
    <w:rPr>
      <w:b/>
      <w:bCs/>
    </w:rPr>
  </w:style>
  <w:style w:type="paragraph" w:customStyle="1" w:styleId="StyleTitrecentre28pt">
    <w:name w:val="Style Titre centre + 28 pt"/>
    <w:basedOn w:val="Titrecentre"/>
    <w:qFormat/>
    <w:rsid w:val="005F6B60"/>
    <w:rPr>
      <w:bCs/>
      <w:sz w:val="56"/>
    </w:rPr>
  </w:style>
  <w:style w:type="paragraph" w:customStyle="1" w:styleId="FiligraneDRCCCD">
    <w:name w:val="FiligraneDRCCCD"/>
    <w:basedOn w:val="Normal"/>
    <w:qFormat/>
    <w:rsid w:val="000465B2"/>
    <w:pPr>
      <w:widowControl w:val="0"/>
      <w:spacing w:before="0" w:after="0"/>
      <w:jc w:val="center"/>
    </w:pPr>
    <w:rPr>
      <w:rFonts w:ascii="Arial" w:hAnsi="Arial" w:cs="Arial"/>
      <w:color w:val="FF0000"/>
      <w:sz w:val="20"/>
      <w:szCs w:val="20"/>
    </w:rPr>
  </w:style>
  <w:style w:type="paragraph" w:customStyle="1" w:styleId="Default">
    <w:name w:val="Default"/>
    <w:qFormat/>
    <w:rsid w:val="00D145B8"/>
    <w:rPr>
      <w:rFonts w:ascii="Georgia" w:hAnsi="Georgia" w:cs="Georgia"/>
      <w:color w:val="000000"/>
      <w:sz w:val="24"/>
      <w:szCs w:val="24"/>
    </w:rPr>
  </w:style>
  <w:style w:type="paragraph" w:styleId="Paragraphedeliste">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ParagraphedelisteCar"/>
    <w:uiPriority w:val="34"/>
    <w:qFormat/>
    <w:rsid w:val="008E07ED"/>
    <w:pPr>
      <w:ind w:left="720"/>
      <w:contextualSpacing/>
    </w:pPr>
  </w:style>
  <w:style w:type="paragraph" w:customStyle="1" w:styleId="Contenudecadre">
    <w:name w:val="Contenu de cadre"/>
    <w:basedOn w:val="Normal"/>
    <w:qFormat/>
  </w:style>
  <w:style w:type="table" w:styleId="Grilledutableau">
    <w:name w:val="Table Grid"/>
    <w:basedOn w:val="TableauNormal"/>
    <w:uiPriority w:val="59"/>
    <w:rsid w:val="00A73C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Accent5">
    <w:name w:val="Medium Shading 2 Accent 5"/>
    <w:basedOn w:val="TableauNormal"/>
    <w:uiPriority w:val="64"/>
    <w:rsid w:val="00A73CC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efonce-Accent1">
    <w:name w:val="Dark List Accent 1"/>
    <w:basedOn w:val="TableauNormal"/>
    <w:uiPriority w:val="70"/>
    <w:rsid w:val="00A73CCA"/>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5">
    <w:name w:val="Dark List Accent 5"/>
    <w:basedOn w:val="TableauNormal"/>
    <w:uiPriority w:val="70"/>
    <w:rsid w:val="00A73CCA"/>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Grillemoyenne3-Accent1">
    <w:name w:val="Medium Grid 3 Accent 1"/>
    <w:basedOn w:val="TableauNormal"/>
    <w:uiPriority w:val="69"/>
    <w:rsid w:val="0067086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5">
    <w:name w:val="Medium Grid 3 Accent 5"/>
    <w:basedOn w:val="TableauNormal"/>
    <w:uiPriority w:val="69"/>
    <w:rsid w:val="00DD60C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2-Accent5">
    <w:name w:val="Medium Grid 2 Accent 5"/>
    <w:basedOn w:val="TableauNormal"/>
    <w:uiPriority w:val="68"/>
    <w:rsid w:val="007E7BF8"/>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Tramemoyenne1-Accent1">
    <w:name w:val="Medium Shading 1 Accent 1"/>
    <w:basedOn w:val="TableauNormal"/>
    <w:uiPriority w:val="63"/>
    <w:rsid w:val="00971F1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claire-Accent5">
    <w:name w:val="Light Shading Accent 5"/>
    <w:basedOn w:val="TableauNormal"/>
    <w:uiPriority w:val="60"/>
    <w:rsid w:val="000C71C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Lienhypertexte">
    <w:name w:val="Hyperlink"/>
    <w:basedOn w:val="Policepardfaut"/>
    <w:uiPriority w:val="99"/>
    <w:unhideWhenUsed/>
    <w:rsid w:val="00E86C53"/>
    <w:rPr>
      <w:color w:val="0000FF" w:themeColor="hyperlink"/>
      <w:u w:val="single"/>
    </w:rPr>
  </w:style>
  <w:style w:type="character" w:customStyle="1" w:styleId="ParagraphedelisteCar">
    <w:name w:val="Paragraphe de liste Car"/>
    <w:aliases w:val="BullList Car,Add On (orange) Car,Puce tableau Car,Bullet List Car,FooterText Car,numbered Car,Nomios - Paragraphe de liste Car,£3 Paragraph Car,Lista viñetas Car,Liste à puces retrait droite Car,List Paragraph1 Car,Dot pt Car"/>
    <w:link w:val="Paragraphedeliste"/>
    <w:uiPriority w:val="34"/>
    <w:qFormat/>
    <w:locked/>
    <w:rsid w:val="00C63501"/>
    <w:rPr>
      <w:rFonts w:ascii="Calibri" w:hAnsi="Calibri"/>
      <w:sz w:val="22"/>
      <w:szCs w:val="24"/>
    </w:rPr>
  </w:style>
  <w:style w:type="table" w:styleId="Tramemoyenne1-Accent5">
    <w:name w:val="Medium Shading 1 Accent 5"/>
    <w:basedOn w:val="TableauNormal"/>
    <w:uiPriority w:val="63"/>
    <w:rsid w:val="008E21D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LgendeCar">
    <w:name w:val="Légende Car"/>
    <w:aliases w:val="3559Caption Car,Légende italique Car,Figure-caption Car,topic Car,Legend Car,Caption2 Car,CaptionCFMU Car,&gt;fig:title Car,&gt;tab:title Car,&gt;fig: title Car,c Car,C Car,topic1 Car,topic2 Car,topic3 Car,Caption Char Car,Legend Char Car,Table Car"/>
    <w:link w:val="Lgende"/>
    <w:qFormat/>
    <w:locked/>
    <w:rsid w:val="004F7B6E"/>
    <w:rPr>
      <w:rFonts w:ascii="Tahoma" w:hAnsi="Tahoma"/>
      <w:b/>
      <w:bCs/>
      <w:i/>
      <w:color w:val="5096AA"/>
      <w:sz w:val="2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semiHidden="0" w:uiPriority="0" w:unhideWhenUsed="0"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E3F0B"/>
    <w:pPr>
      <w:spacing w:before="50" w:after="50"/>
      <w:jc w:val="both"/>
    </w:pPr>
    <w:rPr>
      <w:rFonts w:ascii="Calibri" w:hAnsi="Calibri"/>
      <w:sz w:val="22"/>
      <w:szCs w:val="24"/>
    </w:rPr>
  </w:style>
  <w:style w:type="paragraph" w:styleId="Titre1">
    <w:name w:val="heading 1"/>
    <w:basedOn w:val="Normal"/>
    <w:next w:val="Normal"/>
    <w:qFormat/>
    <w:rsid w:val="00160C8B"/>
    <w:pPr>
      <w:keepNext/>
      <w:pageBreakBefore/>
      <w:numPr>
        <w:numId w:val="1"/>
      </w:numPr>
      <w:spacing w:before="240" w:after="360"/>
      <w:jc w:val="center"/>
      <w:outlineLvl w:val="0"/>
    </w:pPr>
    <w:rPr>
      <w:rFonts w:ascii="Tahoma" w:hAnsi="Tahoma" w:cs="Arial"/>
      <w:b/>
      <w:bCs/>
      <w:smallCaps/>
      <w:color w:val="5096AA"/>
      <w:kern w:val="2"/>
      <w:sz w:val="40"/>
      <w:szCs w:val="32"/>
      <w:u w:color="4F81BD"/>
    </w:rPr>
  </w:style>
  <w:style w:type="paragraph" w:styleId="Titre2">
    <w:name w:val="heading 2"/>
    <w:basedOn w:val="Titre1"/>
    <w:next w:val="Normal"/>
    <w:qFormat/>
    <w:rsid w:val="00160C8B"/>
    <w:pPr>
      <w:pageBreakBefore w:val="0"/>
      <w:numPr>
        <w:ilvl w:val="1"/>
      </w:numPr>
      <w:jc w:val="left"/>
      <w:outlineLvl w:val="1"/>
    </w:pPr>
    <w:rPr>
      <w:iCs/>
      <w:smallCaps w:val="0"/>
      <w:sz w:val="36"/>
      <w:szCs w:val="28"/>
      <w:u w:color="8DB3E2"/>
      <w:lang w:eastAsia="en-US"/>
    </w:rPr>
  </w:style>
  <w:style w:type="paragraph" w:styleId="Titre3">
    <w:name w:val="heading 3"/>
    <w:basedOn w:val="Titre2"/>
    <w:next w:val="Normal"/>
    <w:qFormat/>
    <w:rsid w:val="0041471C"/>
    <w:pPr>
      <w:numPr>
        <w:ilvl w:val="2"/>
      </w:numPr>
      <w:outlineLvl w:val="2"/>
    </w:pPr>
    <w:rPr>
      <w:sz w:val="32"/>
      <w:szCs w:val="20"/>
    </w:rPr>
  </w:style>
  <w:style w:type="paragraph" w:styleId="Titre4">
    <w:name w:val="heading 4"/>
    <w:basedOn w:val="Titre3"/>
    <w:next w:val="Normal"/>
    <w:qFormat/>
    <w:rsid w:val="0041471C"/>
    <w:pPr>
      <w:widowControl w:val="0"/>
      <w:numPr>
        <w:ilvl w:val="3"/>
      </w:numPr>
      <w:outlineLvl w:val="3"/>
    </w:pPr>
    <w:rPr>
      <w:sz w:val="28"/>
      <w:lang w:val="en-GB"/>
    </w:rPr>
  </w:style>
  <w:style w:type="paragraph" w:styleId="Titre5">
    <w:name w:val="heading 5"/>
    <w:basedOn w:val="Titre4"/>
    <w:next w:val="Normal"/>
    <w:qFormat/>
    <w:rsid w:val="00D52044"/>
    <w:pPr>
      <w:numPr>
        <w:ilvl w:val="4"/>
      </w:numPr>
      <w:outlineLvl w:val="4"/>
    </w:pPr>
    <w:rPr>
      <w:sz w:val="24"/>
      <w:szCs w:val="18"/>
      <w:u w:val="single" w:color="5096AA"/>
    </w:rPr>
  </w:style>
  <w:style w:type="paragraph" w:styleId="Titre6">
    <w:name w:val="heading 6"/>
    <w:basedOn w:val="Titre5"/>
    <w:next w:val="Normal"/>
    <w:qFormat/>
    <w:rsid w:val="00882D72"/>
    <w:pPr>
      <w:numPr>
        <w:ilvl w:val="5"/>
      </w:numPr>
      <w:outlineLvl w:val="5"/>
    </w:pPr>
    <w:rPr>
      <w:i/>
      <w:sz w:val="22"/>
      <w:szCs w:val="20"/>
    </w:rPr>
  </w:style>
  <w:style w:type="paragraph" w:styleId="Titre7">
    <w:name w:val="heading 7"/>
    <w:basedOn w:val="Titre6"/>
    <w:next w:val="Normal"/>
    <w:qFormat/>
    <w:rsid w:val="00882D72"/>
    <w:pPr>
      <w:numPr>
        <w:ilvl w:val="6"/>
      </w:numPr>
      <w:jc w:val="both"/>
      <w:outlineLvl w:val="6"/>
    </w:pPr>
  </w:style>
  <w:style w:type="paragraph" w:styleId="Titre8">
    <w:name w:val="heading 8"/>
    <w:basedOn w:val="Titre7"/>
    <w:next w:val="Normal"/>
    <w:qFormat/>
    <w:rsid w:val="00882D72"/>
    <w:pPr>
      <w:numPr>
        <w:ilvl w:val="7"/>
      </w:numPr>
      <w:outlineLvl w:val="7"/>
    </w:pPr>
  </w:style>
  <w:style w:type="paragraph" w:styleId="Titre9">
    <w:name w:val="heading 9"/>
    <w:basedOn w:val="Titre8"/>
    <w:next w:val="Normal"/>
    <w:qFormat/>
    <w:rsid w:val="006D17FA"/>
    <w:pPr>
      <w:numPr>
        <w:ilvl w:val="0"/>
      </w:numPr>
      <w:outlineLvl w:val="8"/>
    </w:pPr>
    <w:rPr>
      <w:bCs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rPr>
      <w:color w:val="0000FF"/>
      <w:u w:val="single"/>
    </w:rPr>
  </w:style>
  <w:style w:type="character" w:customStyle="1" w:styleId="RetraitcorpsdetexteCar">
    <w:name w:val="Retrait corps de texte Car"/>
    <w:link w:val="Retraitcorpsdetexte"/>
    <w:semiHidden/>
    <w:qFormat/>
    <w:rsid w:val="00941185"/>
    <w:rPr>
      <w:rFonts w:ascii="Trebuchet MS" w:hAnsi="Trebuchet MS" w:cs="Arial"/>
      <w:b/>
    </w:rPr>
  </w:style>
  <w:style w:type="character" w:styleId="Lienhypertextesuivivisit">
    <w:name w:val="FollowedHyperlink"/>
    <w:semiHidden/>
    <w:qFormat/>
    <w:rPr>
      <w:color w:val="800080"/>
      <w:u w:val="single"/>
    </w:rPr>
  </w:style>
  <w:style w:type="character" w:customStyle="1" w:styleId="Carvt100">
    <w:name w:val="Car vt100"/>
    <w:qFormat/>
    <w:rPr>
      <w:rFonts w:ascii="Courier New" w:hAnsi="Courier New" w:cs="Courier New"/>
      <w:lang w:val="fr-FR" w:eastAsia="fr-FR" w:bidi="ar-SA"/>
    </w:rPr>
  </w:style>
  <w:style w:type="character" w:styleId="Numrodepage">
    <w:name w:val="page number"/>
    <w:basedOn w:val="Policepardfaut"/>
    <w:semiHidden/>
    <w:qFormat/>
  </w:style>
  <w:style w:type="character" w:customStyle="1" w:styleId="Internetlink">
    <w:name w:val="Internet link"/>
    <w:qFormat/>
    <w:rsid w:val="00D52044"/>
    <w:rPr>
      <w:color w:val="3F7685"/>
      <w:u w:val="single"/>
    </w:rPr>
  </w:style>
  <w:style w:type="character" w:customStyle="1" w:styleId="Accentuationforte">
    <w:name w:val="Accentuation forte"/>
    <w:qFormat/>
    <w:rPr>
      <w:b/>
      <w:bCs/>
    </w:rPr>
  </w:style>
  <w:style w:type="character" w:customStyle="1" w:styleId="Textesource">
    <w:name w:val="Texte source"/>
    <w:qFormat/>
    <w:rPr>
      <w:rFonts w:ascii="Bitstream Vera Sans Mono" w:eastAsia="Bitstream Vera Sans Mono" w:hAnsi="Bitstream Vera Sans Mono" w:cs="Bitstream Vera Sans Mono"/>
    </w:rPr>
  </w:style>
  <w:style w:type="character" w:customStyle="1" w:styleId="TextedebullesCar">
    <w:name w:val="Texte de bulles Car"/>
    <w:semiHidden/>
    <w:qFormat/>
    <w:rPr>
      <w:rFonts w:ascii="Tahoma" w:hAnsi="Tahoma" w:cs="Tahoma"/>
      <w:b/>
      <w:sz w:val="16"/>
      <w:szCs w:val="16"/>
    </w:rPr>
  </w:style>
  <w:style w:type="character" w:customStyle="1" w:styleId="NotedebasdepageCar">
    <w:name w:val="Note de bas de page Car"/>
    <w:link w:val="Notedebasdepage"/>
    <w:semiHidden/>
    <w:qFormat/>
    <w:rsid w:val="00B3063E"/>
    <w:rPr>
      <w:rFonts w:ascii="Garamond" w:hAnsi="Garamond"/>
      <w:sz w:val="16"/>
    </w:rPr>
  </w:style>
  <w:style w:type="character" w:customStyle="1" w:styleId="NotedefinCar">
    <w:name w:val="Note de fin Car"/>
    <w:link w:val="Notedefin"/>
    <w:semiHidden/>
    <w:qFormat/>
    <w:rsid w:val="00B3063E"/>
    <w:rPr>
      <w:rFonts w:ascii="Garamond" w:hAnsi="Garamond"/>
      <w:sz w:val="22"/>
    </w:rPr>
  </w:style>
  <w:style w:type="character" w:customStyle="1" w:styleId="Sous-titreCar">
    <w:name w:val="Sous-titre Car"/>
    <w:uiPriority w:val="11"/>
    <w:qFormat/>
    <w:rsid w:val="007E0D7B"/>
    <w:rPr>
      <w:rFonts w:ascii="Cambria" w:eastAsia="Times New Roman" w:hAnsi="Cambria" w:cs="Times New Roman"/>
      <w:sz w:val="24"/>
      <w:szCs w:val="24"/>
    </w:rPr>
  </w:style>
  <w:style w:type="character" w:styleId="Emphaseintense">
    <w:name w:val="Intense Emphasis"/>
    <w:uiPriority w:val="21"/>
    <w:qFormat/>
    <w:rsid w:val="007E0D7B"/>
    <w:rPr>
      <w:b/>
      <w:bCs/>
      <w:i/>
      <w:iCs/>
      <w:color w:val="4F81BD"/>
    </w:rPr>
  </w:style>
  <w:style w:type="character" w:customStyle="1" w:styleId="CitationintenseCar">
    <w:name w:val="Citation intense Car"/>
    <w:link w:val="Citationintense"/>
    <w:uiPriority w:val="30"/>
    <w:qFormat/>
    <w:rsid w:val="00D52044"/>
    <w:rPr>
      <w:rFonts w:ascii="Calibri" w:hAnsi="Calibri"/>
      <w:b/>
      <w:bCs/>
      <w:i/>
      <w:iCs/>
      <w:color w:val="3F7685"/>
      <w:sz w:val="22"/>
      <w:szCs w:val="24"/>
    </w:rPr>
  </w:style>
  <w:style w:type="character" w:styleId="Marquedecommentaire">
    <w:name w:val="annotation reference"/>
    <w:uiPriority w:val="99"/>
    <w:semiHidden/>
    <w:unhideWhenUsed/>
    <w:qFormat/>
    <w:rsid w:val="00F36950"/>
    <w:rPr>
      <w:sz w:val="16"/>
      <w:szCs w:val="16"/>
    </w:rPr>
  </w:style>
  <w:style w:type="character" w:customStyle="1" w:styleId="CommentaireCar">
    <w:name w:val="Commentaire Car"/>
    <w:link w:val="Commentaire"/>
    <w:uiPriority w:val="99"/>
    <w:semiHidden/>
    <w:qFormat/>
    <w:rsid w:val="00F36950"/>
    <w:rPr>
      <w:rFonts w:ascii="Calibri" w:hAnsi="Calibri"/>
    </w:rPr>
  </w:style>
  <w:style w:type="character" w:customStyle="1" w:styleId="ObjetducommentaireCar">
    <w:name w:val="Objet du commentaire Car"/>
    <w:link w:val="Objetducommentaire"/>
    <w:uiPriority w:val="99"/>
    <w:semiHidden/>
    <w:qFormat/>
    <w:rsid w:val="00F36950"/>
    <w:rPr>
      <w:rFonts w:ascii="Calibri" w:hAnsi="Calibri"/>
      <w:b/>
      <w:bCs/>
    </w:rPr>
  </w:style>
  <w:style w:type="character" w:customStyle="1" w:styleId="ListLabel1">
    <w:name w:val="ListLabel 1"/>
    <w:qFormat/>
    <w:rPr>
      <w:caps/>
      <w:color w:val="5096AA"/>
    </w:rPr>
  </w:style>
  <w:style w:type="character" w:customStyle="1" w:styleId="ListLabel2">
    <w:name w:val="ListLabel 2"/>
    <w:qFormat/>
    <w:rPr>
      <w:caps/>
      <w:color w:val="666699"/>
    </w:rPr>
  </w:style>
  <w:style w:type="character" w:customStyle="1" w:styleId="ListLabel3">
    <w:name w:val="ListLabel 3"/>
    <w:qFormat/>
    <w:rPr>
      <w:color w:val="5096AA"/>
      <w:lang w:val="fr-FR"/>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5096AA"/>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5096AA"/>
      <w:lang w:val="fr-FR"/>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5096A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5096AA"/>
      <w:lang w:val="fr-FR"/>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color w:val="5096AA"/>
      <w:lang w:val="fr-FR"/>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color w:val="5096AA"/>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caps/>
      <w:color w:val="5096AA"/>
    </w:rPr>
  </w:style>
  <w:style w:type="character" w:customStyle="1" w:styleId="ListLabel35">
    <w:name w:val="ListLabel 35"/>
    <w:qFormat/>
    <w:rPr>
      <w:caps/>
      <w:color w:val="5096AA"/>
    </w:rPr>
  </w:style>
  <w:style w:type="character" w:customStyle="1" w:styleId="ListLabel36">
    <w:name w:val="ListLabel 36"/>
    <w:qFormat/>
    <w:rPr>
      <w:rFonts w:eastAsia="Times New Roman"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lang w:val="en-US" w:eastAsia="en-US"/>
    </w:rPr>
  </w:style>
  <w:style w:type="character" w:customStyle="1" w:styleId="Sautdindex">
    <w:name w:val="Saut d'index"/>
    <w:qFormat/>
  </w:style>
  <w:style w:type="paragraph" w:customStyle="1" w:styleId="Titre10">
    <w:name w:val="Titre1"/>
    <w:basedOn w:val="Standard"/>
    <w:next w:val="Corpsdetexte"/>
    <w:qFormat/>
    <w:pPr>
      <w:keepNext/>
      <w:spacing w:before="240" w:after="120"/>
    </w:pPr>
    <w:rPr>
      <w:sz w:val="28"/>
      <w:szCs w:val="28"/>
    </w:rPr>
  </w:style>
  <w:style w:type="paragraph" w:styleId="Corpsdetexte">
    <w:name w:val="Body Text"/>
    <w:basedOn w:val="Normal"/>
    <w:pPr>
      <w:spacing w:before="0" w:after="140" w:line="276" w:lineRule="auto"/>
    </w:pPr>
  </w:style>
  <w:style w:type="paragraph" w:styleId="Liste">
    <w:name w:val="List"/>
    <w:basedOn w:val="Textbody"/>
    <w:semiHidden/>
  </w:style>
  <w:style w:type="paragraph" w:styleId="Lgende">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LgendeCar"/>
    <w:qFormat/>
    <w:rsid w:val="0047498D"/>
    <w:pPr>
      <w:spacing w:before="120" w:after="120"/>
      <w:jc w:val="center"/>
    </w:pPr>
    <w:rPr>
      <w:rFonts w:ascii="Tahoma" w:hAnsi="Tahoma"/>
      <w:b/>
      <w:bCs/>
      <w:i/>
      <w:color w:val="5096AA"/>
      <w:szCs w:val="18"/>
    </w:rPr>
  </w:style>
  <w:style w:type="paragraph" w:customStyle="1" w:styleId="Index">
    <w:name w:val="Index"/>
    <w:basedOn w:val="Standard"/>
    <w:qFormat/>
    <w:pPr>
      <w:suppressLineNumbers/>
    </w:pPr>
  </w:style>
  <w:style w:type="paragraph" w:styleId="En-tte">
    <w:name w:val="header"/>
    <w:basedOn w:val="Normal"/>
    <w:semiHidden/>
    <w:pPr>
      <w:tabs>
        <w:tab w:val="center" w:pos="4536"/>
        <w:tab w:val="right" w:pos="9072"/>
      </w:tabs>
    </w:pPr>
    <w:rPr>
      <w:rFonts w:ascii="Trebuchet MS" w:hAnsi="Trebuchet MS" w:cs="Arial"/>
      <w:b/>
      <w:sz w:val="20"/>
      <w:szCs w:val="20"/>
    </w:rPr>
  </w:style>
  <w:style w:type="paragraph" w:styleId="Pieddepage">
    <w:name w:val="footer"/>
    <w:basedOn w:val="Normal"/>
    <w:semiHidden/>
    <w:pPr>
      <w:tabs>
        <w:tab w:val="center" w:pos="4536"/>
        <w:tab w:val="right" w:pos="9072"/>
      </w:tabs>
    </w:pPr>
    <w:rPr>
      <w:rFonts w:ascii="Trebuchet MS" w:hAnsi="Trebuchet MS" w:cs="Arial"/>
      <w:b/>
      <w:sz w:val="20"/>
      <w:szCs w:val="20"/>
    </w:rPr>
  </w:style>
  <w:style w:type="paragraph" w:customStyle="1" w:styleId="FlchesousTitre1CS">
    <w:name w:val="Flèche sous Titre 1_CS"/>
    <w:basedOn w:val="Normal"/>
    <w:qFormat/>
    <w:rsid w:val="00D52044"/>
    <w:pPr>
      <w:jc w:val="center"/>
    </w:pPr>
    <w:rPr>
      <w:rFonts w:ascii="Tahoma" w:hAnsi="Tahoma"/>
      <w:color w:val="5096AA"/>
      <w:sz w:val="52"/>
      <w:szCs w:val="20"/>
    </w:rPr>
  </w:style>
  <w:style w:type="paragraph" w:customStyle="1" w:styleId="StyleTexterfCSCalibriCentr">
    <w:name w:val="Style Texte réf. CS + Calibri Centré"/>
    <w:basedOn w:val="Normalcentr"/>
    <w:qFormat/>
    <w:rsid w:val="00AF6232"/>
    <w:pPr>
      <w:jc w:val="center"/>
    </w:pPr>
  </w:style>
  <w:style w:type="paragraph" w:styleId="Normalcentr">
    <w:name w:val="Block Text"/>
    <w:basedOn w:val="Normal"/>
    <w:uiPriority w:val="99"/>
    <w:semiHidden/>
    <w:unhideWhenUsed/>
    <w:qFormat/>
    <w:rsid w:val="00AF6232"/>
    <w:pPr>
      <w:spacing w:after="120"/>
      <w:ind w:left="1440" w:right="1440"/>
    </w:pPr>
  </w:style>
  <w:style w:type="paragraph" w:styleId="Corpsdetexte2">
    <w:name w:val="Body Text 2"/>
    <w:basedOn w:val="Normal"/>
    <w:semiHidden/>
    <w:qFormat/>
    <w:pPr>
      <w:widowControl w:val="0"/>
    </w:pPr>
    <w:rPr>
      <w:rFonts w:ascii="Verdana" w:hAnsi="Verdana" w:cs="Arial"/>
      <w:bCs/>
      <w:sz w:val="20"/>
      <w:szCs w:val="20"/>
      <w:lang w:val="en-GB"/>
    </w:rPr>
  </w:style>
  <w:style w:type="paragraph" w:styleId="Corpsdetexte3">
    <w:name w:val="Body Text 3"/>
    <w:basedOn w:val="Normal"/>
    <w:semiHidden/>
    <w:qFormat/>
    <w:pPr>
      <w:widowControl w:val="0"/>
    </w:pPr>
    <w:rPr>
      <w:rFonts w:ascii="Verdana" w:hAnsi="Verdana" w:cs="Arial"/>
      <w:b/>
      <w:color w:val="666699"/>
      <w:sz w:val="20"/>
      <w:szCs w:val="28"/>
      <w:lang w:val="en-GB"/>
    </w:rPr>
  </w:style>
  <w:style w:type="paragraph" w:styleId="Retraitcorpsdetexte">
    <w:name w:val="Body Text Indent"/>
    <w:basedOn w:val="Normal"/>
    <w:link w:val="RetraitcorpsdetexteCar"/>
    <w:semiHidden/>
    <w:pPr>
      <w:ind w:left="3540"/>
    </w:pPr>
    <w:rPr>
      <w:rFonts w:ascii="Trebuchet MS" w:hAnsi="Trebuchet MS" w:cs="Arial"/>
      <w:b/>
      <w:sz w:val="20"/>
      <w:szCs w:val="20"/>
    </w:rPr>
  </w:style>
  <w:style w:type="paragraph" w:styleId="Textebrut">
    <w:name w:val="Plain Text"/>
    <w:basedOn w:val="Normal"/>
    <w:semiHidden/>
    <w:qFormat/>
    <w:rPr>
      <w:rFonts w:ascii="Courier New" w:hAnsi="Courier New" w:cs="Courier New"/>
      <w:sz w:val="20"/>
      <w:szCs w:val="20"/>
    </w:rPr>
  </w:style>
  <w:style w:type="paragraph" w:styleId="NormalWeb">
    <w:name w:val="Normal (Web)"/>
    <w:basedOn w:val="Normal"/>
    <w:semiHidden/>
    <w:qFormat/>
    <w:pPr>
      <w:spacing w:beforeAutospacing="1" w:afterAutospacing="1"/>
    </w:pPr>
    <w:rPr>
      <w:rFonts w:ascii="Arial Unicode MS" w:eastAsia="Arial Unicode MS" w:hAnsi="Arial Unicode MS" w:cs="Arial Unicode MS"/>
    </w:rPr>
  </w:style>
  <w:style w:type="paragraph" w:customStyle="1" w:styleId="TexterefCS">
    <w:name w:val="Texte_ref_CS"/>
    <w:basedOn w:val="Normal"/>
    <w:qFormat/>
    <w:rsid w:val="00D52044"/>
    <w:pPr>
      <w:spacing w:after="120"/>
    </w:pPr>
    <w:rPr>
      <w:rFonts w:ascii="Comic Sans MS" w:hAnsi="Comic Sans MS"/>
      <w:color w:val="3F7685"/>
      <w:szCs w:val="20"/>
    </w:rPr>
  </w:style>
  <w:style w:type="paragraph" w:styleId="Retraitcorpsdetexte2">
    <w:name w:val="Body Text Indent 2"/>
    <w:basedOn w:val="Normal"/>
    <w:semiHidden/>
    <w:qFormat/>
    <w:pPr>
      <w:ind w:left="360"/>
    </w:pPr>
    <w:rPr>
      <w:rFonts w:ascii="Trebuchet MS" w:hAnsi="Trebuchet MS" w:cs="Arial"/>
      <w:bCs/>
      <w:sz w:val="20"/>
      <w:szCs w:val="20"/>
    </w:rPr>
  </w:style>
  <w:style w:type="paragraph" w:styleId="Retraitcorpsdetexte3">
    <w:name w:val="Body Text Indent 3"/>
    <w:basedOn w:val="Normal"/>
    <w:semiHidden/>
    <w:qFormat/>
    <w:pPr>
      <w:ind w:left="720"/>
    </w:pPr>
    <w:rPr>
      <w:rFonts w:ascii="Trebuchet MS" w:hAnsi="Trebuchet MS" w:cs="Arial"/>
      <w:bCs/>
      <w:sz w:val="20"/>
      <w:szCs w:val="20"/>
    </w:rPr>
  </w:style>
  <w:style w:type="paragraph" w:styleId="Textedebulles">
    <w:name w:val="Balloon Text"/>
    <w:basedOn w:val="Normal"/>
    <w:semiHidden/>
    <w:qFormat/>
    <w:rPr>
      <w:rFonts w:ascii="Tahoma" w:hAnsi="Tahoma" w:cs="Tahoma"/>
      <w:b/>
      <w:sz w:val="16"/>
      <w:szCs w:val="16"/>
    </w:rPr>
  </w:style>
  <w:style w:type="paragraph" w:customStyle="1" w:styleId="Liste0">
    <w:name w:val="Liste •"/>
    <w:basedOn w:val="Normal"/>
    <w:qFormat/>
    <w:rsid w:val="00DE0D9A"/>
    <w:pPr>
      <w:keepNext/>
      <w:keepLines/>
      <w:tabs>
        <w:tab w:val="left" w:pos="426"/>
        <w:tab w:val="left" w:pos="771"/>
      </w:tabs>
      <w:ind w:left="426" w:hanging="256"/>
    </w:pPr>
    <w:rPr>
      <w:rFonts w:ascii="Arial" w:hAnsi="Arial"/>
      <w:sz w:val="20"/>
      <w:szCs w:val="20"/>
      <w:lang w:eastAsia="ar-SA"/>
    </w:rPr>
  </w:style>
  <w:style w:type="paragraph" w:customStyle="1" w:styleId="Titrecentre">
    <w:name w:val="Titre centre"/>
    <w:basedOn w:val="Normal"/>
    <w:qFormat/>
    <w:rsid w:val="00173B6F"/>
    <w:pPr>
      <w:keepNext/>
      <w:keepLines/>
      <w:spacing w:before="360" w:after="240"/>
      <w:jc w:val="center"/>
    </w:pPr>
    <w:rPr>
      <w:rFonts w:ascii="Tahoma" w:hAnsi="Tahoma"/>
      <w:b/>
      <w:color w:val="5096AA"/>
      <w:sz w:val="28"/>
      <w:szCs w:val="20"/>
    </w:rPr>
  </w:style>
  <w:style w:type="paragraph" w:customStyle="1" w:styleId="Standard">
    <w:name w:val="Standard"/>
    <w:qFormat/>
    <w:pPr>
      <w:widowControl w:val="0"/>
      <w:suppressAutoHyphens/>
      <w:textAlignment w:val="baseline"/>
    </w:pPr>
    <w:rPr>
      <w:rFonts w:ascii="Bitstream Vera Sans" w:eastAsia="Bitstream Vera Sans" w:hAnsi="Bitstream Vera Sans" w:cs="Bitstream Vera Sans"/>
      <w:kern w:val="2"/>
      <w:sz w:val="24"/>
      <w:szCs w:val="24"/>
    </w:rPr>
  </w:style>
  <w:style w:type="paragraph" w:customStyle="1" w:styleId="Textbody">
    <w:name w:val="Text body"/>
    <w:basedOn w:val="Standard"/>
    <w:qFormat/>
    <w:pPr>
      <w:spacing w:after="120"/>
      <w:jc w:val="both"/>
    </w:pPr>
  </w:style>
  <w:style w:type="paragraph" w:customStyle="1" w:styleId="Contenudetableau">
    <w:name w:val="Contenu de tableau"/>
    <w:basedOn w:val="Standard"/>
    <w:qFormat/>
    <w:pPr>
      <w:suppressLineNumbers/>
    </w:pPr>
  </w:style>
  <w:style w:type="paragraph" w:customStyle="1" w:styleId="Titredetableau">
    <w:name w:val="Titre de tableau"/>
    <w:basedOn w:val="Contenudetableau"/>
    <w:qFormat/>
    <w:pPr>
      <w:jc w:val="center"/>
    </w:pPr>
    <w:rPr>
      <w:b/>
      <w:bCs/>
    </w:rPr>
  </w:style>
  <w:style w:type="paragraph" w:customStyle="1" w:styleId="Citations">
    <w:name w:val="Citations"/>
    <w:basedOn w:val="Standard"/>
    <w:qFormat/>
    <w:pPr>
      <w:spacing w:after="283"/>
      <w:ind w:left="567" w:right="567"/>
    </w:pPr>
  </w:style>
  <w:style w:type="paragraph" w:customStyle="1" w:styleId="Texteprformat">
    <w:name w:val="Texte préformaté"/>
    <w:basedOn w:val="Standard"/>
    <w:qFormat/>
    <w:rPr>
      <w:rFonts w:ascii="Bitstream Vera Sans Mono" w:eastAsia="Bitstream Vera Sans Mono" w:hAnsi="Bitstream Vera Sans Mono" w:cs="Bitstream Vera Sans Mono"/>
      <w:sz w:val="20"/>
      <w:szCs w:val="20"/>
    </w:rPr>
  </w:style>
  <w:style w:type="paragraph" w:customStyle="1" w:styleId="Lignehorizontale">
    <w:name w:val="Ligne horizontale"/>
    <w:basedOn w:val="Standard"/>
    <w:qFormat/>
    <w:pPr>
      <w:suppressLineNumbers/>
      <w:spacing w:after="283"/>
    </w:pPr>
    <w:rPr>
      <w:sz w:val="12"/>
      <w:szCs w:val="12"/>
    </w:rPr>
  </w:style>
  <w:style w:type="paragraph" w:styleId="Rvision">
    <w:name w:val="Revision"/>
    <w:uiPriority w:val="99"/>
    <w:semiHidden/>
    <w:qFormat/>
    <w:rsid w:val="00A05020"/>
    <w:rPr>
      <w:sz w:val="24"/>
      <w:szCs w:val="24"/>
    </w:rPr>
  </w:style>
  <w:style w:type="paragraph" w:styleId="En-ttedetabledesmatires">
    <w:name w:val="TOC Heading"/>
    <w:basedOn w:val="Titre1"/>
    <w:next w:val="Normal"/>
    <w:qFormat/>
    <w:rsid w:val="00D52044"/>
    <w:pPr>
      <w:keepLines/>
      <w:numPr>
        <w:numId w:val="0"/>
      </w:numPr>
      <w:spacing w:before="480" w:after="0" w:line="276" w:lineRule="auto"/>
      <w:ind w:left="357" w:hanging="357"/>
    </w:pPr>
    <w:rPr>
      <w:rFonts w:ascii="Cambria" w:hAnsi="Cambria" w:cs="Times New Roman"/>
      <w:kern w:val="0"/>
      <w:sz w:val="28"/>
      <w:szCs w:val="28"/>
    </w:rPr>
  </w:style>
  <w:style w:type="paragraph" w:styleId="Notedebasdepage">
    <w:name w:val="footnote text"/>
    <w:basedOn w:val="Normal"/>
    <w:link w:val="NotedebasdepageCar"/>
    <w:semiHidden/>
    <w:rsid w:val="00B3063E"/>
    <w:pPr>
      <w:spacing w:before="60" w:after="60"/>
      <w:ind w:left="284" w:hanging="284"/>
    </w:pPr>
    <w:rPr>
      <w:rFonts w:ascii="Garamond" w:hAnsi="Garamond"/>
      <w:sz w:val="16"/>
      <w:szCs w:val="20"/>
    </w:rPr>
  </w:style>
  <w:style w:type="paragraph" w:styleId="Notedefin">
    <w:name w:val="endnote text"/>
    <w:basedOn w:val="Normal"/>
    <w:link w:val="NotedefinCar"/>
    <w:semiHidden/>
    <w:rsid w:val="00B3063E"/>
    <w:pPr>
      <w:spacing w:before="60" w:after="60"/>
    </w:pPr>
    <w:rPr>
      <w:rFonts w:ascii="Garamond" w:hAnsi="Garamond"/>
      <w:szCs w:val="20"/>
    </w:rPr>
  </w:style>
  <w:style w:type="paragraph" w:styleId="Sous-titre">
    <w:name w:val="Subtitle"/>
    <w:basedOn w:val="Normal"/>
    <w:next w:val="Normal"/>
    <w:uiPriority w:val="11"/>
    <w:qFormat/>
    <w:rsid w:val="007E0D7B"/>
    <w:pPr>
      <w:spacing w:after="60"/>
      <w:jc w:val="center"/>
      <w:outlineLvl w:val="1"/>
    </w:pPr>
    <w:rPr>
      <w:rFonts w:ascii="Cambria" w:hAnsi="Cambria"/>
    </w:rPr>
  </w:style>
  <w:style w:type="paragraph" w:customStyle="1" w:styleId="TitreNomProjet">
    <w:name w:val="TitreNomProjet"/>
    <w:basedOn w:val="Titrecentre"/>
    <w:qFormat/>
    <w:rsid w:val="000300BE"/>
    <w:pPr>
      <w:spacing w:before="0" w:after="120"/>
    </w:pPr>
    <w:rPr>
      <w:bCs/>
      <w:smallCaps/>
      <w:sz w:val="72"/>
    </w:rPr>
  </w:style>
  <w:style w:type="paragraph" w:styleId="Tabledesillustrations">
    <w:name w:val="table of figures"/>
    <w:basedOn w:val="Normal"/>
    <w:next w:val="Normal"/>
    <w:uiPriority w:val="99"/>
    <w:unhideWhenUsed/>
    <w:qFormat/>
    <w:rsid w:val="005B6501"/>
    <w:pPr>
      <w:jc w:val="left"/>
    </w:pPr>
    <w:rPr>
      <w:rFonts w:cs="Calibri"/>
      <w:i/>
      <w:iCs/>
      <w:sz w:val="20"/>
      <w:szCs w:val="20"/>
    </w:rPr>
  </w:style>
  <w:style w:type="paragraph" w:customStyle="1" w:styleId="1erretraitCS">
    <w:name w:val="1er_retrait_CS"/>
    <w:basedOn w:val="Normal"/>
    <w:qFormat/>
    <w:rsid w:val="009814CD"/>
    <w:rPr>
      <w:rFonts w:cs="Tahoma"/>
    </w:rPr>
  </w:style>
  <w:style w:type="paragraph" w:customStyle="1" w:styleId="2meretraitCS">
    <w:name w:val="2ème_retrait_CS"/>
    <w:basedOn w:val="1erretraitCS"/>
    <w:qFormat/>
    <w:rsid w:val="00D52044"/>
  </w:style>
  <w:style w:type="paragraph" w:customStyle="1" w:styleId="3meretraitCS">
    <w:name w:val="3ème_retrait_CS"/>
    <w:basedOn w:val="2meretraitCS"/>
    <w:qFormat/>
    <w:rsid w:val="00D52044"/>
  </w:style>
  <w:style w:type="paragraph" w:styleId="Citationintense">
    <w:name w:val="Intense Quote"/>
    <w:basedOn w:val="Normal"/>
    <w:next w:val="Normal"/>
    <w:link w:val="CitationintenseCar"/>
    <w:uiPriority w:val="30"/>
    <w:qFormat/>
    <w:rsid w:val="00D52044"/>
    <w:pPr>
      <w:pBdr>
        <w:bottom w:val="single" w:sz="4" w:space="4" w:color="4F81BD"/>
      </w:pBdr>
      <w:spacing w:before="200" w:after="280"/>
      <w:ind w:left="936" w:right="936"/>
    </w:pPr>
    <w:rPr>
      <w:b/>
      <w:bCs/>
      <w:i/>
      <w:iCs/>
      <w:color w:val="3F7685"/>
    </w:rPr>
  </w:style>
  <w:style w:type="paragraph" w:styleId="TM1">
    <w:name w:val="toc 1"/>
    <w:basedOn w:val="Normal"/>
    <w:next w:val="Normal"/>
    <w:autoRedefine/>
    <w:uiPriority w:val="39"/>
    <w:unhideWhenUsed/>
    <w:rsid w:val="001005AD"/>
    <w:pPr>
      <w:spacing w:after="100"/>
    </w:pPr>
  </w:style>
  <w:style w:type="paragraph" w:styleId="TM2">
    <w:name w:val="toc 2"/>
    <w:basedOn w:val="Normal"/>
    <w:next w:val="Normal"/>
    <w:autoRedefine/>
    <w:uiPriority w:val="39"/>
    <w:unhideWhenUsed/>
    <w:rsid w:val="001005AD"/>
    <w:pPr>
      <w:spacing w:after="100"/>
      <w:ind w:left="220"/>
    </w:pPr>
  </w:style>
  <w:style w:type="paragraph" w:styleId="TM3">
    <w:name w:val="toc 3"/>
    <w:basedOn w:val="Normal"/>
    <w:next w:val="Normal"/>
    <w:autoRedefine/>
    <w:uiPriority w:val="39"/>
    <w:unhideWhenUsed/>
    <w:rsid w:val="001005AD"/>
    <w:pPr>
      <w:spacing w:after="100"/>
      <w:ind w:left="440"/>
    </w:pPr>
  </w:style>
  <w:style w:type="paragraph" w:styleId="TM4">
    <w:name w:val="toc 4"/>
    <w:basedOn w:val="Normal"/>
    <w:next w:val="Normal"/>
    <w:autoRedefine/>
    <w:uiPriority w:val="39"/>
    <w:unhideWhenUsed/>
    <w:rsid w:val="001005AD"/>
    <w:pPr>
      <w:spacing w:after="100"/>
      <w:ind w:left="660"/>
    </w:pPr>
  </w:style>
  <w:style w:type="paragraph" w:styleId="TM5">
    <w:name w:val="toc 5"/>
    <w:basedOn w:val="Normal"/>
    <w:next w:val="Normal"/>
    <w:autoRedefine/>
    <w:uiPriority w:val="39"/>
    <w:unhideWhenUsed/>
    <w:rsid w:val="001005AD"/>
    <w:pPr>
      <w:spacing w:after="100"/>
      <w:ind w:left="880"/>
    </w:pPr>
  </w:style>
  <w:style w:type="paragraph" w:styleId="TM6">
    <w:name w:val="toc 6"/>
    <w:basedOn w:val="Normal"/>
    <w:next w:val="Normal"/>
    <w:autoRedefine/>
    <w:uiPriority w:val="39"/>
    <w:unhideWhenUsed/>
    <w:rsid w:val="001005AD"/>
    <w:pPr>
      <w:spacing w:after="100"/>
      <w:ind w:left="1100"/>
    </w:pPr>
  </w:style>
  <w:style w:type="paragraph" w:styleId="TM7">
    <w:name w:val="toc 7"/>
    <w:basedOn w:val="Normal"/>
    <w:next w:val="Normal"/>
    <w:autoRedefine/>
    <w:uiPriority w:val="39"/>
    <w:unhideWhenUsed/>
    <w:rsid w:val="001005AD"/>
    <w:pPr>
      <w:spacing w:after="100"/>
      <w:ind w:left="1320"/>
    </w:pPr>
  </w:style>
  <w:style w:type="paragraph" w:styleId="TM8">
    <w:name w:val="toc 8"/>
    <w:basedOn w:val="Normal"/>
    <w:next w:val="Normal"/>
    <w:autoRedefine/>
    <w:uiPriority w:val="39"/>
    <w:unhideWhenUsed/>
    <w:rsid w:val="001005AD"/>
    <w:pPr>
      <w:spacing w:after="100"/>
      <w:ind w:left="1540"/>
    </w:pPr>
  </w:style>
  <w:style w:type="paragraph" w:styleId="TM9">
    <w:name w:val="toc 9"/>
    <w:basedOn w:val="Normal"/>
    <w:next w:val="Normal"/>
    <w:autoRedefine/>
    <w:uiPriority w:val="39"/>
    <w:unhideWhenUsed/>
    <w:rsid w:val="001005AD"/>
    <w:pPr>
      <w:spacing w:after="100"/>
      <w:ind w:left="1760"/>
    </w:pPr>
  </w:style>
  <w:style w:type="paragraph" w:customStyle="1" w:styleId="LgendeCS">
    <w:name w:val="Légende_CS"/>
    <w:basedOn w:val="Normal"/>
    <w:next w:val="Normal"/>
    <w:autoRedefine/>
    <w:qFormat/>
    <w:rsid w:val="0047498D"/>
    <w:pPr>
      <w:spacing w:before="120" w:after="120"/>
      <w:jc w:val="center"/>
    </w:pPr>
    <w:rPr>
      <w:rFonts w:ascii="Tahoma" w:hAnsi="Tahoma"/>
      <w:b/>
      <w:i/>
      <w:color w:val="5096AA"/>
    </w:rPr>
  </w:style>
  <w:style w:type="paragraph" w:customStyle="1" w:styleId="ReferenceCSDR">
    <w:name w:val="Reference_CS_DR"/>
    <w:basedOn w:val="Normal"/>
    <w:next w:val="Normal"/>
    <w:qFormat/>
    <w:rsid w:val="00173B6F"/>
    <w:pPr>
      <w:tabs>
        <w:tab w:val="left" w:pos="1134"/>
        <w:tab w:val="center" w:pos="8505"/>
      </w:tabs>
      <w:spacing w:before="120" w:after="120"/>
      <w:ind w:left="794" w:hanging="397"/>
      <w:jc w:val="left"/>
    </w:pPr>
    <w:rPr>
      <w:rFonts w:cs="Arial"/>
      <w:i/>
      <w:szCs w:val="20"/>
    </w:rPr>
  </w:style>
  <w:style w:type="paragraph" w:customStyle="1" w:styleId="RfrenceCSPTY">
    <w:name w:val="Référence_CS_PTY"/>
    <w:basedOn w:val="ReferenceCSDR"/>
    <w:next w:val="Normal"/>
    <w:autoRedefine/>
    <w:qFormat/>
    <w:rsid w:val="00D21761"/>
  </w:style>
  <w:style w:type="paragraph" w:customStyle="1" w:styleId="ReferenceCSDA">
    <w:name w:val="Reference_CS_DA"/>
    <w:basedOn w:val="ReferenceCSDR"/>
    <w:next w:val="Normal"/>
    <w:qFormat/>
    <w:rsid w:val="00D21761"/>
  </w:style>
  <w:style w:type="paragraph" w:customStyle="1" w:styleId="ReferenceCSFRM">
    <w:name w:val="Reference_CS_FRM"/>
    <w:basedOn w:val="ReferenceCSDA"/>
    <w:qFormat/>
    <w:rsid w:val="00E42568"/>
    <w:rPr>
      <w:lang w:val="en-US"/>
    </w:rPr>
  </w:style>
  <w:style w:type="paragraph" w:customStyle="1" w:styleId="FlechesousTitre1">
    <w:name w:val="Fleche_sous_Titre 1"/>
    <w:basedOn w:val="Normal"/>
    <w:qFormat/>
    <w:rsid w:val="00FA3321"/>
    <w:pPr>
      <w:jc w:val="center"/>
    </w:pPr>
    <w:rPr>
      <w:rFonts w:ascii="Tahoma" w:hAnsi="Tahoma"/>
      <w:color w:val="5096AA"/>
      <w:sz w:val="52"/>
      <w:szCs w:val="20"/>
    </w:rPr>
  </w:style>
  <w:style w:type="paragraph" w:styleId="Commentaire">
    <w:name w:val="annotation text"/>
    <w:basedOn w:val="Normal"/>
    <w:link w:val="CommentaireCar"/>
    <w:uiPriority w:val="99"/>
    <w:semiHidden/>
    <w:unhideWhenUsed/>
    <w:qFormat/>
    <w:rsid w:val="00F36950"/>
    <w:rPr>
      <w:sz w:val="20"/>
      <w:szCs w:val="20"/>
    </w:rPr>
  </w:style>
  <w:style w:type="paragraph" w:styleId="Objetducommentaire">
    <w:name w:val="annotation subject"/>
    <w:basedOn w:val="Commentaire"/>
    <w:link w:val="ObjetducommentaireCar"/>
    <w:uiPriority w:val="99"/>
    <w:semiHidden/>
    <w:unhideWhenUsed/>
    <w:qFormat/>
    <w:rsid w:val="00F36950"/>
    <w:rPr>
      <w:b/>
      <w:bCs/>
    </w:rPr>
  </w:style>
  <w:style w:type="paragraph" w:customStyle="1" w:styleId="StyleTitrecentre28pt">
    <w:name w:val="Style Titre centre + 28 pt"/>
    <w:basedOn w:val="Titrecentre"/>
    <w:qFormat/>
    <w:rsid w:val="005F6B60"/>
    <w:rPr>
      <w:bCs/>
      <w:sz w:val="56"/>
    </w:rPr>
  </w:style>
  <w:style w:type="paragraph" w:customStyle="1" w:styleId="FiligraneDRCCCD">
    <w:name w:val="FiligraneDRCCCD"/>
    <w:basedOn w:val="Normal"/>
    <w:qFormat/>
    <w:rsid w:val="000465B2"/>
    <w:pPr>
      <w:widowControl w:val="0"/>
      <w:spacing w:before="0" w:after="0"/>
      <w:jc w:val="center"/>
    </w:pPr>
    <w:rPr>
      <w:rFonts w:ascii="Arial" w:hAnsi="Arial" w:cs="Arial"/>
      <w:color w:val="FF0000"/>
      <w:sz w:val="20"/>
      <w:szCs w:val="20"/>
    </w:rPr>
  </w:style>
  <w:style w:type="paragraph" w:customStyle="1" w:styleId="Default">
    <w:name w:val="Default"/>
    <w:qFormat/>
    <w:rsid w:val="00D145B8"/>
    <w:rPr>
      <w:rFonts w:ascii="Georgia" w:hAnsi="Georgia" w:cs="Georgia"/>
      <w:color w:val="000000"/>
      <w:sz w:val="24"/>
      <w:szCs w:val="24"/>
    </w:rPr>
  </w:style>
  <w:style w:type="paragraph" w:styleId="Paragraphedeliste">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ParagraphedelisteCar"/>
    <w:uiPriority w:val="34"/>
    <w:qFormat/>
    <w:rsid w:val="008E07ED"/>
    <w:pPr>
      <w:ind w:left="720"/>
      <w:contextualSpacing/>
    </w:pPr>
  </w:style>
  <w:style w:type="paragraph" w:customStyle="1" w:styleId="Contenudecadre">
    <w:name w:val="Contenu de cadre"/>
    <w:basedOn w:val="Normal"/>
    <w:qFormat/>
  </w:style>
  <w:style w:type="table" w:styleId="Grilledutableau">
    <w:name w:val="Table Grid"/>
    <w:basedOn w:val="TableauNormal"/>
    <w:uiPriority w:val="59"/>
    <w:rsid w:val="00A73C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Accent5">
    <w:name w:val="Medium Shading 2 Accent 5"/>
    <w:basedOn w:val="TableauNormal"/>
    <w:uiPriority w:val="64"/>
    <w:rsid w:val="00A73CC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efonce-Accent1">
    <w:name w:val="Dark List Accent 1"/>
    <w:basedOn w:val="TableauNormal"/>
    <w:uiPriority w:val="70"/>
    <w:rsid w:val="00A73CCA"/>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5">
    <w:name w:val="Dark List Accent 5"/>
    <w:basedOn w:val="TableauNormal"/>
    <w:uiPriority w:val="70"/>
    <w:rsid w:val="00A73CCA"/>
    <w:rPr>
      <w:color w:val="FFFFFF"/>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Grillemoyenne3-Accent1">
    <w:name w:val="Medium Grid 3 Accent 1"/>
    <w:basedOn w:val="TableauNormal"/>
    <w:uiPriority w:val="69"/>
    <w:rsid w:val="0067086B"/>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5">
    <w:name w:val="Medium Grid 3 Accent 5"/>
    <w:basedOn w:val="TableauNormal"/>
    <w:uiPriority w:val="69"/>
    <w:rsid w:val="00DD60C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2-Accent5">
    <w:name w:val="Medium Grid 2 Accent 5"/>
    <w:basedOn w:val="TableauNormal"/>
    <w:uiPriority w:val="68"/>
    <w:rsid w:val="007E7BF8"/>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Tramemoyenne1-Accent1">
    <w:name w:val="Medium Shading 1 Accent 1"/>
    <w:basedOn w:val="TableauNormal"/>
    <w:uiPriority w:val="63"/>
    <w:rsid w:val="00971F1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claire-Accent5">
    <w:name w:val="Light Shading Accent 5"/>
    <w:basedOn w:val="TableauNormal"/>
    <w:uiPriority w:val="60"/>
    <w:rsid w:val="000C71C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Lienhypertexte">
    <w:name w:val="Hyperlink"/>
    <w:basedOn w:val="Policepardfaut"/>
    <w:uiPriority w:val="99"/>
    <w:unhideWhenUsed/>
    <w:rsid w:val="00E86C53"/>
    <w:rPr>
      <w:color w:val="0000FF" w:themeColor="hyperlink"/>
      <w:u w:val="single"/>
    </w:rPr>
  </w:style>
  <w:style w:type="character" w:customStyle="1" w:styleId="ParagraphedelisteCar">
    <w:name w:val="Paragraphe de liste Car"/>
    <w:aliases w:val="BullList Car,Add On (orange) Car,Puce tableau Car,Bullet List Car,FooterText Car,numbered Car,Nomios - Paragraphe de liste Car,£3 Paragraph Car,Lista viñetas Car,Liste à puces retrait droite Car,List Paragraph1 Car,Dot pt Car"/>
    <w:link w:val="Paragraphedeliste"/>
    <w:uiPriority w:val="34"/>
    <w:qFormat/>
    <w:locked/>
    <w:rsid w:val="00C63501"/>
    <w:rPr>
      <w:rFonts w:ascii="Calibri" w:hAnsi="Calibri"/>
      <w:sz w:val="22"/>
      <w:szCs w:val="24"/>
    </w:rPr>
  </w:style>
  <w:style w:type="table" w:styleId="Tramemoyenne1-Accent5">
    <w:name w:val="Medium Shading 1 Accent 5"/>
    <w:basedOn w:val="TableauNormal"/>
    <w:uiPriority w:val="63"/>
    <w:rsid w:val="008E21D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LgendeCar">
    <w:name w:val="Légende Car"/>
    <w:aliases w:val="3559Caption Car,Légende italique Car,Figure-caption Car,topic Car,Legend Car,Caption2 Car,CaptionCFMU Car,&gt;fig:title Car,&gt;tab:title Car,&gt;fig: title Car,c Car,C Car,topic1 Car,topic2 Car,topic3 Car,Caption Char Car,Legend Char Car,Table Car"/>
    <w:link w:val="Lgende"/>
    <w:qFormat/>
    <w:locked/>
    <w:rsid w:val="004F7B6E"/>
    <w:rPr>
      <w:rFonts w:ascii="Tahoma" w:hAnsi="Tahoma"/>
      <w:b/>
      <w:bCs/>
      <w:i/>
      <w:color w:val="5096AA"/>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984653">
      <w:bodyDiv w:val="1"/>
      <w:marLeft w:val="0"/>
      <w:marRight w:val="0"/>
      <w:marTop w:val="0"/>
      <w:marBottom w:val="0"/>
      <w:divBdr>
        <w:top w:val="none" w:sz="0" w:space="0" w:color="auto"/>
        <w:left w:val="none" w:sz="0" w:space="0" w:color="auto"/>
        <w:bottom w:val="none" w:sz="0" w:space="0" w:color="auto"/>
        <w:right w:val="none" w:sz="0" w:space="0" w:color="auto"/>
      </w:divBdr>
    </w:div>
    <w:div w:id="592668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ols.ietf.org/html/rfc6749%23section-4.1"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s.oasis-open.org/odata/odata/v4.01/odata-v4.01-part1-protocol.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data.org/documentation" TargetMode="External"/><Relationship Id="rId5" Type="http://schemas.openxmlformats.org/officeDocument/2006/relationships/settings" Target="settings.xml"/><Relationship Id="rId15" Type="http://schemas.openxmlformats.org/officeDocument/2006/relationships/hyperlink" Target="https://github.com/reprocessing-reference/preparation/blob/release-0.0.3/compose/kongkeycloak/docker-compose.yml" TargetMode="Externa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github.com/reprocessing-reference/preparation/blob/release-0.0.3/AUXIP_OLINGO/pom.x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0A3B3-515F-4E67-B1B3-8DC417CD1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1462</Words>
  <Characters>8044</Characters>
  <Application>Microsoft Office Word</Application>
  <DocSecurity>0</DocSecurity>
  <Lines>67</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Feuille de style documents CS</vt:lpstr>
      <vt:lpstr>Feuille de style documents CS</vt:lpstr>
    </vt:vector>
  </TitlesOfParts>
  <Company>CS SI</Company>
  <LinksUpToDate>false</LinksUpToDate>
  <CharactersWithSpaces>9488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de style documents CS</dc:title>
  <dc:creator>Maurice NOCTURNE</dc:creator>
  <cp:lastModifiedBy>MESKINI Naceur</cp:lastModifiedBy>
  <cp:revision>12</cp:revision>
  <cp:lastPrinted>2021-06-21T14:16:00Z</cp:lastPrinted>
  <dcterms:created xsi:type="dcterms:W3CDTF">2021-05-10T08:40:00Z</dcterms:created>
  <dcterms:modified xsi:type="dcterms:W3CDTF">2021-06-25T08:41:00Z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CS SI</vt:lpwstr>
  </property>
  <property fmtid="{D5CDD505-2E9C-101B-9397-08002B2CF9AE}" pid="4" name="Date_Document">
    <vt:filetime>2021-05-09T22:00:00Z</vt:filetime>
  </property>
  <property fmtid="{D5CDD505-2E9C-101B-9397-08002B2CF9AE}" pid="5" name="DocSecurity">
    <vt:i4>0</vt:i4>
  </property>
  <property fmtid="{D5CDD505-2E9C-101B-9397-08002B2CF9AE}" pid="6" name="Etat_Document">
    <vt:lpwstr>Approuvé</vt:lpwstr>
  </property>
  <property fmtid="{D5CDD505-2E9C-101B-9397-08002B2CF9AE}" pid="7" name="HyperlinksChanged">
    <vt:bool>false</vt:bool>
  </property>
  <property fmtid="{D5CDD505-2E9C-101B-9397-08002B2CF9AE}" pid="8" name="LinksUpToDate">
    <vt:bool>false</vt:bool>
  </property>
  <property fmtid="{D5CDD505-2E9C-101B-9397-08002B2CF9AE}" pid="9" name="Nom_Projet">
    <vt:lpwstr>AUXIP</vt:lpwstr>
  </property>
  <property fmtid="{D5CDD505-2E9C-101B-9397-08002B2CF9AE}" pid="10" name="ScaleCrop">
    <vt:bool>false</vt:bool>
  </property>
  <property fmtid="{D5CDD505-2E9C-101B-9397-08002B2CF9AE}" pid="11" name="ShareDoc">
    <vt:bool>false</vt:bool>
  </property>
  <property fmtid="{D5CDD505-2E9C-101B-9397-08002B2CF9AE}" pid="12" name="Titre_Document">
    <vt:lpwstr>Sentinels Reprocessing Preparation Package, Installation &amp; Deployment Manual</vt:lpwstr>
  </property>
  <property fmtid="{D5CDD505-2E9C-101B-9397-08002B2CF9AE}" pid="13" name="Version_Document">
    <vt:lpwstr>1.0</vt:lpwstr>
  </property>
  <property fmtid="{D5CDD505-2E9C-101B-9397-08002B2CF9AE}" pid="14" name="Ref_Document">
    <vt:lpwstr>RRPP-NT-0011-CS</vt:lpwstr>
  </property>
</Properties>
</file>