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Pods 1-4 Materials for the 2024-2025 year.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https://drive.google.com/drive/folders/1bDmyGnnCjzeheKh3bpLcs-oqs138vBba?usp=drive_link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bDmyGnnCjzeheKh3bpLcs-oqs138vBba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