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6145" w14:textId="34CF98CA" w:rsidR="0045489A" w:rsidRPr="0060092E" w:rsidRDefault="008D10C8" w:rsidP="0060092E">
      <w:pPr>
        <w:spacing w:line="324" w:lineRule="atLeast"/>
        <w:jc w:val="center"/>
        <w:rPr>
          <w:rFonts w:asciiTheme="minorHAnsi" w:hAnsiTheme="minorHAnsi" w:cs="Times New Roman"/>
          <w:b/>
          <w:bCs/>
          <w:color w:val="000000"/>
          <w:sz w:val="27"/>
          <w:szCs w:val="27"/>
          <w:u w:val="single"/>
        </w:rPr>
      </w:pPr>
      <w:r>
        <w:rPr>
          <w:rFonts w:asciiTheme="minorHAnsi" w:hAnsiTheme="minorHAnsi" w:cs="Times New Roman"/>
          <w:b/>
          <w:bCs/>
          <w:color w:val="000000"/>
          <w:sz w:val="27"/>
          <w:szCs w:val="27"/>
          <w:u w:val="single"/>
        </w:rPr>
        <w:t>*</w:t>
      </w:r>
      <w:r>
        <w:rPr>
          <w:rFonts w:ascii="-webkit-standard" w:hAnsi="-webkit-standard" w:cs="Times New Roman"/>
          <w:b/>
          <w:bCs/>
          <w:color w:val="000000"/>
          <w:sz w:val="27"/>
          <w:szCs w:val="27"/>
          <w:u w:val="single"/>
        </w:rPr>
        <w:t>LUẬT PHÁP QUỐC GIA</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SYREAL</w:t>
      </w:r>
      <w:r>
        <w:rPr>
          <w:rFonts w:asciiTheme="minorHAnsi" w:hAnsiTheme="minorHAnsi" w:cs="Times New Roman"/>
          <w:b/>
          <w:bCs/>
          <w:color w:val="000000"/>
          <w:sz w:val="27"/>
          <w:szCs w:val="27"/>
          <w:u w:val="single"/>
        </w:rPr>
        <w:t>*</w:t>
      </w:r>
    </w:p>
    <w:p w14:paraId="54374F7C" w14:textId="77777777" w:rsidR="0045489A" w:rsidRDefault="0045489A">
      <w:pPr>
        <w:spacing w:line="324" w:lineRule="atLeast"/>
        <w:jc w:val="center"/>
        <w:rPr>
          <w:rFonts w:ascii="-webkit-standard" w:hAnsi="-webkit-standard" w:cs="Times New Roman" w:hint="eastAsia"/>
          <w:b/>
          <w:bCs/>
          <w:color w:val="000000"/>
          <w:sz w:val="27"/>
          <w:szCs w:val="27"/>
          <w:u w:val="single"/>
        </w:rPr>
      </w:pPr>
    </w:p>
    <w:p w14:paraId="33A54523" w14:textId="3EC0BC88" w:rsidR="00142BCB" w:rsidRPr="005E5A6E"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Thời gian sửa đổi lần </w:t>
      </w:r>
      <w:r w:rsidR="00335E5F">
        <w:rPr>
          <w:rFonts w:ascii="-webkit-standard" w:hAnsi="-webkit-standard" w:cs="Times New Roman"/>
          <w:color w:val="000000"/>
          <w:sz w:val="27"/>
          <w:szCs w:val="27"/>
        </w:rPr>
        <w:t>cuối :</w:t>
      </w:r>
      <w:r w:rsidR="005E5A6E">
        <w:rPr>
          <w:rFonts w:asciiTheme="minorHAnsi" w:hAnsiTheme="minorHAnsi" w:cs="Times New Roman"/>
          <w:color w:val="000000"/>
          <w:sz w:val="27"/>
          <w:szCs w:val="27"/>
        </w:rPr>
        <w:t xml:space="preserve"> </w:t>
      </w:r>
      <w:r w:rsidR="00233BA2">
        <w:rPr>
          <w:rFonts w:asciiTheme="minorHAnsi" w:hAnsiTheme="minorHAnsi" w:cs="Times New Roman"/>
          <w:color w:val="000000"/>
          <w:sz w:val="27"/>
          <w:szCs w:val="27"/>
        </w:rPr>
        <w:t xml:space="preserve">Thứ </w:t>
      </w:r>
      <w:r w:rsidR="00C47BBB">
        <w:rPr>
          <w:rFonts w:asciiTheme="minorHAnsi" w:hAnsiTheme="minorHAnsi" w:cs="Times New Roman"/>
          <w:color w:val="000000"/>
          <w:sz w:val="27"/>
          <w:szCs w:val="27"/>
        </w:rPr>
        <w:t>6</w:t>
      </w:r>
      <w:r w:rsidR="005E5A6E">
        <w:rPr>
          <w:rFonts w:asciiTheme="minorHAnsi" w:hAnsiTheme="minorHAnsi" w:cs="Times New Roman"/>
          <w:color w:val="000000"/>
          <w:sz w:val="27"/>
          <w:szCs w:val="27"/>
        </w:rPr>
        <w:t>|</w:t>
      </w:r>
      <w:r w:rsidR="00983255">
        <w:rPr>
          <w:rFonts w:asciiTheme="minorHAnsi" w:hAnsiTheme="minorHAnsi" w:cs="Times New Roman"/>
          <w:color w:val="000000"/>
          <w:sz w:val="27"/>
          <w:szCs w:val="27"/>
        </w:rPr>
        <w:t>2</w:t>
      </w:r>
      <w:r w:rsidR="00B47F40">
        <w:rPr>
          <w:rFonts w:asciiTheme="minorHAnsi" w:hAnsiTheme="minorHAnsi" w:cs="Times New Roman"/>
          <w:color w:val="000000"/>
          <w:sz w:val="27"/>
          <w:szCs w:val="27"/>
        </w:rPr>
        <w:t>9</w:t>
      </w:r>
      <w:r w:rsidR="00E65869">
        <w:rPr>
          <w:rFonts w:asciiTheme="minorHAnsi" w:hAnsiTheme="minorHAnsi" w:cs="Times New Roman"/>
          <w:color w:val="000000"/>
          <w:sz w:val="27"/>
          <w:szCs w:val="27"/>
        </w:rPr>
        <w:t>/</w:t>
      </w:r>
      <w:r w:rsidR="00983255">
        <w:rPr>
          <w:rFonts w:asciiTheme="minorHAnsi" w:hAnsiTheme="minorHAnsi" w:cs="Times New Roman"/>
          <w:color w:val="000000"/>
          <w:sz w:val="27"/>
          <w:szCs w:val="27"/>
        </w:rPr>
        <w:t>12/</w:t>
      </w:r>
      <w:r w:rsidR="00E65869">
        <w:rPr>
          <w:rFonts w:asciiTheme="minorHAnsi" w:hAnsiTheme="minorHAnsi" w:cs="Times New Roman"/>
          <w:color w:val="000000"/>
          <w:sz w:val="27"/>
          <w:szCs w:val="27"/>
        </w:rPr>
        <w:t xml:space="preserve">2023 | </w:t>
      </w:r>
      <w:r w:rsidR="00CB4CE3">
        <w:rPr>
          <w:rFonts w:asciiTheme="minorHAnsi" w:hAnsiTheme="minorHAnsi" w:cs="Times New Roman"/>
          <w:color w:val="000000"/>
          <w:sz w:val="27"/>
          <w:szCs w:val="27"/>
        </w:rPr>
        <w:t>1</w:t>
      </w:r>
      <w:r w:rsidR="00B47F40">
        <w:rPr>
          <w:rFonts w:asciiTheme="minorHAnsi" w:hAnsiTheme="minorHAnsi" w:cs="Times New Roman"/>
          <w:color w:val="000000"/>
          <w:sz w:val="27"/>
          <w:szCs w:val="27"/>
        </w:rPr>
        <w:t>7</w:t>
      </w:r>
      <w:r w:rsidR="00391B7B">
        <w:rPr>
          <w:rFonts w:asciiTheme="minorHAnsi" w:hAnsiTheme="minorHAnsi" w:cs="Times New Roman"/>
          <w:color w:val="000000"/>
          <w:sz w:val="27"/>
          <w:szCs w:val="27"/>
        </w:rPr>
        <w:t>h</w:t>
      </w:r>
      <w:r w:rsidR="00B47F40">
        <w:rPr>
          <w:rFonts w:asciiTheme="minorHAnsi" w:hAnsiTheme="minorHAnsi" w:cs="Times New Roman"/>
          <w:color w:val="000000"/>
          <w:sz w:val="27"/>
          <w:szCs w:val="27"/>
        </w:rPr>
        <w:t>40</w:t>
      </w:r>
      <w:r w:rsidR="00502CA4">
        <w:rPr>
          <w:rFonts w:asciiTheme="minorHAnsi" w:hAnsiTheme="minorHAnsi" w:cs="Times New Roman"/>
          <w:color w:val="000000"/>
          <w:sz w:val="27"/>
          <w:szCs w:val="27"/>
        </w:rPr>
        <w:t>p.</w:t>
      </w:r>
    </w:p>
    <w:p w14:paraId="05EA30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506ED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CB7D14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*Công Dân :</w:t>
      </w:r>
    </w:p>
    <w:p w14:paraId="52E4F8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Tài Sản : </w:t>
      </w:r>
    </w:p>
    <w:p w14:paraId="352885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Bất Động Sản :</w:t>
      </w:r>
    </w:p>
    <w:p w14:paraId="6E8A8AA8" w14:textId="0838498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Xâm phạm hay phá hoại vào bất động sản ( Cả trên trời và dưới đất ) thuộc sở hữu của người khác với mọi hình thức mà chưa được cho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1 ngày – 1 tuần ( Tùy theo mức độ ), đồng thời chịu trách nhiệm phục hồi nguyên trạng bất động sản đó. [ Cần Kiện ].</w:t>
      </w:r>
    </w:p>
    <w:p w14:paraId="53F63169" w14:textId="42C65C2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trao đổi, buôn bán bất động sản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ngày – 1 tuần ( Tùy theo mức độ ), giao dịch đó không được tính. [ Cần Kiện ].</w:t>
      </w:r>
    </w:p>
    <w:p w14:paraId="26D2760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Tiền :</w:t>
      </w:r>
    </w:p>
    <w:p w14:paraId="73064E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hành vi thanh toán bằng tiền mặt hoặc hiện vật đều không được tính và khi xảy ra tranh chấp sẽ không có sự bảo hộ của pháp luật.</w:t>
      </w:r>
    </w:p>
    <w:p w14:paraId="53F960F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Bất kì giá trị nào ở trong tài khoản thì đều thuộc về chủ nhân của tài khoản.</w:t>
      </w:r>
    </w:p>
    <w:p w14:paraId="72FF11A6" w14:textId="4D20C6E1" w:rsidR="003F5348"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Bất kì giá trị nào ở trong tài khoản chỉ được chuyển đi khi có lệnh của chủ tài khoản.</w:t>
      </w:r>
    </w:p>
    <w:p w14:paraId="0903120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Công Trình :</w:t>
      </w:r>
    </w:p>
    <w:p w14:paraId="55D774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Công trình thuộc về một người hay một nhóm người khi họ mang lại nhiều giá trị nhất cho công trình đó. ( Vd: Tiền, Xây, Đất, Cổ Phần, ... ).</w:t>
      </w:r>
    </w:p>
    <w:p w14:paraId="459A6A4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Một công trình chỉ có thể chuyển chủ khi chủ của công trình đó cho phép.</w:t>
      </w:r>
    </w:p>
    <w:p w14:paraId="4FEC79EA" w14:textId="5A7B58F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xâm phạm hay phá hoại vào công trình dù là nhỏ cũng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Tùy theo mức độ ), đồng thời chịu trách nhiệm phục hồi nguyên trạng bất động sản đó. [ Cần Kiện ].</w:t>
      </w:r>
    </w:p>
    <w:p w14:paraId="3E0DE877" w14:textId="4EDFBB6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trao đổi, buôn bán công trình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Tùy theo mức độ ), giao dịch đó không được tính. [ Cần Kiện ].</w:t>
      </w:r>
    </w:p>
    <w:p w14:paraId="369BEA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Sở hữu :</w:t>
      </w:r>
    </w:p>
    <w:p w14:paraId="168514A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–Người có cổ phần cao nhất là người quản lí doanh nghiệp đó.</w:t>
      </w:r>
    </w:p>
    <w:p w14:paraId="0A772A2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Lợi nhuận được chia theo % cổ phần ở doanh nghiệp đó.</w:t>
      </w:r>
    </w:p>
    <w:p w14:paraId="18991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Khi số cổ phần của 2 hoặc nhiều người bằng nhau thì tất cả họ sẽ cùng quản lí.</w:t>
      </w:r>
    </w:p>
    <w:p w14:paraId="45059B2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31D863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Riêng tư, danh dự :</w:t>
      </w:r>
    </w:p>
    <w:p w14:paraId="1EB22F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Không ai có quyền thẩm vấn mà chưa có sự cho phép của toà án.</w:t>
      </w:r>
    </w:p>
    <w:p w14:paraId="34CFDEA7" w14:textId="56599BF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thẩm vấn, bôi nhọ, sỉ nhục, chửi rủa, trêu đùa danh dự, thiếu tôn trọng, gửi hoặc đăng liên quan đến người khác mà chưa được cho phép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tuần - 1 tháng hoặc lao động công ích từ 2 tuần - 2 tháng ( Tùy theo mức độ ). [ Cần Kiện ].</w:t>
      </w:r>
    </w:p>
    <w:p w14:paraId="259D6B4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32A89D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Quyền :</w:t>
      </w:r>
    </w:p>
    <w:p w14:paraId="31F6FC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nêu ý kiến, quan điểm, biện hộ, ... cho chính mình.</w:t>
      </w:r>
    </w:p>
    <w:p w14:paraId="6B46B28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Khi bị trục xuất khỏi nước thì sẽ bị tước mọi loại giấy tờ chứng minh và quyền công dân.</w:t>
      </w:r>
    </w:p>
    <w:p w14:paraId="123C09E3" w14:textId="46F98CD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Có thể bảo lãnh cho án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hoặc án lao động công ích có thời hạn dưới 1 tuần, để bảo lãnh cần trả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cho mỗi ngày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hoặc mỗi ngày lao động công ích.</w:t>
      </w:r>
    </w:p>
    <w:p w14:paraId="2454145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Thành viên tham gia chưa quá 2 ngày được coi là thành viên mới ( Kể cả vào lại ).</w:t>
      </w:r>
    </w:p>
    <w:p w14:paraId="489C52DF" w14:textId="7947C7E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Thành viên mới</w:t>
      </w:r>
      <w:r w:rsidR="003449F0">
        <w:rPr>
          <w:rFonts w:asciiTheme="minorHAnsi" w:hAnsiTheme="minorHAnsi" w:cs="Times New Roman"/>
          <w:color w:val="000000"/>
          <w:sz w:val="27"/>
          <w:szCs w:val="27"/>
        </w:rPr>
        <w:t xml:space="preserve"> </w:t>
      </w:r>
      <w:r>
        <w:rPr>
          <w:rFonts w:ascii="-webkit-standard" w:hAnsi="-webkit-standard" w:cs="Times New Roman"/>
          <w:color w:val="000000"/>
          <w:sz w:val="27"/>
          <w:szCs w:val="27"/>
        </w:rPr>
        <w:t>khi phạm tội sẽ được giảm 50% án phạt.</w:t>
      </w:r>
    </w:p>
    <w:p w14:paraId="302420FC" w14:textId="74FC868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Thành viên mới</w:t>
      </w:r>
      <w:r w:rsidR="00944A71">
        <w:rPr>
          <w:rFonts w:asciiTheme="minorHAnsi" w:hAnsiTheme="minorHAnsi" w:cs="Times New Roman"/>
          <w:color w:val="000000"/>
          <w:sz w:val="27"/>
          <w:szCs w:val="27"/>
        </w:rPr>
        <w:t xml:space="preserve"> </w:t>
      </w:r>
      <w:r>
        <w:rPr>
          <w:rFonts w:ascii="-webkit-standard" w:hAnsi="-webkit-standard" w:cs="Times New Roman"/>
          <w:color w:val="000000"/>
          <w:sz w:val="27"/>
          <w:szCs w:val="27"/>
        </w:rPr>
        <w:t>không tương tác đủ</w:t>
      </w:r>
      <w:r w:rsidR="00944A71">
        <w:rPr>
          <w:rFonts w:asciiTheme="minorHAnsi" w:hAnsiTheme="minorHAnsi" w:cs="Times New Roman"/>
          <w:color w:val="000000"/>
          <w:sz w:val="27"/>
          <w:szCs w:val="27"/>
        </w:rPr>
        <w:t xml:space="preserve"> 2 n</w:t>
      </w:r>
      <w:r>
        <w:rPr>
          <w:rFonts w:ascii="-webkit-standard" w:hAnsi="-webkit-standard" w:cs="Times New Roman"/>
          <w:color w:val="000000"/>
          <w:sz w:val="27"/>
          <w:szCs w:val="27"/>
        </w:rPr>
        <w:t>gày sẽ bị trục xuất ( Không có ngoại lệ ).</w:t>
      </w:r>
    </w:p>
    <w:p w14:paraId="75123391" w14:textId="7D8F629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_ Thành viên mới không được</w:t>
      </w:r>
      <w:r w:rsidR="006F368A">
        <w:rPr>
          <w:rFonts w:asciiTheme="minorHAnsi" w:hAnsiTheme="minorHAnsi" w:cs="Times New Roman"/>
          <w:color w:val="000000"/>
          <w:sz w:val="27"/>
          <w:szCs w:val="27"/>
        </w:rPr>
        <w:t xml:space="preserve"> </w:t>
      </w:r>
      <w:r>
        <w:rPr>
          <w:rFonts w:ascii="-webkit-standard" w:hAnsi="-webkit-standard" w:cs="Times New Roman"/>
          <w:color w:val="000000"/>
          <w:sz w:val="27"/>
          <w:szCs w:val="27"/>
        </w:rPr>
        <w:t>làm quan chức.</w:t>
      </w:r>
    </w:p>
    <w:p w14:paraId="5651419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Thành viên mới không được tạo tài khoản ngân hàng.</w:t>
      </w:r>
    </w:p>
    <w:p w14:paraId="064DA702" w14:textId="3536550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–Thành viên mới không được sở hữu bất cứ tài sản nào</w:t>
      </w:r>
      <w:r w:rsidR="006F368A">
        <w:rPr>
          <w:rFonts w:asciiTheme="minorHAnsi" w:hAnsiTheme="minorHAnsi" w:cs="Times New Roman"/>
          <w:color w:val="000000"/>
          <w:sz w:val="27"/>
          <w:szCs w:val="27"/>
        </w:rPr>
        <w:t xml:space="preserve"> ( Có ngoại lệ )</w:t>
      </w:r>
      <w:r>
        <w:rPr>
          <w:rFonts w:ascii="-webkit-standard" w:hAnsi="-webkit-standard" w:cs="Times New Roman"/>
          <w:color w:val="000000"/>
          <w:sz w:val="27"/>
          <w:szCs w:val="27"/>
        </w:rPr>
        <w:t>.</w:t>
      </w:r>
    </w:p>
    <w:p w14:paraId="6C0C9BD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Được quyền kiện người khác khi họ xâm phạm, xúc phạm hay làm trái pháp luật.</w:t>
      </w:r>
    </w:p>
    <w:p w14:paraId="3AC37613" w14:textId="37A35660" w:rsidR="0045489A" w:rsidRPr="003F5348" w:rsidRDefault="003F5348" w:rsidP="003F5348">
      <w:pPr>
        <w:pStyle w:val="oancuaDanhsach"/>
        <w:numPr>
          <w:ilvl w:val="0"/>
          <w:numId w:val="2"/>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8D10C8" w:rsidRPr="003F5348">
        <w:rPr>
          <w:rFonts w:ascii="-webkit-standard" w:hAnsi="-webkit-standard" w:cs="Times New Roman"/>
          <w:color w:val="000000"/>
          <w:sz w:val="27"/>
          <w:szCs w:val="27"/>
        </w:rPr>
        <w:t>Người bị kiện khô</w:t>
      </w:r>
      <w:r w:rsidR="0088098E">
        <w:rPr>
          <w:rFonts w:asciiTheme="minorHAnsi" w:hAnsiTheme="minorHAnsi" w:cs="Times New Roman"/>
          <w:color w:val="000000"/>
          <w:sz w:val="27"/>
          <w:szCs w:val="27"/>
        </w:rPr>
        <w:t xml:space="preserve">ng được </w:t>
      </w:r>
      <w:r w:rsidR="008D10C8" w:rsidRPr="003F5348">
        <w:rPr>
          <w:rFonts w:ascii="-webkit-standard" w:hAnsi="-webkit-standard" w:cs="Times New Roman"/>
          <w:color w:val="000000"/>
          <w:sz w:val="27"/>
          <w:szCs w:val="27"/>
        </w:rPr>
        <w:t>trả thù người kiện dưới bất kì</w:t>
      </w:r>
      <w:r w:rsidR="0088098E">
        <w:rPr>
          <w:rFonts w:asciiTheme="minorHAnsi" w:hAnsiTheme="minorHAnsi" w:cs="Times New Roman"/>
          <w:color w:val="000000"/>
          <w:sz w:val="27"/>
          <w:szCs w:val="27"/>
        </w:rPr>
        <w:t xml:space="preserve"> </w:t>
      </w:r>
      <w:r w:rsidR="008D10C8" w:rsidRPr="003F5348">
        <w:rPr>
          <w:rFonts w:ascii="-webkit-standard" w:hAnsi="-webkit-standard" w:cs="Times New Roman"/>
          <w:color w:val="000000"/>
          <w:sz w:val="27"/>
          <w:szCs w:val="27"/>
        </w:rPr>
        <w:t>hình thức.</w:t>
      </w:r>
    </w:p>
    <w:p w14:paraId="7795913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3FEFD9E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Thoả Thuận :</w:t>
      </w:r>
    </w:p>
    <w:p w14:paraId="6F87F365" w14:textId="3A96F1B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vi phạm thoả thuận ( Nếu không có hình phạt trong hợp đồng ) hoặc không thực hiện hay không nghiêm túc thực hiện hình phạt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 Tùy theo mức độ ) và đồng thời bồi thường cho bị hại gấp đôi những gì đã tổn thất.</w:t>
      </w:r>
    </w:p>
    <w:p w14:paraId="6B48F3EF" w14:textId="463F4A2A" w:rsidR="0045489A" w:rsidRPr="00CA0753"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2 – Khi thoả thuận đã kí thì không thể hủy bỏ trừ khi có sự đồng ý của tất cả các bên liên quan.</w:t>
      </w:r>
    </w:p>
    <w:p w14:paraId="68C300DF" w14:textId="77777777" w:rsidR="0045489A" w:rsidRDefault="0045489A">
      <w:pPr>
        <w:spacing w:line="324" w:lineRule="atLeast"/>
        <w:rPr>
          <w:rFonts w:ascii="-webkit-standard" w:hAnsi="-webkit-standard" w:cs="Times New Roman" w:hint="eastAsia"/>
          <w:color w:val="000000"/>
          <w:sz w:val="27"/>
          <w:szCs w:val="27"/>
        </w:rPr>
      </w:pPr>
    </w:p>
    <w:p w14:paraId="1C055E54" w14:textId="1563A648" w:rsidR="0045489A" w:rsidRDefault="00CA0753">
      <w:pPr>
        <w:spacing w:line="324" w:lineRule="atLeast"/>
        <w:rPr>
          <w:rFonts w:ascii="-webkit-standard" w:hAnsi="-webkit-standard" w:cs="Times New Roman" w:hint="eastAsia"/>
          <w:color w:val="000000"/>
          <w:sz w:val="27"/>
          <w:szCs w:val="27"/>
        </w:rPr>
      </w:pPr>
      <w:r>
        <w:rPr>
          <w:rFonts w:asciiTheme="minorHAnsi" w:hAnsiTheme="minorHAnsi" w:cs="Times New Roman"/>
          <w:color w:val="000000"/>
          <w:sz w:val="27"/>
          <w:szCs w:val="27"/>
        </w:rPr>
        <w:t>E.</w:t>
      </w:r>
      <w:r w:rsidR="008D10C8">
        <w:rPr>
          <w:rFonts w:ascii="-webkit-standard" w:hAnsi="-webkit-standard" w:cs="Times New Roman"/>
          <w:color w:val="000000"/>
          <w:sz w:val="27"/>
          <w:szCs w:val="27"/>
        </w:rPr>
        <w:t xml:space="preserve"> Doanh Nghiệp :</w:t>
      </w:r>
    </w:p>
    <w:p w14:paraId="150084E6" w14:textId="286B22E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Đăng kí doanh nghiệp, xin cấp phép, xin chuyển hình thức kinh doanh,... cần làm đơn với nhà nước gồm những thông tin sau : Họ tên đầy đủ của người đăng kí, tên doanh nghiệp, loại hình kinh doanh, vốn doanh nghiệp ( tối thiểu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cam kết, chữ kí của chính phủ ( Tối thiểu 1 thành viên hành pháp và lập pháp ) và người đăng kí.</w:t>
      </w:r>
    </w:p>
    <w:p w14:paraId="4FF730DD" w14:textId="19BF5C6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Hàng hoá có giá trị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trở lên phải đăng kí cấp phép.</w:t>
      </w:r>
    </w:p>
    <w:p w14:paraId="591A68C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Hàng hoá sản xuất phải đúng với hình thức kinh doanh.</w:t>
      </w:r>
    </w:p>
    <w:p w14:paraId="6533442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Xin chuyển hình thức kinh doanh cần trả phí 10% vốn doanh nghiệp.</w:t>
      </w:r>
    </w:p>
    <w:p w14:paraId="7AC9A70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Mỗi doanh nghiệp chỉ có 1 hình thức kinh doanh.</w:t>
      </w:r>
    </w:p>
    <w:p w14:paraId="2519160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Hàng hoá cần được cấp phép để kinh doanh.</w:t>
      </w:r>
    </w:p>
    <w:p w14:paraId="4E6FC33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Để thành lập tập toàn cần tối thiểu 2 công ty, vốn tập đoạn bằng tổng số vốn của các công ty.</w:t>
      </w:r>
    </w:p>
    <w:p w14:paraId="3BB2AA02" w14:textId="77777777" w:rsidR="00CC1105" w:rsidRDefault="00CC1105">
      <w:pPr>
        <w:spacing w:line="324" w:lineRule="atLeast"/>
        <w:rPr>
          <w:rFonts w:ascii="-webkit-standard" w:hAnsi="-webkit-standard" w:cs="Times New Roman" w:hint="eastAsia"/>
          <w:color w:val="000000"/>
          <w:sz w:val="27"/>
          <w:szCs w:val="27"/>
        </w:rPr>
      </w:pPr>
    </w:p>
    <w:p w14:paraId="4DCA292F" w14:textId="6F49C6A9"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F. Căn cước — Giấy tờ</w:t>
      </w:r>
    </w:p>
    <w:p w14:paraId="513DDC4C" w14:textId="1EAF05DB"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công dân đều phải cần đến căn cước và giấy tờ cần thiết để có thể đi ra khỏi Quốc Gia hoặc đi máy bay.</w:t>
      </w:r>
    </w:p>
    <w:p w14:paraId="280B8F04" w14:textId="5B39D049"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ra khỏi ranh giới Quốc Gia mà không có giấy tờ sẽ bị phạt từ 5.000.000 SD – 10.000.000 SD hoặc có thể bị cấm nhập cảnh đồng thời tịch thu giấy tờ.</w:t>
      </w:r>
    </w:p>
    <w:p w14:paraId="1F909CCC" w14:textId="77777777" w:rsidR="006F6506"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Công dân có quyền làm lại căn cước hoặc giấy tờ khác khi: </w:t>
      </w:r>
    </w:p>
    <w:p w14:paraId="325564D6" w14:textId="58F93064" w:rsidR="00A217B3" w:rsidRDefault="006F650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Bị mất.</w:t>
      </w:r>
    </w:p>
    <w:p w14:paraId="4EB225C5" w14:textId="360194EC"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Sai thông tin.</w:t>
      </w:r>
    </w:p>
    <w:p w14:paraId="2E15B418" w14:textId="60996140"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Dân yêu cầu cấp lại.</w:t>
      </w:r>
    </w:p>
    <w:p w14:paraId="5D55B2E7" w14:textId="68D08555"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Cần thay đổi thông tin hoặc ảnh.</w:t>
      </w:r>
    </w:p>
    <w:p w14:paraId="632F10DA" w14:textId="369408E4"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Lấy giấy tờ người khác rồi ghi đè thông tin của mình lên hoặc làm căn cước mà không có dấu mộc của Nhà Nước có thể bị phạt từ 5.000.000 SD – 8.000.000 SD.</w:t>
      </w:r>
    </w:p>
    <w:p w14:paraId="4DB3EDF0" w14:textId="4798BEC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Người ngoại Quốc không được phép sử dụng căn cước của Cộng Hoà Syreal trừ khi là công dân chính thức.</w:t>
      </w:r>
    </w:p>
    <w:p w14:paraId="666F9BD1" w14:textId="34E66A1E"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Căn cước dùng để làm gì?</w:t>
      </w:r>
    </w:p>
    <w:p w14:paraId="0295ECA3" w14:textId="1529E31F"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 cần đi sang một Quốc Gia khác bạn phải cần đến căn cước và hộ chiếu.</w:t>
      </w:r>
    </w:p>
    <w:p w14:paraId="4287A44E" w14:textId="534CA160"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Đảm bảo quyền lợi cho công dân.</w:t>
      </w:r>
    </w:p>
    <w:p w14:paraId="5699F8A9" w14:textId="4A6F0383"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Cập nhật thông tin, bảo đảm an toàn cho tài khoản cá nhân, ngân hàng, thống nhất chặt chẽ an toàn cho người sử dụng.</w:t>
      </w:r>
    </w:p>
    <w:p w14:paraId="59161881" w14:textId="1163CEBD"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Tuân thủ luật lệ.</w:t>
      </w:r>
    </w:p>
    <w:p w14:paraId="6B52244C" w14:textId="3C17EC67"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Đảm bảo công khai, minh bạch trong quản lí thuận tiện cho công dân.</w:t>
      </w:r>
    </w:p>
    <w:p w14:paraId="50F82FEB" w14:textId="020E200E"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Khiếu nại, kiện người khác khi họ xâm phạm quyền công dân hoặc các luật lệ khác ra trước toà.</w:t>
      </w:r>
    </w:p>
    <w:p w14:paraId="7EB4C55C" w14:textId="43396E86"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Công nhận bạn là công dân của Cộng Hoà Syreal</w:t>
      </w:r>
    </w:p>
    <w:p w14:paraId="5ABF162A" w14:textId="5480C2C2"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Được nhà nước bảo hộ 1 số phần về giấy tờ, sẽ dễ dàng đăng kí và ứng tuyển nhân viên cho các công ty.</w:t>
      </w:r>
    </w:p>
    <w:p w14:paraId="09895C90" w14:textId="3B029EAF"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 bạn có công việc phải ra khỏi Quốc Gia, căn cước sẽ là công cụ giúp bạn giữ lại toàn bộ thông tin cá nhân, ngân hàng, nhà cửa,....</w:t>
      </w:r>
    </w:p>
    <w:p w14:paraId="178F16D1" w14:textId="1E8BD4F5"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cấp, làm lại căn cước trái quy định.</w:t>
      </w:r>
    </w:p>
    <w:p w14:paraId="0F4619E7" w14:textId="41AB1123"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Gây phiền, mấy trật tự hoặc không hợp tác trong thủ tục đăng kí căn cước có thể bị trả lại và không tiến hành bước tiếp theo.</w:t>
      </w:r>
    </w:p>
    <w:p w14:paraId="69A561C5" w14:textId="2EE64D93"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Làm sai lệch về thông tin, sổ sách và hồ sơ công dân, khai báo giả dối, sai sự thật, không cung cấp đủ thông tin cần thiết sẽ bị từ chối đăng kí.</w:t>
      </w:r>
    </w:p>
    <w:p w14:paraId="335816AC" w14:textId="5E1C885C"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Làm giả ,sửa chữa làm sai lệch thông tin gốc mà nhà nước cấp, chiếm đoạt, sử dụng căn cước của người khác: cho thuê, cho mượn, làm huỷ hoại thẻ căn cước hay sử dụng thẻ giả sẽ bị phạt từ 2.000.000 SD – 5.000.000 SD.</w:t>
      </w:r>
    </w:p>
    <w:p w14:paraId="62AEAFE2" w14:textId="77777777" w:rsidR="00466775"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11 </w:t>
      </w:r>
      <w:r w:rsidR="00A217B3" w:rsidRPr="00466775">
        <w:rPr>
          <w:rFonts w:ascii="-webkit-standard" w:hAnsi="-webkit-standard" w:cs="Times New Roman"/>
          <w:color w:val="000000"/>
          <w:sz w:val="27"/>
          <w:szCs w:val="27"/>
        </w:rPr>
        <w:t>– Thông tin cần thiết để tiến hành đăng kí thẻ căn cước bao gồm:</w:t>
      </w:r>
      <w:r w:rsidR="004076CF" w:rsidRPr="00466775">
        <w:rPr>
          <w:rFonts w:ascii="-webkit-standard" w:hAnsi="-webkit-standard" w:cs="Times New Roman"/>
          <w:color w:val="000000"/>
          <w:sz w:val="27"/>
          <w:szCs w:val="27"/>
        </w:rPr>
        <w:t xml:space="preserve"> </w:t>
      </w:r>
    </w:p>
    <w:p w14:paraId="630BF763" w14:textId="0B9BB8E1" w:rsidR="00A217B3" w:rsidRPr="004076CF"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4076CF" w:rsidRPr="004076CF">
        <w:rPr>
          <w:rFonts w:ascii="-webkit-standard" w:hAnsi="-webkit-standard" w:cs="Times New Roman"/>
          <w:color w:val="000000"/>
          <w:sz w:val="27"/>
          <w:szCs w:val="27"/>
        </w:rPr>
        <w:t xml:space="preserve">+ </w:t>
      </w:r>
      <w:r w:rsidR="00A217B3" w:rsidRPr="004076CF">
        <w:rPr>
          <w:rFonts w:ascii="-webkit-standard" w:hAnsi="-webkit-standard" w:cs="Times New Roman"/>
          <w:color w:val="000000"/>
          <w:sz w:val="27"/>
          <w:szCs w:val="27"/>
        </w:rPr>
        <w:t>Họ tên.</w:t>
      </w:r>
    </w:p>
    <w:p w14:paraId="365E8CB5" w14:textId="77777777" w:rsidR="00A67031" w:rsidRDefault="00C5069A"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390CA5">
        <w:rPr>
          <w:rFonts w:ascii="-webkit-standard" w:hAnsi="-webkit-standard" w:cs="Times New Roman"/>
          <w:color w:val="000000"/>
          <w:sz w:val="27"/>
          <w:szCs w:val="27"/>
        </w:rPr>
        <w:t>Tuổi.</w:t>
      </w:r>
      <w:r w:rsidR="00A217B3" w:rsidRPr="00A67031">
        <w:rPr>
          <w:rFonts w:ascii="-webkit-standard" w:hAnsi="-webkit-standard" w:cs="Times New Roman"/>
          <w:color w:val="000000"/>
          <w:sz w:val="27"/>
          <w:szCs w:val="27"/>
        </w:rPr>
        <w:t xml:space="preserve"> </w:t>
      </w:r>
    </w:p>
    <w:p w14:paraId="2DFEB245" w14:textId="770A4139"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Số UID.</w:t>
      </w:r>
    </w:p>
    <w:p w14:paraId="574B1186" w14:textId="67A8CCD7"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Giới tính.</w:t>
      </w:r>
    </w:p>
    <w:p w14:paraId="0C2DFBE3" w14:textId="77777777" w:rsid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Nơi sinh sống.</w:t>
      </w:r>
    </w:p>
    <w:p w14:paraId="1A5EA6C9" w14:textId="017830A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 xml:space="preserve">Cần phải có mộc xác nhận từ nhà nước ( bắt buộc). </w:t>
      </w:r>
    </w:p>
    <w:p w14:paraId="480B2805" w14:textId="6518EDF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Hình chụp.</w:t>
      </w:r>
    </w:p>
    <w:p w14:paraId="30A114A9" w14:textId="7E775F69" w:rsidR="0045489A"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Quốc tịch.</w:t>
      </w:r>
    </w:p>
    <w:p w14:paraId="6DA59741" w14:textId="77777777" w:rsidR="001843A9" w:rsidRDefault="001843A9" w:rsidP="001843A9">
      <w:pPr>
        <w:spacing w:line="324" w:lineRule="atLeast"/>
        <w:rPr>
          <w:rFonts w:ascii="-webkit-standard" w:hAnsi="-webkit-standard" w:cs="Times New Roman" w:hint="eastAsia"/>
          <w:color w:val="000000"/>
          <w:sz w:val="27"/>
          <w:szCs w:val="27"/>
        </w:rPr>
      </w:pPr>
    </w:p>
    <w:p w14:paraId="5477636B" w14:textId="77777777" w:rsidR="001843A9" w:rsidRPr="001843A9" w:rsidRDefault="001843A9" w:rsidP="001843A9">
      <w:pPr>
        <w:spacing w:line="324" w:lineRule="atLeast"/>
        <w:rPr>
          <w:rFonts w:ascii="-webkit-standard" w:hAnsi="-webkit-standard" w:cs="Times New Roman" w:hint="eastAsia"/>
          <w:color w:val="000000"/>
          <w:sz w:val="27"/>
          <w:szCs w:val="27"/>
        </w:rPr>
      </w:pPr>
    </w:p>
    <w:p w14:paraId="2EA25EA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*Nhà Nước :</w:t>
      </w:r>
    </w:p>
    <w:p w14:paraId="2615FC8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Quan Chức :</w:t>
      </w:r>
    </w:p>
    <w:p w14:paraId="34862C1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Quyền :</w:t>
      </w:r>
    </w:p>
    <w:p w14:paraId="1A569F7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Quyền lực tính theo cấp ( C1, 2,3,4,5,6 ).</w:t>
      </w:r>
    </w:p>
    <w:p w14:paraId="0831412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_ Các chính sách, thay đổi, luật,... cần được quốc hội phê duyệt.</w:t>
      </w:r>
    </w:p>
    <w:p w14:paraId="649E08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Chức phó quyền của chức trưởng khi được cho phép hoặc xử lí việc quan trọng khi chức trưởng không có mặt.</w:t>
      </w:r>
    </w:p>
    <w:p w14:paraId="1DC2B0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Phó hoặc Trưởng các bộ ngành có quyền quản lí cao nhất những gì liên quan đến bộ nghành đó.</w:t>
      </w:r>
    </w:p>
    <w:p w14:paraId="5105766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Thẩm phán tối cao có quyền của toà án tối cao.</w:t>
      </w:r>
    </w:p>
    <w:p w14:paraId="599BF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Không được trái lệnh cấp trên.</w:t>
      </w:r>
    </w:p>
    <w:p w14:paraId="5051291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giao quyền quan chức cho người khác.</w:t>
      </w:r>
    </w:p>
    <w:p w14:paraId="54A176E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Cấp trưởng của mỗi bên có quyền bãi chức vô lí do với cấp phó ở bên đó / Bãi chức cấp cao, bên khác có lí do chính đáng.</w:t>
      </w:r>
    </w:p>
    <w:p w14:paraId="515C1E5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Quốc hội có quyền lập pháp / Ctn, Pctn có quyền hành pháp / Toà án tối cao có quyền tư pháp.</w:t>
      </w:r>
    </w:p>
    <w:p w14:paraId="5604CAF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Thủ tướng lãnh đạo chính phủ, chỉ đạo các bộ, nghành,...</w:t>
      </w:r>
    </w:p>
    <w:p w14:paraId="10EA698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Quy Định :</w:t>
      </w:r>
    </w:p>
    <w:p w14:paraId="0BDE273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Quan Chức tham nhũng, phạm tội nặng, bị trục xuất, ... sẽ bị tước chức vĩnh viễn.</w:t>
      </w:r>
    </w:p>
    <w:p w14:paraId="64927EE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Thành viên với thời gian tương tác tối thiểu là 1 tháng mới được làm quan chức.</w:t>
      </w:r>
    </w:p>
    <w:p w14:paraId="631A762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Quan chức không làm việc trong vòng 1 tháng nếu không có lý do chính đáng sẽ bị giáng chức.</w:t>
      </w:r>
    </w:p>
    <w:p w14:paraId="093365A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Quan chức làm trái lệnh cấp trên sẽ bị giáng chức 1 ngày – 1 tuần ( Tùy theo mức độ ).</w:t>
      </w:r>
    </w:p>
    <w:p w14:paraId="13D0577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Quan chức vi phạm hiến pháp sẽ bị cách chức từ 1 ngày – 1 tuần ( Tùy theo mức độ ).</w:t>
      </w:r>
    </w:p>
    <w:p w14:paraId="3AB8643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Quan chức ỷ vào chức vụ cao rồi ức hiếp dân, gây rối loạn trật tự an ninh sẽ bị giáng chức 5 ngày – 2 tuần ( Tuỳ theo mức độ ).</w:t>
      </w:r>
    </w:p>
    <w:p w14:paraId="4EE9991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2A25AD8"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Tài sản :</w:t>
      </w:r>
    </w:p>
    <w:p w14:paraId="598414B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Nhà Nước :</w:t>
      </w:r>
    </w:p>
    <w:p w14:paraId="3B1BA14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Toàn bộ đất đai đều là của nhà nước và phải mua để sở hữu.</w:t>
      </w:r>
    </w:p>
    <w:p w14:paraId="2E05D5E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Để sở hữu đất đai thì cần ít nhất 2 cấp thông qua.</w:t>
      </w:r>
    </w:p>
    <w:p w14:paraId="30EB43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Toàn bộ thuế, tiền mua bán đất, ... là của Nhà Nước.</w:t>
      </w:r>
    </w:p>
    <w:p w14:paraId="4C94DD3F" w14:textId="4E21B7E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không chịu sự kiểm soát của Nhà Nước.</w:t>
      </w:r>
    </w:p>
    <w:p w14:paraId="05F8A88F" w14:textId="5FA0B2D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_ Đăng kí </w:t>
      </w:r>
      <w:r w:rsidR="00D619BB">
        <w:rPr>
          <w:rFonts w:ascii="-webkit-standard" w:hAnsi="-webkit-standard" w:cs="Times New Roman"/>
          <w:color w:val="000000"/>
          <w:sz w:val="27"/>
          <w:szCs w:val="27"/>
        </w:rPr>
        <w:t xml:space="preserve">những gì </w:t>
      </w:r>
      <w:r w:rsidR="00CA17A9">
        <w:rPr>
          <w:rFonts w:ascii="-webkit-standard" w:hAnsi="-webkit-standard" w:cs="Times New Roman"/>
          <w:color w:val="000000"/>
          <w:sz w:val="27"/>
          <w:szCs w:val="27"/>
        </w:rPr>
        <w:t>CSBS</w:t>
      </w:r>
      <w:r w:rsidR="00D619BB">
        <w:rPr>
          <w:rFonts w:ascii="-webkit-standard" w:hAnsi="-webkit-standard" w:cs="Times New Roman"/>
          <w:color w:val="000000"/>
          <w:sz w:val="27"/>
          <w:szCs w:val="27"/>
        </w:rPr>
        <w:t xml:space="preserve"> kiểm soát với </w:t>
      </w:r>
      <w:r w:rsidR="00CA17A9">
        <w:rPr>
          <w:rFonts w:ascii="-webkit-standard" w:hAnsi="-webkit-standard" w:cs="Times New Roman"/>
          <w:color w:val="000000"/>
          <w:sz w:val="27"/>
          <w:szCs w:val="27"/>
        </w:rPr>
        <w:t>CSBS</w:t>
      </w:r>
      <w:r w:rsidR="00D619BB">
        <w:rPr>
          <w:rFonts w:ascii="-webkit-standard" w:hAnsi="-webkit-standard" w:cs="Times New Roman"/>
          <w:color w:val="000000"/>
          <w:sz w:val="27"/>
          <w:szCs w:val="27"/>
        </w:rPr>
        <w:t>.</w:t>
      </w:r>
    </w:p>
    <w:p w14:paraId="2F67344A" w14:textId="5EE39BC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kiểm soát tiền tệ, tài chính, tài sản, công chứng,... của toàn Quốc gia.</w:t>
      </w:r>
    </w:p>
    <w:p w14:paraId="254DD985" w14:textId="11CA97DF" w:rsidR="003A4623" w:rsidRDefault="008F5977">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7 </w:t>
      </w:r>
      <w:r w:rsidR="00AD7FEF">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D7FEF">
        <w:rPr>
          <w:rFonts w:ascii="-webkit-standard" w:hAnsi="-webkit-standard" w:cs="Times New Roman"/>
          <w:color w:val="000000"/>
          <w:sz w:val="27"/>
          <w:szCs w:val="27"/>
        </w:rPr>
        <w:t xml:space="preserve">Chỉ những tài sản được </w:t>
      </w:r>
      <w:r w:rsidR="00CA17A9">
        <w:rPr>
          <w:rFonts w:ascii="-webkit-standard" w:hAnsi="-webkit-standard" w:cs="Times New Roman"/>
          <w:color w:val="000000"/>
          <w:sz w:val="27"/>
          <w:szCs w:val="27"/>
        </w:rPr>
        <w:t>CSBS</w:t>
      </w:r>
      <w:r w:rsidR="00AD7FEF">
        <w:rPr>
          <w:rFonts w:ascii="-webkit-standard" w:hAnsi="-webkit-standard" w:cs="Times New Roman"/>
          <w:color w:val="000000"/>
          <w:sz w:val="27"/>
          <w:szCs w:val="27"/>
        </w:rPr>
        <w:t xml:space="preserve"> công chứng mới được công </w:t>
      </w:r>
      <w:r w:rsidR="003A4623">
        <w:rPr>
          <w:rFonts w:ascii="-webkit-standard" w:hAnsi="-webkit-standard" w:cs="Times New Roman"/>
          <w:color w:val="000000"/>
          <w:sz w:val="27"/>
          <w:szCs w:val="27"/>
        </w:rPr>
        <w:t>nhận ( Không có ngoại lệ ).</w:t>
      </w:r>
    </w:p>
    <w:p w14:paraId="764C83C3" w14:textId="0B81FC76" w:rsidR="002E53F4" w:rsidRPr="002E53F4" w:rsidRDefault="00D52DB1">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8 </w:t>
      </w:r>
      <w:r w:rsidR="007317A2">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7317A2">
        <w:rPr>
          <w:rFonts w:asciiTheme="minorHAnsi" w:hAnsiTheme="minorHAnsi" w:cs="Times New Roman"/>
          <w:color w:val="000000"/>
          <w:sz w:val="27"/>
          <w:szCs w:val="27"/>
        </w:rPr>
        <w:t>Cá nhân, cơ quan, tổ chức,... có thể hack, mod, cheat,... nếu có sự ủy quyền của nhà nước.</w:t>
      </w:r>
    </w:p>
    <w:p w14:paraId="369E869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Công Dân :</w:t>
      </w:r>
    </w:p>
    <w:p w14:paraId="7A9EA020" w14:textId="3A75B1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Thuế</w:t>
      </w:r>
      <w:r w:rsidR="0027467D">
        <w:rPr>
          <w:rFonts w:ascii="-webkit-standard" w:hAnsi="-webkit-standard" w:cs="Times New Roman"/>
          <w:color w:val="000000"/>
          <w:sz w:val="27"/>
          <w:szCs w:val="27"/>
        </w:rPr>
        <w:t xml:space="preserve"> công ty</w:t>
      </w:r>
      <w:r>
        <w:rPr>
          <w:rFonts w:ascii="-webkit-standard" w:hAnsi="-webkit-standard" w:cs="Times New Roman"/>
          <w:color w:val="000000"/>
          <w:sz w:val="27"/>
          <w:szCs w:val="27"/>
        </w:rPr>
        <w:t xml:space="preserve"> là </w:t>
      </w:r>
      <w:r w:rsidR="00EC4149">
        <w:rPr>
          <w:rFonts w:ascii="-webkit-standard" w:hAnsi="-webkit-standard" w:cs="Times New Roman"/>
          <w:color w:val="000000"/>
          <w:sz w:val="27"/>
          <w:szCs w:val="27"/>
        </w:rPr>
        <w:t>20% lãi</w:t>
      </w:r>
      <w:r w:rsidR="001B38B9">
        <w:rPr>
          <w:rFonts w:ascii="-webkit-standard" w:hAnsi="-webkit-standard" w:cs="Times New Roman"/>
          <w:color w:val="000000"/>
          <w:sz w:val="27"/>
          <w:szCs w:val="27"/>
        </w:rPr>
        <w:t xml:space="preserve">, tập đoàn là 10% </w:t>
      </w:r>
      <w:r w:rsidR="00EC4149">
        <w:rPr>
          <w:rFonts w:ascii="-webkit-standard" w:hAnsi="-webkit-standard" w:cs="Times New Roman"/>
          <w:color w:val="000000"/>
          <w:sz w:val="27"/>
          <w:szCs w:val="27"/>
        </w:rPr>
        <w:t>lãi.</w:t>
      </w:r>
    </w:p>
    <w:p w14:paraId="3271F8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Nhà Nước không hỗ trợ cho doanh nghiệp không liên quan đến Nhà Nước.</w:t>
      </w:r>
    </w:p>
    <w:p w14:paraId="594B405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Dân phải mua đất từ Nhà Nước để sở hữu.</w:t>
      </w:r>
    </w:p>
    <w:p w14:paraId="36F07A4A" w14:textId="0D35271E" w:rsidR="0045489A" w:rsidRPr="00FD142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4 – Giá đất : </w:t>
      </w:r>
      <w:r w:rsidR="00F52B95">
        <w:rPr>
          <w:rFonts w:ascii="-webkit-standard" w:hAnsi="-webkit-standard" w:cs="Times New Roman"/>
          <w:color w:val="000000"/>
          <w:sz w:val="27"/>
          <w:szCs w:val="27"/>
        </w:rPr>
        <w:t>5</w:t>
      </w:r>
      <w:r w:rsidR="00FC71E9">
        <w:rPr>
          <w:rFonts w:ascii="-webkit-standard" w:hAnsi="-webkit-standard" w:cs="Times New Roman"/>
          <w:color w:val="000000"/>
          <w:sz w:val="27"/>
          <w:szCs w:val="27"/>
        </w:rPr>
        <w:t>00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M² ( 1 Block = 1 M² )</w:t>
      </w:r>
      <w:r w:rsidR="00FD142B">
        <w:rPr>
          <w:rFonts w:asciiTheme="minorHAnsi" w:hAnsiTheme="minorHAnsi" w:cs="Times New Roman"/>
          <w:color w:val="000000"/>
          <w:sz w:val="27"/>
          <w:szCs w:val="27"/>
        </w:rPr>
        <w:t>.</w:t>
      </w:r>
    </w:p>
    <w:p w14:paraId="44A09B3D" w14:textId="74E135CE" w:rsidR="0045489A" w:rsidRPr="0091107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5 – Thuế thu nhập cá nhân ( Thuế được tự động nộp vào Nhà Nước </w:t>
      </w:r>
      <w:r w:rsidR="0091107B">
        <w:rPr>
          <w:rFonts w:asciiTheme="minorHAnsi" w:hAnsiTheme="minorHAnsi" w:cs="Times New Roman"/>
          <w:color w:val="000000"/>
          <w:sz w:val="27"/>
          <w:szCs w:val="27"/>
        </w:rPr>
        <w:t>) : 30%</w:t>
      </w:r>
    </w:p>
    <w:p w14:paraId="1D05FABF" w14:textId="05AF2449" w:rsidR="00946459" w:rsidRDefault="00946459">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có quyền phát hành tiền.</w:t>
      </w:r>
    </w:p>
    <w:p w14:paraId="29A5203A" w14:textId="6BB298F4" w:rsidR="0085787B" w:rsidRDefault="0085787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Chuyển tiền không có lí do chính đáng phải chịu thuế </w:t>
      </w:r>
      <w:r w:rsidR="00D2255B">
        <w:rPr>
          <w:rFonts w:asciiTheme="minorHAnsi" w:hAnsiTheme="minorHAnsi" w:cs="Times New Roman"/>
          <w:color w:val="000000"/>
          <w:sz w:val="27"/>
          <w:szCs w:val="27"/>
        </w:rPr>
        <w:t>100</w:t>
      </w:r>
      <w:r w:rsidR="00DF5E7B">
        <w:rPr>
          <w:rFonts w:asciiTheme="minorHAnsi" w:hAnsiTheme="minorHAnsi" w:cs="Times New Roman"/>
          <w:color w:val="000000"/>
          <w:sz w:val="27"/>
          <w:szCs w:val="27"/>
        </w:rPr>
        <w:t>%</w:t>
      </w:r>
    </w:p>
    <w:p w14:paraId="1644110C" w14:textId="20740FEE" w:rsidR="00FD142B" w:rsidRDefault="00FD142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Người dân đã sở hữu đất khi chuyển nhượng cho người khác phải bán với giá không thấp hơn giá quy định.</w:t>
      </w:r>
    </w:p>
    <w:p w14:paraId="76124F08" w14:textId="58116253" w:rsidR="00AF0FC7" w:rsidRPr="0085787B" w:rsidRDefault="00AF0FC7">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B50000">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B50000">
        <w:rPr>
          <w:rFonts w:asciiTheme="minorHAnsi" w:hAnsiTheme="minorHAnsi" w:cs="Times New Roman"/>
          <w:color w:val="000000"/>
          <w:sz w:val="27"/>
          <w:szCs w:val="27"/>
        </w:rPr>
        <w:t xml:space="preserve">Giao dịch trong sàn thương mại với giá trị không quá </w:t>
      </w:r>
      <w:r w:rsidR="001F3CEF">
        <w:rPr>
          <w:rFonts w:asciiTheme="minorHAnsi" w:hAnsiTheme="minorHAnsi" w:cs="Times New Roman"/>
          <w:color w:val="000000"/>
          <w:sz w:val="27"/>
          <w:szCs w:val="27"/>
        </w:rPr>
        <w:t>1</w:t>
      </w:r>
      <w:r w:rsidR="00BA3724">
        <w:rPr>
          <w:rFonts w:asciiTheme="minorHAnsi" w:hAnsiTheme="minorHAnsi" w:cs="Times New Roman"/>
          <w:color w:val="000000"/>
          <w:sz w:val="27"/>
          <w:szCs w:val="27"/>
        </w:rPr>
        <w:t>.000 SD được miễn thuế thu nhập cá nhân.</w:t>
      </w:r>
    </w:p>
    <w:p w14:paraId="60703C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CD146F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39D6BD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*Pháp Luật [ Không Cần Kiện ] :</w:t>
      </w:r>
    </w:p>
    <w:p w14:paraId="193E203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 Định :</w:t>
      </w:r>
    </w:p>
    <w:p w14:paraId="7F65EDE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Pháp luật luôn phải công bằng, không xét xử bừa bãi.</w:t>
      </w:r>
    </w:p>
    <w:p w14:paraId="04640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Muốn kết tội thì phải có bằng chứng rõ ràng.</w:t>
      </w:r>
    </w:p>
    <w:p w14:paraId="0B9A2B7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Chỉ thẩm phán mới được phép xét xử, người trong chính phủ có thể xử nếu thẩm phán không có mặt.</w:t>
      </w:r>
    </w:p>
    <w:p w14:paraId="3483701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Việc thay đổi luật thì cần quốc hội thông qua.</w:t>
      </w:r>
    </w:p>
    <w:p w14:paraId="317105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Việc ân xá thì cần 2 cấp thông qua.</w:t>
      </w:r>
    </w:p>
    <w:p w14:paraId="57F051C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Nếu bị cáo không đủ khả năng phạt hành chính thì phải phạt bằng các hình thức khác.</w:t>
      </w:r>
    </w:p>
    <w:p w14:paraId="397D92D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Tiền phạt sẽ chia 50% cho Nhà Nước và 50% cho nạn nhân trong trường hợp nạn nhân không vi phạm pháp luật.</w:t>
      </w:r>
    </w:p>
    <w:p w14:paraId="2177E6C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Những hành vi không có quy định trong luật pháp sẽ không được xét xử.</w:t>
      </w:r>
    </w:p>
    <w:p w14:paraId="0FDD268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Tài sản nghi có liên quan đến vi phạm pháp luật sẽ bị đóng băng trong quá trình điều tra và nếu phạm pháp sẽ bị thu hồi.</w:t>
      </w:r>
    </w:p>
    <w:p w14:paraId="321ADDE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BBFEC37"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Luật :</w:t>
      </w:r>
    </w:p>
    <w:p w14:paraId="1CD5D924"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a. Xã Hội : </w:t>
      </w:r>
    </w:p>
    <w:p w14:paraId="52F807C7" w14:textId="77777777" w:rsidR="0045489A" w:rsidRDefault="0045489A">
      <w:pPr>
        <w:spacing w:line="324" w:lineRule="atLeast"/>
        <w:rPr>
          <w:rFonts w:ascii="-webkit-standard" w:hAnsi="-webkit-standard" w:cs="Times New Roman" w:hint="eastAsia"/>
          <w:color w:val="000000"/>
          <w:sz w:val="27"/>
          <w:szCs w:val="27"/>
        </w:rPr>
      </w:pPr>
    </w:p>
    <w:p w14:paraId="104F44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Những từ ngữ hoặc câu nói chửi tục, chửi thề, đồi trụy dưới mọi dạng, ý nghĩa và hình thức đều được tính là chửi tục.</w:t>
      </w:r>
    </w:p>
    <w:p w14:paraId="4C16AD19" w14:textId="4E00066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chửi tục ( Với mỗi lần là mỗi từ, mỗi câu chửi tục dưới mọi hình thức )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 ( Tùy theo mức độ ).</w:t>
      </w:r>
    </w:p>
    <w:p w14:paraId="1CFB7658" w14:textId="4F3C1BC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đưa thông tin tối mật của quốc gia ra cho người không có phận sự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tuần - 2 tháng hoặc trục xuất khỏi đất nước ( Tùy theo mức độ ).</w:t>
      </w:r>
    </w:p>
    <w:p w14:paraId="75F7D4C6" w14:textId="74D98F4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xúc phạm quốc gia  có thế bị phạt từ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tháng - 4 tháng hoặc trục xuất khỏi đất nước ( Tùy theo mức độ ).</w:t>
      </w:r>
    </w:p>
    <w:p w14:paraId="3FAAA2B8" w14:textId="6D71FB0D" w:rsidR="0045489A" w:rsidRDefault="008D10C8">
      <w:pPr>
        <w:pStyle w:val="oancuaDanhsach"/>
        <w:numPr>
          <w:ilvl w:val="0"/>
          <w:numId w:val="1"/>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Hành vi xúc phạm Quốc thể, hay các chức vụ Nhà nước khác có thể bị phạt từ 150.000.000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200.000.000.000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w:t>
      </w:r>
    </w:p>
    <w:p w14:paraId="1031512D" w14:textId="63DDB14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Hành vi phản Quốc có thể bị phạt từ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6 tháng – 1 năm hoặc trục xuất khỏi đất nước vĩnh viễn ( Tùy theo mức độ ).</w:t>
      </w:r>
    </w:p>
    <w:p w14:paraId="63C727F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Spam là khi người đó gọi hoặc nhắn giống nhau và liên tục dưới mọi hình thức trên 5 lần mà không có lí do chính đáng.</w:t>
      </w:r>
    </w:p>
    <w:p w14:paraId="6A553167" w14:textId="732E7EF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Hành vi spam có thể bị phạt từ 1.000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- 2 ngày hoặc phạt lao động công ích từ 2 ngày - 4 ngày ( Tùy theo mức độ ).</w:t>
      </w:r>
    </w:p>
    <w:p w14:paraId="6155343A" w14:textId="245C4A3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 Bất động sản nào có bất cứ thứ gì liên quan hay gần liên quan đến điện mà chưa đăng kí điện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Tùy theo mức độ ) và nếu sau đó không đăng kí điện thì phải phá hủy hết những gì liên quan hay gần liên quan đến điện đó.</w:t>
      </w:r>
    </w:p>
    <w:p w14:paraId="1CC17FE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Khủng bố là hành vi phá hoại, gây rối, làm loạn.</w:t>
      </w:r>
    </w:p>
    <w:p w14:paraId="465534F6" w14:textId="36BA9B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 Hành vi khủng bố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- 4 tuần hoặc phạt lao động công ích từ 4 ngày - 8 tuần ( Tùy theo mức độ ).</w:t>
      </w:r>
    </w:p>
    <w:p w14:paraId="4DDD8B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Chối tội là hành vi rõ ràng là có tội nhưng vẫn cố chối, cố cãi.</w:t>
      </w:r>
    </w:p>
    <w:p w14:paraId="47508C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11 _ Hành vi chối tội có thể bị phạt tăng hình phạt lên gấp 2 -4 lần ( Tùy theo mức độ ) tội mà người ấy chối.</w:t>
      </w:r>
    </w:p>
    <w:p w14:paraId="781E92AE" w14:textId="29601EF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Hành vi không nghiêm túc chấp hành pháp luật, coi thường pháp luật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hoặc phạt lao động công ích từ 2 tuần - 4 tuần</w:t>
      </w:r>
      <w:r w:rsidR="00D22B8C">
        <w:rPr>
          <w:rFonts w:asciiTheme="minorHAnsi" w:hAnsiTheme="minorHAnsi" w:cs="Times New Roman"/>
          <w:color w:val="000000"/>
          <w:sz w:val="27"/>
          <w:szCs w:val="27"/>
        </w:rPr>
        <w:t xml:space="preserve"> hoặc </w:t>
      </w:r>
      <w:r w:rsidR="00594D9A">
        <w:rPr>
          <w:rFonts w:asciiTheme="minorHAnsi" w:hAnsiTheme="minorHAnsi" w:cs="Times New Roman"/>
          <w:color w:val="000000"/>
          <w:sz w:val="27"/>
          <w:szCs w:val="27"/>
        </w:rPr>
        <w:t>phạt trục xuất</w:t>
      </w:r>
      <w:r>
        <w:rPr>
          <w:rFonts w:asciiTheme="minorHAnsi" w:hAnsiTheme="minorHAnsi" w:cs="Times New Roman"/>
          <w:color w:val="000000"/>
          <w:sz w:val="27"/>
          <w:szCs w:val="27"/>
        </w:rPr>
        <w:t xml:space="preserve"> </w:t>
      </w:r>
      <w:r>
        <w:rPr>
          <w:rFonts w:ascii="-webkit-standard" w:hAnsi="-webkit-standard" w:cs="Times New Roman"/>
          <w:color w:val="000000"/>
          <w:sz w:val="27"/>
          <w:szCs w:val="27"/>
        </w:rPr>
        <w:t>( Tùy theo mức độ ).</w:t>
      </w:r>
    </w:p>
    <w:p w14:paraId="47EE127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13 – Vu khống là hành vi vu oan trong khi người đó vô tội hoặc không có căn cứ để kết tội mà lại tự ý gán cho hoặc xử tội danh đó.</w:t>
      </w:r>
    </w:p>
    <w:p w14:paraId="13479024" w14:textId="53422BF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14 – Hành vi vu khống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- 1 tuần hoặc phạt lao động công ích từ 4 ngày - 2 tuần ( Tùy theo mức độ ).</w:t>
      </w:r>
    </w:p>
    <w:p w14:paraId="3B7162EF" w14:textId="258EDFA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15 – Hành vi gây chiến, gây mất đoàn kết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 Tùy theo mức độ ).</w:t>
      </w:r>
    </w:p>
    <w:p w14:paraId="07ED4AF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16 – Hành vi tự ý rời khỏi Quốc gia  mà không có lý do chính đáng sẽ bị trục xuất khỏi đất nước vĩnh viễn.</w:t>
      </w:r>
    </w:p>
    <w:p w14:paraId="35617491" w14:textId="77EEC07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17 – Hành vi không tham gia vào bất kì hoạt động nào của Nhà nước trong 2 ngày mà không có lý do chính đáng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phạt lao động công ích từ 2 ngày - 4 ngày ( Tùy theo mức độ ), nếu sau 3 ngày không liên lạc được thì trục xuất khỏi đất nước. ( Dù chỉ tham gia vào đúng 1 hoạt động duy nhất thì đó chính là ngoại lệ ).</w:t>
      </w:r>
    </w:p>
    <w:p w14:paraId="76C1B72A" w14:textId="6AB4604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18 – Hành vi truyền bá thông tin không phù hợp sẽ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 ( Tùy theo mức độ ).</w:t>
      </w:r>
    </w:p>
    <w:p w14:paraId="009CB3F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19 – Hành vi làm những việc của các cơ quan nhà nước mà chưa có sự cho phép của cơ quan đó là hành vi giả mạo các cơ quan nhà nước.</w:t>
      </w:r>
    </w:p>
    <w:p w14:paraId="16B06E7C" w14:textId="199FCE5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20 – Hành vi giả mạo các cơ quan Nhà Nước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10 tuần hoặc lao động công ích từ 2 tuần – 20 tuần ( Tùy theo mức độ ).</w:t>
      </w:r>
    </w:p>
    <w:p w14:paraId="098B5289" w14:textId="768C4F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21 – Hành vi cãi lệnh, hoặc làm trái lệnh từ chính quyền có thể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 Tùy theo mức độ ).</w:t>
      </w:r>
    </w:p>
    <w:p w14:paraId="40E9F553" w14:textId="6423C4F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22 – Hành vi thiếu tôn trọng với quan chức sẽ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tuần – 2 tuần (Tùy theo mức độ ).</w:t>
      </w:r>
    </w:p>
    <w:p w14:paraId="6A753F0A" w14:textId="22A98FD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23 – Hành vi khai báo gian dối với các cơ quan nhà nước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2F004889" w14:textId="24C1180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24 – Hành vi đạo nhái, sao chép thương hiệu của người khác (Đã đăng kí bản quyền ) nhưng chưa có sự cho phép của chủ sở hữu có thể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38EB8ACF" w14:textId="4A9E37F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25 – Hành vi cổ súy, chủ mưu lôi kéo người khác phạm pháp có thể phạt từ 40.000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70.000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1tuần – 2 tuần ( Tùy theo mức độ ).</w:t>
      </w:r>
    </w:p>
    <w:p w14:paraId="3F38F546" w14:textId="6771CFD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26 – Hành vi quấy rối ,gây mất trật tự nơi công cộng, an ninh, có thể phạt từ 20.000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BB1F5A">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1-2 tuần hoặc phạt lao động công ích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3 – 4 tháng ( Tùy mức độ ).</w:t>
      </w:r>
    </w:p>
    <w:p w14:paraId="0726629D" w14:textId="668E98D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27 – Hành vi trao đổi, gửi tệp, link hay video,… Liên quan </w:t>
      </w:r>
      <w:r w:rsidR="00DE6DA7">
        <w:rPr>
          <w:rFonts w:ascii="-webkit-standard" w:hAnsi="-webkit-standard" w:cs="Times New Roman"/>
          <w:color w:val="000000"/>
          <w:sz w:val="27"/>
          <w:szCs w:val="27"/>
        </w:rPr>
        <w:t xml:space="preserve">18+ </w:t>
      </w:r>
      <w:r>
        <w:rPr>
          <w:rFonts w:ascii="-webkit-standard" w:hAnsi="-webkit-standard" w:cs="Times New Roman"/>
          <w:color w:val="000000"/>
          <w:sz w:val="27"/>
          <w:szCs w:val="27"/>
        </w:rPr>
        <w:t xml:space="preserve">sẽ bị phạt từ 500.000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CB4CE3">
        <w:rPr>
          <w:rFonts w:ascii="-webkit-standard" w:hAnsi="-webkit-standard" w:cs="Times New Roman"/>
          <w:color w:val="000000"/>
          <w:sz w:val="27"/>
          <w:szCs w:val="27"/>
        </w:rPr>
        <w:t xml:space="preserve"> </w:t>
      </w:r>
      <w:r>
        <w:rPr>
          <w:rFonts w:ascii="-webkit-standard" w:hAnsi="-webkit-standard" w:cs="Times New Roman"/>
          <w:color w:val="000000"/>
          <w:sz w:val="27"/>
          <w:szCs w:val="27"/>
        </w:rPr>
        <w:t>1– 2 tuần ( Tuỳ theo mức độ ).</w:t>
      </w:r>
    </w:p>
    <w:p w14:paraId="66A1CEE4" w14:textId="79E8969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28 – Hành vi đỏ đen, cá cược,… bất hợp pháp, đe doạ, nguy hiểm đối với cộng đồng, xã hội và bản thân có thể bị phạt từ 700.000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17.000.000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w:t>
      </w:r>
    </w:p>
    <w:p w14:paraId="688AE0F5" w14:textId="6CD75B7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29 –</w:t>
      </w:r>
      <w:r w:rsidR="004F007E" w:rsidRPr="004F007E">
        <w:rPr>
          <w:rFonts w:ascii="-webkit-standard" w:hAnsi="-webkit-standard" w:cs="Times New Roman"/>
          <w:color w:val="000000"/>
          <w:sz w:val="27"/>
          <w:szCs w:val="27"/>
        </w:rPr>
        <w:t xml:space="preserve"> Hành vi đăng ảnh, video, link,… có nội dung khủng bố, đe doạ, cướp bóc, trấn lột, đe doạ đến an ninh Quốc gia, hoặc sử dụng map của Quốc gia rồi tuỳ ý đánh phá, tuy không gây hại cho Nhà Nước nhưng đó cũng là 1 hành động khiêu khích, xúc phạm Quốc gia. Sẽ bị phạt từ 100.000.000 SD – 150.000.000 SD hoặc </w:t>
      </w:r>
      <w:r w:rsidR="008B01FC">
        <w:rPr>
          <w:rFonts w:ascii="-webkit-standard" w:hAnsi="-webkit-standard" w:cs="Times New Roman"/>
          <w:color w:val="000000"/>
          <w:sz w:val="27"/>
          <w:szCs w:val="27"/>
        </w:rPr>
        <w:t>đình chỉ</w:t>
      </w:r>
      <w:r w:rsidR="004F007E" w:rsidRPr="004F007E">
        <w:rPr>
          <w:rFonts w:ascii="-webkit-standard" w:hAnsi="-webkit-standard" w:cs="Times New Roman"/>
          <w:color w:val="000000"/>
          <w:sz w:val="27"/>
          <w:szCs w:val="27"/>
        </w:rPr>
        <w:t xml:space="preserve"> 2 – 3 tuần ( Tuỳ theo mức độ ).</w:t>
      </w:r>
    </w:p>
    <w:p w14:paraId="32E518E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30 – Phương tiện đi trên không không được phép bay qua Phủ Chủ Tịch và các cơ quan làm việc khác của Nhà Nước trừ khi phương tiện đó được cấp quyền.</w:t>
      </w:r>
    </w:p>
    <w:p w14:paraId="19FA3AF4" w14:textId="7777777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Phương tiện đi trên không không được cấp quyền nếu bay qua khu vực đó sẽ bị bắn hạ.</w:t>
      </w:r>
    </w:p>
    <w:p w14:paraId="2FB469F9" w14:textId="480A1608"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31 – Người Ngoại Quốc không có Quốc tịch </w:t>
      </w:r>
      <w:r w:rsidR="007F33F5">
        <w:rPr>
          <w:rFonts w:ascii="-webkit-standard" w:hAnsi="-webkit-standard" w:cs="Times New Roman"/>
          <w:color w:val="000000"/>
          <w:sz w:val="27"/>
          <w:szCs w:val="27"/>
        </w:rPr>
        <w:t>SYREAL</w:t>
      </w:r>
      <w:r>
        <w:rPr>
          <w:rFonts w:ascii="-webkit-standard" w:hAnsi="-webkit-standard" w:cs="Times New Roman"/>
          <w:color w:val="000000"/>
          <w:sz w:val="27"/>
          <w:szCs w:val="27"/>
        </w:rPr>
        <w:t xml:space="preserve"> không được phép mua bán, lập công ty, có Căn cước, có Chứng minh nhân dân,… Trừ khi là Công dân chính thức.</w:t>
      </w:r>
    </w:p>
    <w:p w14:paraId="37524C4D" w14:textId="4399BC4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32 – Hành vi lấy trộm phương tiện bất kì chưa có sự cho phép của chủ sở hữu sẽ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5.000.000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từ 2 – 3 tuần ( Tuỳ theo mức độ )</w:t>
      </w:r>
    </w:p>
    <w:p w14:paraId="6B45ED74" w14:textId="09ACBD45" w:rsidR="0045489A" w:rsidRDefault="008D10C8">
      <w:pPr>
        <w:pStyle w:val="oancuaDanhsach"/>
        <w:numPr>
          <w:ilvl w:val="0"/>
          <w:numId w:val="1"/>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Chủ sở hữu nếu bị lấy trộm phương tiện nào đó thì phải cần có hoá đơn mua phương tiện đó trước đây thì mới được xử lí. </w:t>
      </w:r>
    </w:p>
    <w:p w14:paraId="42E5A6E1" w14:textId="5C7E64FD" w:rsidR="00566251" w:rsidRDefault="00F7764A" w:rsidP="00566251">
      <w:pPr>
        <w:spacing w:line="324" w:lineRule="atLeast"/>
        <w:ind w:left="60"/>
        <w:rPr>
          <w:rFonts w:asciiTheme="minorHAnsi" w:hAnsiTheme="minorHAnsi" w:cs="Times New Roman"/>
          <w:color w:val="000000"/>
          <w:sz w:val="27"/>
          <w:szCs w:val="27"/>
        </w:rPr>
      </w:pPr>
      <w:r>
        <w:rPr>
          <w:rFonts w:ascii="-webkit-standard" w:hAnsi="-webkit-standard" w:cs="Times New Roman"/>
          <w:color w:val="000000"/>
          <w:sz w:val="27"/>
          <w:szCs w:val="27"/>
        </w:rPr>
        <w:t xml:space="preserve">33 </w:t>
      </w:r>
      <w:r w:rsidR="00A35D94">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35D94">
        <w:rPr>
          <w:rFonts w:ascii="-webkit-standard" w:hAnsi="-webkit-standard" w:cs="Times New Roman"/>
          <w:color w:val="000000"/>
          <w:sz w:val="27"/>
          <w:szCs w:val="27"/>
        </w:rPr>
        <w:t xml:space="preserve">Hành vi sản xuất, </w:t>
      </w:r>
      <w:r w:rsidR="00EC01CB">
        <w:rPr>
          <w:rFonts w:ascii="-webkit-standard" w:hAnsi="-webkit-standard" w:cs="Times New Roman"/>
          <w:color w:val="000000"/>
          <w:sz w:val="27"/>
          <w:szCs w:val="27"/>
        </w:rPr>
        <w:t xml:space="preserve">phá hủy, xúc phạm tiền,... sẽ bị </w:t>
      </w:r>
      <w:r w:rsidR="00B34E5E">
        <w:rPr>
          <w:rFonts w:ascii="-webkit-standard" w:hAnsi="-webkit-standard" w:cs="Times New Roman"/>
          <w:color w:val="000000"/>
          <w:sz w:val="27"/>
          <w:szCs w:val="27"/>
        </w:rPr>
        <w:t>đình chỉ</w:t>
      </w:r>
      <w:r w:rsidR="00EC01CB">
        <w:rPr>
          <w:rFonts w:ascii="-webkit-standard" w:hAnsi="-webkit-standard" w:cs="Times New Roman"/>
          <w:color w:val="000000"/>
          <w:sz w:val="27"/>
          <w:szCs w:val="27"/>
        </w:rPr>
        <w:t xml:space="preserve"> từ </w:t>
      </w:r>
      <w:r w:rsidR="00E0382E">
        <w:rPr>
          <w:rFonts w:ascii="-webkit-standard" w:hAnsi="-webkit-standard" w:cs="Times New Roman"/>
          <w:color w:val="000000"/>
          <w:sz w:val="27"/>
          <w:szCs w:val="27"/>
        </w:rPr>
        <w:t xml:space="preserve">1 tuần </w:t>
      </w:r>
      <w:r w:rsidR="00C8144D">
        <w:rPr>
          <w:rFonts w:ascii="-webkit-standard" w:hAnsi="-webkit-standard" w:cs="Times New Roman"/>
          <w:color w:val="000000"/>
          <w:sz w:val="27"/>
          <w:szCs w:val="27"/>
        </w:rPr>
        <w:t>–</w:t>
      </w:r>
      <w:r w:rsidR="00E0382E">
        <w:rPr>
          <w:rFonts w:ascii="-webkit-standard" w:hAnsi="-webkit-standard" w:cs="Times New Roman"/>
          <w:color w:val="000000"/>
          <w:sz w:val="27"/>
          <w:szCs w:val="27"/>
        </w:rPr>
        <w:t xml:space="preserve"> </w:t>
      </w:r>
      <w:r w:rsidR="00C8144D">
        <w:rPr>
          <w:rFonts w:ascii="-webkit-standard" w:hAnsi="-webkit-standard" w:cs="Times New Roman"/>
          <w:color w:val="000000"/>
          <w:sz w:val="27"/>
          <w:szCs w:val="27"/>
        </w:rPr>
        <w:t>6 tháng hoặc lao động công ích từ 2 tuần – 12 tháng ( Tùy theo mức độ ).</w:t>
      </w:r>
    </w:p>
    <w:p w14:paraId="53ED174A" w14:textId="101E781E" w:rsidR="001016DB" w:rsidRDefault="001016DB">
      <w:pPr>
        <w:spacing w:line="324" w:lineRule="atLeast"/>
        <w:ind w:left="60"/>
        <w:rPr>
          <w:rFonts w:asciiTheme="minorHAnsi" w:hAnsiTheme="minorHAnsi" w:cs="Times New Roman"/>
          <w:color w:val="000000"/>
          <w:sz w:val="27"/>
          <w:szCs w:val="27"/>
        </w:rPr>
      </w:pPr>
      <w:r>
        <w:rPr>
          <w:rFonts w:asciiTheme="minorHAnsi" w:hAnsiTheme="minorHAnsi" w:cs="Times New Roman"/>
          <w:color w:val="000000"/>
          <w:sz w:val="27"/>
          <w:szCs w:val="27"/>
        </w:rPr>
        <w:t xml:space="preserve">34 - </w:t>
      </w:r>
      <w:r w:rsidRPr="001016DB">
        <w:rPr>
          <w:rFonts w:asciiTheme="minorHAnsi" w:hAnsiTheme="minorHAnsi" w:cs="Times New Roman"/>
          <w:color w:val="000000"/>
          <w:sz w:val="27"/>
          <w:szCs w:val="27"/>
        </w:rPr>
        <w:t>Hành vi chiếm đoạt, phá hoại,... tài sản có thể bị phạt từ 1</w:t>
      </w:r>
      <w:r w:rsidR="0037543B">
        <w:rPr>
          <w:rFonts w:asciiTheme="minorHAnsi" w:hAnsiTheme="minorHAnsi" w:cs="Times New Roman"/>
          <w:color w:val="000000"/>
          <w:sz w:val="27"/>
          <w:szCs w:val="27"/>
        </w:rPr>
        <w:t>.</w:t>
      </w:r>
      <w:r w:rsidR="008D7A7C">
        <w:rPr>
          <w:rFonts w:asciiTheme="minorHAnsi" w:hAnsiTheme="minorHAnsi" w:cs="Times New Roman"/>
          <w:color w:val="000000"/>
          <w:sz w:val="27"/>
          <w:szCs w:val="27"/>
        </w:rPr>
        <w:t>00</w:t>
      </w:r>
      <w:r w:rsidRPr="001016DB">
        <w:rPr>
          <w:rFonts w:asciiTheme="minorHAnsi" w:hAnsiTheme="minorHAnsi" w:cs="Times New Roman"/>
          <w:color w:val="000000"/>
          <w:sz w:val="27"/>
          <w:szCs w:val="27"/>
        </w:rPr>
        <w:t xml:space="preserve">0.000 </w:t>
      </w:r>
      <w:r w:rsidR="00052C9E">
        <w:rPr>
          <w:rFonts w:asciiTheme="minorHAnsi" w:hAnsiTheme="minorHAnsi" w:cs="Times New Roman"/>
          <w:color w:val="000000"/>
          <w:sz w:val="27"/>
          <w:szCs w:val="27"/>
        </w:rPr>
        <w:t>SD</w:t>
      </w:r>
      <w:r w:rsidRPr="001016DB">
        <w:rPr>
          <w:rFonts w:asciiTheme="minorHAnsi" w:hAnsiTheme="minorHAnsi" w:cs="Times New Roman"/>
          <w:color w:val="000000"/>
          <w:sz w:val="27"/>
          <w:szCs w:val="27"/>
        </w:rPr>
        <w:t xml:space="preserve"> - 10.000.000.000 </w:t>
      </w:r>
      <w:r w:rsidR="00052C9E">
        <w:rPr>
          <w:rFonts w:asciiTheme="minorHAnsi" w:hAnsiTheme="minorHAnsi" w:cs="Times New Roman"/>
          <w:color w:val="000000"/>
          <w:sz w:val="27"/>
          <w:szCs w:val="27"/>
        </w:rPr>
        <w:t>SD</w:t>
      </w:r>
      <w:r w:rsidRPr="001016DB">
        <w:rPr>
          <w:rFonts w:asciiTheme="minorHAnsi" w:hAnsiTheme="minorHAnsi" w:cs="Times New Roman"/>
          <w:color w:val="000000"/>
          <w:sz w:val="27"/>
          <w:szCs w:val="27"/>
        </w:rPr>
        <w:t xml:space="preserve"> hoặc </w:t>
      </w:r>
      <w:r w:rsidR="00B34E5E">
        <w:rPr>
          <w:rFonts w:asciiTheme="minorHAnsi" w:hAnsiTheme="minorHAnsi" w:cs="Times New Roman"/>
          <w:color w:val="000000"/>
          <w:sz w:val="27"/>
          <w:szCs w:val="27"/>
        </w:rPr>
        <w:t>đình chỉ</w:t>
      </w:r>
      <w:r w:rsidRPr="001016DB">
        <w:rPr>
          <w:rFonts w:asciiTheme="minorHAnsi" w:hAnsiTheme="minorHAnsi" w:cs="Times New Roman"/>
          <w:color w:val="000000"/>
          <w:sz w:val="27"/>
          <w:szCs w:val="27"/>
        </w:rPr>
        <w:t xml:space="preserve"> từ 1 ngày - 6 tháng ( Tùy theo mức độ ), đồng thời hoàn trả lại nguyên vẹn tài sản đó. [ Cần Kiện ]</w:t>
      </w:r>
    </w:p>
    <w:p w14:paraId="7D14066B" w14:textId="2AA6E96E" w:rsidR="00A322CC" w:rsidRDefault="001F3096" w:rsidP="00A322CC">
      <w:pPr>
        <w:spacing w:line="324" w:lineRule="atLeast"/>
        <w:ind w:left="60"/>
        <w:rPr>
          <w:rFonts w:asciiTheme="minorHAnsi" w:hAnsiTheme="minorHAnsi" w:cs="Times New Roman"/>
          <w:color w:val="000000"/>
          <w:sz w:val="27"/>
          <w:szCs w:val="27"/>
        </w:rPr>
      </w:pPr>
      <w:r>
        <w:rPr>
          <w:rFonts w:asciiTheme="minorHAnsi" w:hAnsiTheme="minorHAnsi" w:cs="Times New Roman"/>
          <w:color w:val="000000"/>
          <w:sz w:val="27"/>
          <w:szCs w:val="27"/>
        </w:rPr>
        <w:t xml:space="preserve">35 - </w:t>
      </w:r>
      <w:r w:rsidR="00A322CC" w:rsidRPr="00A322CC">
        <w:rPr>
          <w:rFonts w:asciiTheme="minorHAnsi" w:hAnsiTheme="minorHAnsi" w:cs="Times New Roman"/>
          <w:color w:val="000000"/>
          <w:sz w:val="27"/>
          <w:szCs w:val="27"/>
        </w:rPr>
        <w:t xml:space="preserve">Hành vi hack, cheat,... sẽ bị </w:t>
      </w:r>
      <w:r w:rsidR="00B34E5E">
        <w:rPr>
          <w:rFonts w:asciiTheme="minorHAnsi" w:hAnsiTheme="minorHAnsi" w:cs="Times New Roman"/>
          <w:color w:val="000000"/>
          <w:sz w:val="27"/>
          <w:szCs w:val="27"/>
        </w:rPr>
        <w:t>đình chỉ</w:t>
      </w:r>
      <w:r w:rsidR="00A322CC" w:rsidRPr="00A322CC">
        <w:rPr>
          <w:rFonts w:asciiTheme="minorHAnsi" w:hAnsiTheme="minorHAnsi" w:cs="Times New Roman"/>
          <w:color w:val="000000"/>
          <w:sz w:val="27"/>
          <w:szCs w:val="27"/>
        </w:rPr>
        <w:t xml:space="preserve"> từ 1 ngày - 1 tháng ( Tùy theo mức độ ).</w:t>
      </w:r>
    </w:p>
    <w:p w14:paraId="0813DF9B" w14:textId="5BA071DF" w:rsidR="00F81FAD" w:rsidRDefault="00F81FAD"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36 - Hành vi chống đối, không hợp tác với người thi hành công vụ sẽ bị phạt từ 1.000.000 SD – 5.000.000 SD hoặc </w:t>
      </w:r>
      <w:r w:rsidR="00B34E5E">
        <w:rPr>
          <w:rFonts w:asciiTheme="minorHAnsi" w:hAnsiTheme="minorHAnsi" w:cs="Times New Roman"/>
          <w:color w:val="000000"/>
          <w:sz w:val="27"/>
          <w:szCs w:val="27"/>
        </w:rPr>
        <w:t>đình chỉ</w:t>
      </w:r>
      <w:r>
        <w:rPr>
          <w:rFonts w:asciiTheme="minorHAnsi" w:hAnsiTheme="minorHAnsi" w:cs="Times New Roman"/>
          <w:color w:val="000000"/>
          <w:sz w:val="27"/>
          <w:szCs w:val="27"/>
        </w:rPr>
        <w:t xml:space="preserve"> từ 2 ngày – 2 tuần hoặc phạt lao động công ích từ 4 ngày – 4 tuần</w:t>
      </w:r>
      <w:r w:rsidR="0037543B">
        <w:rPr>
          <w:rFonts w:asciiTheme="minorHAnsi" w:hAnsiTheme="minorHAnsi" w:cs="Times New Roman"/>
          <w:color w:val="000000"/>
          <w:sz w:val="27"/>
          <w:szCs w:val="27"/>
        </w:rPr>
        <w:t xml:space="preserve"> ( Tùy theo mức độ ).</w:t>
      </w:r>
    </w:p>
    <w:p w14:paraId="517F8CA0" w14:textId="1880A0D7" w:rsidR="00152F41" w:rsidRDefault="00152F41"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37 </w:t>
      </w:r>
      <w:r w:rsidR="007C78F3">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7C78F3">
        <w:rPr>
          <w:rFonts w:asciiTheme="minorHAnsi" w:hAnsiTheme="minorHAnsi" w:cs="Times New Roman"/>
          <w:color w:val="000000"/>
          <w:sz w:val="27"/>
          <w:szCs w:val="27"/>
        </w:rPr>
        <w:t xml:space="preserve">Hành vi tắt định vị trên bản đồ </w:t>
      </w:r>
      <w:r w:rsidR="0051677D">
        <w:rPr>
          <w:rFonts w:asciiTheme="minorHAnsi" w:hAnsiTheme="minorHAnsi" w:cs="Times New Roman"/>
          <w:color w:val="000000"/>
          <w:sz w:val="27"/>
          <w:szCs w:val="27"/>
        </w:rPr>
        <w:t xml:space="preserve">( Đã nhắc nhở nhưng vẫn tái phạm ) sẽ bị </w:t>
      </w:r>
      <w:r w:rsidR="00AE0C5B">
        <w:rPr>
          <w:rFonts w:asciiTheme="minorHAnsi" w:hAnsiTheme="minorHAnsi" w:cs="Times New Roman"/>
          <w:color w:val="000000"/>
          <w:sz w:val="27"/>
          <w:szCs w:val="27"/>
        </w:rPr>
        <w:t xml:space="preserve">phạt từ </w:t>
      </w:r>
      <w:r w:rsidR="00446510">
        <w:rPr>
          <w:rFonts w:asciiTheme="minorHAnsi" w:hAnsiTheme="minorHAnsi" w:cs="Times New Roman"/>
          <w:color w:val="000000"/>
          <w:sz w:val="27"/>
          <w:szCs w:val="27"/>
        </w:rPr>
        <w:t>1.000 SD – 100.000 SD hoặc phạt lao động công ích từ 1 ngày – 1 tuần ( Tùy theo mức độ ).</w:t>
      </w:r>
    </w:p>
    <w:p w14:paraId="6E7E4E12" w14:textId="4884A076" w:rsidR="00446851" w:rsidRPr="00DB0382" w:rsidRDefault="0035761E"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38 – </w:t>
      </w:r>
      <w:r w:rsidR="008B33FD">
        <w:rPr>
          <w:rFonts w:asciiTheme="minorHAnsi" w:hAnsiTheme="minorHAnsi" w:cs="Times New Roman"/>
          <w:color w:val="000000"/>
          <w:sz w:val="27"/>
          <w:szCs w:val="27"/>
        </w:rPr>
        <w:t>Kh</w:t>
      </w:r>
      <w:r w:rsidR="00CC150E">
        <w:rPr>
          <w:rFonts w:asciiTheme="minorHAnsi" w:hAnsiTheme="minorHAnsi" w:cs="Times New Roman"/>
          <w:color w:val="000000"/>
          <w:sz w:val="27"/>
          <w:szCs w:val="27"/>
        </w:rPr>
        <w:t>ông được</w:t>
      </w:r>
      <w:r w:rsidR="00B6736F">
        <w:rPr>
          <w:rFonts w:asciiTheme="minorHAnsi" w:hAnsiTheme="minorHAnsi" w:cs="Times New Roman"/>
          <w:color w:val="000000"/>
          <w:sz w:val="27"/>
          <w:szCs w:val="27"/>
        </w:rPr>
        <w:t xml:space="preserve"> tham gia team khác</w:t>
      </w:r>
      <w:r w:rsidR="00147075">
        <w:rPr>
          <w:rFonts w:asciiTheme="minorHAnsi" w:hAnsiTheme="minorHAnsi" w:cs="Times New Roman"/>
          <w:color w:val="000000"/>
          <w:sz w:val="27"/>
          <w:szCs w:val="27"/>
        </w:rPr>
        <w:t xml:space="preserve"> </w:t>
      </w:r>
      <w:r w:rsidR="006E2DF2">
        <w:rPr>
          <w:rFonts w:asciiTheme="minorHAnsi" w:hAnsiTheme="minorHAnsi" w:cs="Times New Roman"/>
          <w:color w:val="000000"/>
          <w:sz w:val="27"/>
          <w:szCs w:val="27"/>
        </w:rPr>
        <w:t>có</w:t>
      </w:r>
      <w:r w:rsidR="00147075">
        <w:rPr>
          <w:rFonts w:asciiTheme="minorHAnsi" w:hAnsiTheme="minorHAnsi" w:cs="Times New Roman"/>
          <w:color w:val="000000"/>
          <w:sz w:val="27"/>
          <w:szCs w:val="27"/>
        </w:rPr>
        <w:t xml:space="preserve"> liên quan đến Mini World</w:t>
      </w:r>
      <w:r w:rsidR="00094E11">
        <w:rPr>
          <w:rFonts w:asciiTheme="minorHAnsi" w:hAnsiTheme="minorHAnsi" w:cs="Times New Roman"/>
          <w:color w:val="000000"/>
          <w:sz w:val="27"/>
          <w:szCs w:val="27"/>
        </w:rPr>
        <w:t>: CREATA</w:t>
      </w:r>
      <w:r w:rsidR="006E2DF2">
        <w:rPr>
          <w:rFonts w:asciiTheme="minorHAnsi" w:hAnsiTheme="minorHAnsi" w:cs="Times New Roman"/>
          <w:color w:val="000000"/>
          <w:sz w:val="27"/>
          <w:szCs w:val="27"/>
        </w:rPr>
        <w:t>.</w:t>
      </w:r>
    </w:p>
    <w:p w14:paraId="74B35FEB" w14:textId="0A40710C" w:rsidR="0045489A" w:rsidRPr="00A322CC" w:rsidRDefault="008D10C8" w:rsidP="00A322CC">
      <w:pPr>
        <w:spacing w:line="324" w:lineRule="atLeast"/>
        <w:ind w:left="60"/>
        <w:rPr>
          <w:rFonts w:asciiTheme="minorHAnsi" w:hAnsiTheme="minorHAnsi" w:cs="Times New Roman"/>
          <w:color w:val="000000"/>
          <w:sz w:val="27"/>
          <w:szCs w:val="27"/>
        </w:rPr>
      </w:pPr>
      <w:r>
        <w:rPr>
          <w:rFonts w:ascii="-webkit-standard" w:hAnsi="-webkit-standard" w:cs="Times New Roman"/>
          <w:color w:val="000000"/>
          <w:sz w:val="27"/>
          <w:szCs w:val="27"/>
        </w:rPr>
        <w:t>b. Luật pháp về dịp lễ, tết.</w:t>
      </w:r>
    </w:p>
    <w:p w14:paraId="2073A00D" w14:textId="7777777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1 – Được phép đốt pháo vào dịp lễ, tết.</w:t>
      </w:r>
    </w:p>
    <w:p w14:paraId="1424BE65" w14:textId="62082102" w:rsidR="009B2161" w:rsidRDefault="008D10C8" w:rsidP="006A1B8E">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2 – Vào những ngày lễ của Quốc gia, toàn bộ công dân sẽ được nghỉ lễ vào một khoảng thời gian nhất định.</w:t>
      </w:r>
    </w:p>
    <w:p w14:paraId="7B3D9A23" w14:textId="77777777" w:rsidR="0075556F" w:rsidRPr="0075556F" w:rsidRDefault="0075556F" w:rsidP="0075556F">
      <w:pPr>
        <w:spacing w:line="324" w:lineRule="atLeast"/>
        <w:ind w:left="60"/>
        <w:rPr>
          <w:rFonts w:ascii="-webkit-standard" w:hAnsi="-webkit-standard" w:cs="Times New Roman" w:hint="eastAsia"/>
          <w:color w:val="000000"/>
          <w:sz w:val="27"/>
          <w:szCs w:val="27"/>
        </w:rPr>
      </w:pPr>
    </w:p>
    <w:p w14:paraId="054E9F12"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c. Môi Trường / bảo vệ động vật, thực vật.</w:t>
      </w:r>
    </w:p>
    <w:p w14:paraId="3439348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A. Môi trường</w:t>
      </w:r>
    </w:p>
    <w:p w14:paraId="11A1FC36" w14:textId="0CADA78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phá hoại thiên nhiên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ngày – 1 tuần ( Tùy theo mức độ ).</w:t>
      </w:r>
    </w:p>
    <w:p w14:paraId="0E5568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Khai hoang cần có sự cho phép của nhà nước.</w:t>
      </w:r>
    </w:p>
    <w:p w14:paraId="7D8A67E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Không được phép đốn hạ cây trái phép.</w:t>
      </w:r>
    </w:p>
    <w:p w14:paraId="404DC14B" w14:textId="2658500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lấn rừng trái phép sẽ bị cưỡng chế tháo vỡ công trình đó, đồng thời chịu mức phạt 200.000.000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cải tạo từ 4 – 5 tuần ( Tuỳ theo mức độ ).</w:t>
      </w:r>
    </w:p>
    <w:p w14:paraId="01FD36C9" w14:textId="0A043168" w:rsidR="0045489A" w:rsidRDefault="00F67D3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Không được phép đi vào vườn Quốc gia khi đóng cửa hoặc cơ quan Nhà nước không đón tiếp vì có thể nguy hiểm bởi các loài động vật hoang dã.</w:t>
      </w:r>
    </w:p>
    <w:p w14:paraId="6A2B7D0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B. Bảo vệ động vật, thực vật.</w:t>
      </w:r>
    </w:p>
    <w:p w14:paraId="21679437" w14:textId="6466D5A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săn bắn động vật trái phép có thể bị phạt từ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15.000.000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công ích từ 2 – 5 tuần ( Tuỳ theo mức độ )</w:t>
      </w:r>
    </w:p>
    <w:p w14:paraId="2FD1703E" w14:textId="72BB170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Nghiêm cấm buôn bán, bắt, nhốt, nuôi động vật rừng, thu thập mẫu các loài thực vật rừng, động vật rừng trái phép ( trừ việc khai thác vì mục đích nghiên cứu khoa học ) sẽ bị phạt từ 50.000.000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55559">
        <w:rPr>
          <w:rFonts w:ascii="-webkit-standard" w:hAnsi="-webkit-standard" w:cs="Times New Roman"/>
          <w:color w:val="000000"/>
          <w:sz w:val="27"/>
          <w:szCs w:val="27"/>
        </w:rPr>
        <w:t xml:space="preserve"> </w:t>
      </w:r>
      <w:r>
        <w:rPr>
          <w:rFonts w:ascii="-webkit-standard" w:hAnsi="-webkit-standard" w:cs="Times New Roman"/>
          <w:color w:val="000000"/>
          <w:sz w:val="27"/>
          <w:szCs w:val="27"/>
        </w:rPr>
        <w:t>từ 4 – 5 tuần.</w:t>
      </w:r>
    </w:p>
    <w:p w14:paraId="10CBBA7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Động, thực vật đang có nguy cơ tuyệt chủng sẽ được liệt vào danh sách bảo tồn.</w:t>
      </w:r>
    </w:p>
    <w:p w14:paraId="38DED4BA" w14:textId="464CE82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Người nào khai thác quá mức cây rừng, săn bắt chim, thú hoặc có những hành vi khác vi phạm các quy định của Nhà nước về quản lí và bảo vệ rừng, gây hậu quả nghiêm trọng đối với thiên nhiên sẽ bị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4 – 5 tuần ( Tuỳ theo mức độ ).</w:t>
      </w:r>
    </w:p>
    <w:p w14:paraId="55EDE3D2" w14:textId="443476DD"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Hành vi lợi dụng danh nghĩa cơ quan, tổ chức, có quyền hạng để dựa vào đó có thể tuỳ ý giết hại, khai thác động, thực vật rừng sẽ bị phạt từ 20.000.000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40.000.000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nếu gây hậu quả nghiêm trọng, có thể sẽ bị tước chức trong vòng 2 tuần ( Tuỳ theo mức độ )</w:t>
      </w:r>
    </w:p>
    <w:p w14:paraId="73BD3EF4" w14:textId="4C212218" w:rsidR="00DB0382" w:rsidRPr="00DB0382" w:rsidRDefault="005C328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w:t>
      </w:r>
      <w:r w:rsidR="008D10C8">
        <w:rPr>
          <w:rFonts w:ascii="-webkit-standard" w:hAnsi="-webkit-standard" w:cs="Times New Roman"/>
          <w:color w:val="000000"/>
          <w:sz w:val="27"/>
          <w:szCs w:val="27"/>
        </w:rPr>
        <w:t xml:space="preserve">– Hành vi phá hoại không gian giống của động vật, thực vật rừng sẽ bị phạt từ 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và hoàn toàn phải chịu trách nhiệm phục hồi.</w:t>
      </w:r>
    </w:p>
    <w:p w14:paraId="05D7F018" w14:textId="77777777" w:rsidR="0045489A" w:rsidRDefault="0045489A">
      <w:pPr>
        <w:spacing w:line="324" w:lineRule="atLeast"/>
        <w:rPr>
          <w:rFonts w:ascii="-webkit-standard" w:hAnsi="-webkit-standard" w:cs="Times New Roman" w:hint="eastAsia"/>
          <w:color w:val="000000"/>
          <w:sz w:val="27"/>
          <w:szCs w:val="27"/>
        </w:rPr>
      </w:pPr>
    </w:p>
    <w:p w14:paraId="48226C03"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Cảnh Quan, Xây Dựng :</w:t>
      </w:r>
    </w:p>
    <w:p w14:paraId="6B9677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xây dựng công trình trên khu vực ( Đã sở hữu ).</w:t>
      </w:r>
    </w:p>
    <w:p w14:paraId="067DA1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Công trình phải đảm bảo cảnh quan văn minh, sạch đẹp, hợp thời đại và bối cảnh.</w:t>
      </w:r>
    </w:p>
    <w:p w14:paraId="75841F30" w14:textId="42998824" w:rsidR="00464952"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xây dựng thiếu văn minh, không sạch đẹp, không hợp thời đại và bối cảnh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4F9133D7" w14:textId="252DA550" w:rsidR="00F6628B"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Công trình không được phép vượt khỏi độ </w:t>
      </w:r>
      <w:r w:rsidR="005A20AD">
        <w:rPr>
          <w:rFonts w:ascii="-webkit-standard" w:hAnsi="-webkit-standard" w:cs="Times New Roman"/>
          <w:color w:val="000000"/>
          <w:sz w:val="27"/>
          <w:szCs w:val="27"/>
        </w:rPr>
        <w:t>cao 200</w:t>
      </w:r>
      <w:r>
        <w:rPr>
          <w:rFonts w:ascii="-webkit-standard" w:hAnsi="-webkit-standard" w:cs="Times New Roman"/>
          <w:color w:val="000000"/>
          <w:sz w:val="27"/>
          <w:szCs w:val="27"/>
        </w:rPr>
        <w:t xml:space="preserve"> block.</w:t>
      </w:r>
    </w:p>
    <w:p w14:paraId="238F6F34" w14:textId="77777777" w:rsidR="006374B6"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Công trình vượt độ cao cho phép sẽ bị cưỡng chế phá huỷ. </w:t>
      </w:r>
    </w:p>
    <w:p w14:paraId="2DD032A0" w14:textId="29DD5579" w:rsidR="00464952" w:rsidRDefault="006374B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Công trình được</w:t>
      </w:r>
      <w:r w:rsidR="00464952">
        <w:rPr>
          <w:rFonts w:ascii="-webkit-standard" w:hAnsi="-webkit-standard" w:cs="Times New Roman"/>
          <w:color w:val="000000"/>
          <w:sz w:val="27"/>
          <w:szCs w:val="27"/>
        </w:rPr>
        <w:t xml:space="preserve"> phép xây cao hơn giới hạn cho phép nếu được sự đồng ý của </w:t>
      </w:r>
      <w:r>
        <w:rPr>
          <w:rFonts w:ascii="-webkit-standard" w:hAnsi="-webkit-standard" w:cs="Times New Roman"/>
          <w:color w:val="000000"/>
          <w:sz w:val="27"/>
          <w:szCs w:val="27"/>
        </w:rPr>
        <w:t>b</w:t>
      </w:r>
      <w:r w:rsidR="00464952">
        <w:rPr>
          <w:rFonts w:ascii="-webkit-standard" w:hAnsi="-webkit-standard" w:cs="Times New Roman"/>
          <w:color w:val="000000"/>
          <w:sz w:val="27"/>
          <w:szCs w:val="27"/>
        </w:rPr>
        <w:t>ộ xây dựng.</w:t>
      </w:r>
    </w:p>
    <w:p w14:paraId="686E539C" w14:textId="1EF5E8AA" w:rsidR="00464952" w:rsidRDefault="00464952">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Công trình </w:t>
      </w:r>
      <w:r w:rsidR="00F512F4">
        <w:rPr>
          <w:rFonts w:ascii="-webkit-standard" w:hAnsi="-webkit-standard" w:cs="Times New Roman"/>
          <w:color w:val="000000"/>
          <w:sz w:val="27"/>
          <w:szCs w:val="27"/>
        </w:rPr>
        <w:t xml:space="preserve">nằm trong bán kính 200 </w:t>
      </w:r>
      <w:r w:rsidR="00DE20CB">
        <w:rPr>
          <w:rFonts w:ascii="-webkit-standard" w:hAnsi="-webkit-standard" w:cs="Times New Roman"/>
          <w:color w:val="000000"/>
          <w:sz w:val="27"/>
          <w:szCs w:val="27"/>
        </w:rPr>
        <w:t>block quanh sân bay</w:t>
      </w:r>
      <w:r>
        <w:rPr>
          <w:rFonts w:ascii="-webkit-standard" w:hAnsi="-webkit-standard" w:cs="Times New Roman"/>
          <w:color w:val="000000"/>
          <w:sz w:val="27"/>
          <w:szCs w:val="27"/>
        </w:rPr>
        <w:t xml:space="preserve"> không được phép cao hơn </w:t>
      </w:r>
      <w:r w:rsidR="004B777D">
        <w:rPr>
          <w:rFonts w:ascii="-webkit-standard" w:hAnsi="-webkit-standard" w:cs="Times New Roman"/>
          <w:color w:val="000000"/>
          <w:sz w:val="27"/>
          <w:szCs w:val="27"/>
        </w:rPr>
        <w:t>20</w:t>
      </w:r>
      <w:r>
        <w:rPr>
          <w:rFonts w:ascii="-webkit-standard" w:hAnsi="-webkit-standard" w:cs="Times New Roman"/>
          <w:color w:val="000000"/>
          <w:sz w:val="27"/>
          <w:szCs w:val="27"/>
        </w:rPr>
        <w:t xml:space="preserve"> block.</w:t>
      </w:r>
    </w:p>
    <w:p w14:paraId="575A8308" w14:textId="64954DD2" w:rsidR="00D60CCF" w:rsidRPr="00D60CCF" w:rsidRDefault="00D60CCF">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Không được sao chép </w:t>
      </w:r>
      <w:r w:rsidR="00DF41E8">
        <w:rPr>
          <w:rFonts w:asciiTheme="minorHAnsi" w:hAnsiTheme="minorHAnsi" w:cs="Times New Roman"/>
          <w:color w:val="000000"/>
          <w:sz w:val="27"/>
          <w:szCs w:val="27"/>
        </w:rPr>
        <w:t>công trình nổi tiếng.</w:t>
      </w:r>
    </w:p>
    <w:p w14:paraId="63F0B452" w14:textId="77777777" w:rsidR="00F6628B" w:rsidRDefault="00F6628B">
      <w:pPr>
        <w:spacing w:line="324" w:lineRule="atLeast"/>
        <w:rPr>
          <w:rFonts w:ascii="-webkit-standard" w:hAnsi="-webkit-standard" w:cs="Times New Roman" w:hint="eastAsia"/>
          <w:color w:val="000000"/>
          <w:sz w:val="27"/>
          <w:szCs w:val="27"/>
        </w:rPr>
      </w:pPr>
    </w:p>
    <w:p w14:paraId="1C00F9B0"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Luật giao thông :</w:t>
      </w:r>
    </w:p>
    <w:p w14:paraId="43DDF7F8" w14:textId="0C0BDF1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lấn chiếm lòng, lề đường có thể bị phạt từ 1.000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p>
    <w:p w14:paraId="357EBBA3" w14:textId="4E2FA72B"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w:t>
      </w:r>
      <w:r w:rsidR="008D10C8">
        <w:rPr>
          <w:rFonts w:ascii="-webkit-standard" w:hAnsi="-webkit-standard" w:cs="Times New Roman"/>
          <w:color w:val="000000"/>
          <w:sz w:val="27"/>
          <w:szCs w:val="27"/>
        </w:rPr>
        <w:t xml:space="preserve"> – Các phương tiện hạng nặng như xe quân sự không được phép tham gia giao thông nếu chưa có lệnh từ chỉ quân đội, sẽ bị phạt từ 10.000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59F12E2F" w14:textId="7BE8FCA7"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w:t>
      </w:r>
      <w:r w:rsidR="008D10C8">
        <w:rPr>
          <w:rFonts w:ascii="-webkit-standard" w:hAnsi="-webkit-standard" w:cs="Times New Roman"/>
          <w:color w:val="000000"/>
          <w:sz w:val="27"/>
          <w:szCs w:val="27"/>
        </w:rPr>
        <w:t xml:space="preserve"> – Khi đi trên cao tốc, tất cả phương tiện không được phép dừng lại giữa đường, sẽ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1485B657" w14:textId="6BF6511A"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w:t>
      </w:r>
      <w:r w:rsidR="008D10C8">
        <w:rPr>
          <w:rFonts w:ascii="-webkit-standard" w:hAnsi="-webkit-standard" w:cs="Times New Roman"/>
          <w:color w:val="000000"/>
          <w:sz w:val="27"/>
          <w:szCs w:val="27"/>
        </w:rPr>
        <w:t> – Nếu phương tiện gặp sự cố ngoài ý muốn trên cao tốc, có thể dừng lại ở vạch khẩn cấp.</w:t>
      </w:r>
    </w:p>
    <w:p w14:paraId="68B0E558" w14:textId="7E1DAB9F"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Chạy quá tốc độ cho phép có thể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655B5495" w14:textId="705AA04E"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Đi sai làn đường có thể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w:t>
      </w:r>
      <w:bookmarkStart w:id="0" w:name="_Hlk109193724"/>
      <w:bookmarkEnd w:id="0"/>
      <w:r w:rsidR="008D10C8">
        <w:rPr>
          <w:rFonts w:ascii="-webkit-standard" w:hAnsi="-webkit-standard" w:cs="Times New Roman"/>
          <w:color w:val="000000"/>
          <w:sz w:val="27"/>
          <w:szCs w:val="27"/>
        </w:rPr>
        <w:t xml:space="preserve">–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7BC8BC61" w14:textId="1B097355"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w:t>
      </w:r>
      <w:r w:rsidR="008D10C8">
        <w:rPr>
          <w:rFonts w:ascii="-webkit-standard" w:hAnsi="-webkit-standard" w:cs="Times New Roman"/>
          <w:color w:val="000000"/>
          <w:sz w:val="27"/>
          <w:szCs w:val="27"/>
        </w:rPr>
        <w:t>– Phương tiện lớn chèn ép phương tiên nhỏ, gây tai nạn giao thông thì người điều khiển phương tiện lớn hoàn toàn chịu mọi trách nhiệm.</w:t>
      </w:r>
    </w:p>
    <w:p w14:paraId="320FDF79" w14:textId="3A619A35"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w:t>
      </w:r>
      <w:r w:rsidR="008D10C8">
        <w:rPr>
          <w:rFonts w:ascii="-webkit-standard" w:hAnsi="-webkit-standard" w:cs="Times New Roman"/>
          <w:color w:val="000000"/>
          <w:sz w:val="27"/>
          <w:szCs w:val="27"/>
        </w:rPr>
        <w:t xml:space="preserve"> – Hành vi lạng lách, đánh võng,… có thể bị phạt từ 15.000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50.000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nếu nặng có thể tịch thu phương tiện.</w:t>
      </w:r>
    </w:p>
    <w:p w14:paraId="25FCE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163BC5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A3D7B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3C3167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E4135B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6B64B3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A70CE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A299F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CF8AD9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B2810B6" w14:textId="77777777" w:rsidR="0045489A" w:rsidRDefault="0045489A"/>
    <w:p w14:paraId="6B15D907" w14:textId="77777777" w:rsidR="0045489A" w:rsidRDefault="0045489A"/>
    <w:sectPr w:rsidR="0045489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38EC" w14:textId="77777777" w:rsidR="003B652C" w:rsidRDefault="003B652C">
      <w:r>
        <w:separator/>
      </w:r>
    </w:p>
  </w:endnote>
  <w:endnote w:type="continuationSeparator" w:id="0">
    <w:p w14:paraId="306EB533" w14:textId="77777777" w:rsidR="003B652C" w:rsidRDefault="003B652C">
      <w:r>
        <w:continuationSeparator/>
      </w:r>
    </w:p>
  </w:endnote>
  <w:endnote w:type="continuationNotice" w:id="1">
    <w:p w14:paraId="4AA840FE" w14:textId="77777777" w:rsidR="003B652C" w:rsidRDefault="003B6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kit-standard">
    <w:altName w:val="Arial"/>
    <w:charset w:val="00"/>
    <w:family w:val="roman"/>
    <w:pitch w:val="default"/>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39C0D" w14:textId="77777777" w:rsidR="003B652C" w:rsidRDefault="003B652C">
      <w:r>
        <w:rPr>
          <w:color w:val="000000"/>
        </w:rPr>
        <w:separator/>
      </w:r>
    </w:p>
  </w:footnote>
  <w:footnote w:type="continuationSeparator" w:id="0">
    <w:p w14:paraId="295C0423" w14:textId="77777777" w:rsidR="003B652C" w:rsidRDefault="003B652C">
      <w:r>
        <w:continuationSeparator/>
      </w:r>
    </w:p>
  </w:footnote>
  <w:footnote w:type="continuationNotice" w:id="1">
    <w:p w14:paraId="029DAA9A" w14:textId="77777777" w:rsidR="003B652C" w:rsidRDefault="003B65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E42"/>
    <w:multiLevelType w:val="hybridMultilevel"/>
    <w:tmpl w:val="73D07970"/>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9776C88"/>
    <w:multiLevelType w:val="hybridMultilevel"/>
    <w:tmpl w:val="E63C3834"/>
    <w:lvl w:ilvl="0" w:tplc="FFFFFFFF">
      <w:start w:val="11"/>
      <w:numFmt w:val="bullet"/>
      <w:lvlText w:val="-"/>
      <w:lvlJc w:val="left"/>
      <w:pPr>
        <w:ind w:left="720" w:hanging="360"/>
      </w:pPr>
      <w:rPr>
        <w:rFonts w:ascii="-webkit-standard" w:eastAsia="Yu Mincho" w:hAnsi="-webkit-standard"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7150FE3"/>
    <w:multiLevelType w:val="hybridMultilevel"/>
    <w:tmpl w:val="796A7D60"/>
    <w:lvl w:ilvl="0" w:tplc="FFFFFFFF">
      <w:start w:val="1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5BA50723"/>
    <w:multiLevelType w:val="multilevel"/>
    <w:tmpl w:val="F272984A"/>
    <w:lvl w:ilvl="0">
      <w:numFmt w:val="bullet"/>
      <w:lvlText w:val=""/>
      <w:lvlJc w:val="left"/>
      <w:pPr>
        <w:ind w:left="420" w:hanging="360"/>
      </w:pPr>
      <w:rPr>
        <w:rFonts w:ascii="Wingdings" w:eastAsia="Yu Mincho" w:hAnsi="Wingdings" w:cs="Times New Roman"/>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4" w15:restartNumberingAfterBreak="0">
    <w:nsid w:val="6D786D47"/>
    <w:multiLevelType w:val="hybridMultilevel"/>
    <w:tmpl w:val="922C4DA4"/>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5923915">
    <w:abstractNumId w:val="3"/>
  </w:num>
  <w:num w:numId="2" w16cid:durableId="1420173189">
    <w:abstractNumId w:val="2"/>
  </w:num>
  <w:num w:numId="3" w16cid:durableId="2014407282">
    <w:abstractNumId w:val="1"/>
  </w:num>
  <w:num w:numId="4" w16cid:durableId="476610039">
    <w:abstractNumId w:val="4"/>
  </w:num>
  <w:num w:numId="5" w16cid:durableId="193423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9A"/>
    <w:rsid w:val="000033F9"/>
    <w:rsid w:val="00052C9E"/>
    <w:rsid w:val="0007240D"/>
    <w:rsid w:val="00082F39"/>
    <w:rsid w:val="00094E11"/>
    <w:rsid w:val="00097A2F"/>
    <w:rsid w:val="001016DB"/>
    <w:rsid w:val="00121709"/>
    <w:rsid w:val="00127035"/>
    <w:rsid w:val="00142BCB"/>
    <w:rsid w:val="00146390"/>
    <w:rsid w:val="00147075"/>
    <w:rsid w:val="00152F41"/>
    <w:rsid w:val="001843A9"/>
    <w:rsid w:val="00194356"/>
    <w:rsid w:val="001B38B9"/>
    <w:rsid w:val="001B3982"/>
    <w:rsid w:val="001E0DFE"/>
    <w:rsid w:val="001F3096"/>
    <w:rsid w:val="001F3CEF"/>
    <w:rsid w:val="00210E7F"/>
    <w:rsid w:val="00233BA2"/>
    <w:rsid w:val="00244DC6"/>
    <w:rsid w:val="00273207"/>
    <w:rsid w:val="0027467D"/>
    <w:rsid w:val="002C18EB"/>
    <w:rsid w:val="002C4A77"/>
    <w:rsid w:val="002E53F4"/>
    <w:rsid w:val="00335E5F"/>
    <w:rsid w:val="003449F0"/>
    <w:rsid w:val="0035761E"/>
    <w:rsid w:val="0037543B"/>
    <w:rsid w:val="00390CA5"/>
    <w:rsid w:val="00391B7B"/>
    <w:rsid w:val="00392F55"/>
    <w:rsid w:val="003A4623"/>
    <w:rsid w:val="003B652C"/>
    <w:rsid w:val="003E5C3B"/>
    <w:rsid w:val="003E6320"/>
    <w:rsid w:val="003F5348"/>
    <w:rsid w:val="004076CF"/>
    <w:rsid w:val="00436E3D"/>
    <w:rsid w:val="00446510"/>
    <w:rsid w:val="00446851"/>
    <w:rsid w:val="0045489A"/>
    <w:rsid w:val="00464952"/>
    <w:rsid w:val="00466775"/>
    <w:rsid w:val="00471AEA"/>
    <w:rsid w:val="0047352F"/>
    <w:rsid w:val="004B777D"/>
    <w:rsid w:val="004E559D"/>
    <w:rsid w:val="004E5973"/>
    <w:rsid w:val="004F007E"/>
    <w:rsid w:val="00500A62"/>
    <w:rsid w:val="00502CA4"/>
    <w:rsid w:val="0051677D"/>
    <w:rsid w:val="00523A15"/>
    <w:rsid w:val="00542855"/>
    <w:rsid w:val="00566251"/>
    <w:rsid w:val="00594D9A"/>
    <w:rsid w:val="005A20AD"/>
    <w:rsid w:val="005C3288"/>
    <w:rsid w:val="005D44B9"/>
    <w:rsid w:val="005E5A6E"/>
    <w:rsid w:val="005F0DAC"/>
    <w:rsid w:val="0060092E"/>
    <w:rsid w:val="00611B99"/>
    <w:rsid w:val="006374B6"/>
    <w:rsid w:val="006957FE"/>
    <w:rsid w:val="006A0A81"/>
    <w:rsid w:val="006A1B8E"/>
    <w:rsid w:val="006D6974"/>
    <w:rsid w:val="006E2DF2"/>
    <w:rsid w:val="006F368A"/>
    <w:rsid w:val="006F6506"/>
    <w:rsid w:val="006F7218"/>
    <w:rsid w:val="00707A1C"/>
    <w:rsid w:val="007317A2"/>
    <w:rsid w:val="00753EE9"/>
    <w:rsid w:val="00755559"/>
    <w:rsid w:val="0075556F"/>
    <w:rsid w:val="00783EFA"/>
    <w:rsid w:val="00787186"/>
    <w:rsid w:val="00791E5D"/>
    <w:rsid w:val="007C78F3"/>
    <w:rsid w:val="007F03EA"/>
    <w:rsid w:val="007F33F5"/>
    <w:rsid w:val="0085787B"/>
    <w:rsid w:val="0088098E"/>
    <w:rsid w:val="008B01FC"/>
    <w:rsid w:val="008B33FD"/>
    <w:rsid w:val="008C4E6D"/>
    <w:rsid w:val="008D10C8"/>
    <w:rsid w:val="008D7A7C"/>
    <w:rsid w:val="008E3AAD"/>
    <w:rsid w:val="008F5977"/>
    <w:rsid w:val="0091107B"/>
    <w:rsid w:val="00914C19"/>
    <w:rsid w:val="00944A71"/>
    <w:rsid w:val="00946459"/>
    <w:rsid w:val="00967693"/>
    <w:rsid w:val="00983255"/>
    <w:rsid w:val="009A766F"/>
    <w:rsid w:val="009B2161"/>
    <w:rsid w:val="009C1DAB"/>
    <w:rsid w:val="009C2DF2"/>
    <w:rsid w:val="00A217B3"/>
    <w:rsid w:val="00A322CC"/>
    <w:rsid w:val="00A35D94"/>
    <w:rsid w:val="00A50F84"/>
    <w:rsid w:val="00A67031"/>
    <w:rsid w:val="00A67F41"/>
    <w:rsid w:val="00A83D70"/>
    <w:rsid w:val="00AB1487"/>
    <w:rsid w:val="00AB7888"/>
    <w:rsid w:val="00AC3D24"/>
    <w:rsid w:val="00AC6A6D"/>
    <w:rsid w:val="00AD7FEF"/>
    <w:rsid w:val="00AE0C5B"/>
    <w:rsid w:val="00AE6061"/>
    <w:rsid w:val="00AF0FC7"/>
    <w:rsid w:val="00B11C51"/>
    <w:rsid w:val="00B34E5E"/>
    <w:rsid w:val="00B47747"/>
    <w:rsid w:val="00B47F40"/>
    <w:rsid w:val="00B50000"/>
    <w:rsid w:val="00B551E8"/>
    <w:rsid w:val="00B6736F"/>
    <w:rsid w:val="00B7033E"/>
    <w:rsid w:val="00B96B26"/>
    <w:rsid w:val="00BA3724"/>
    <w:rsid w:val="00BB1F5A"/>
    <w:rsid w:val="00BB73E2"/>
    <w:rsid w:val="00BD4067"/>
    <w:rsid w:val="00C02276"/>
    <w:rsid w:val="00C12407"/>
    <w:rsid w:val="00C16DCC"/>
    <w:rsid w:val="00C332A2"/>
    <w:rsid w:val="00C47BBB"/>
    <w:rsid w:val="00C5069A"/>
    <w:rsid w:val="00C8144D"/>
    <w:rsid w:val="00CA0753"/>
    <w:rsid w:val="00CA17A9"/>
    <w:rsid w:val="00CB2D02"/>
    <w:rsid w:val="00CB4CE3"/>
    <w:rsid w:val="00CC1105"/>
    <w:rsid w:val="00CC150E"/>
    <w:rsid w:val="00CF502D"/>
    <w:rsid w:val="00D2255B"/>
    <w:rsid w:val="00D22B8C"/>
    <w:rsid w:val="00D52607"/>
    <w:rsid w:val="00D52DB1"/>
    <w:rsid w:val="00D60CCF"/>
    <w:rsid w:val="00D619BB"/>
    <w:rsid w:val="00DB0382"/>
    <w:rsid w:val="00DD602B"/>
    <w:rsid w:val="00DE20CB"/>
    <w:rsid w:val="00DE6DA7"/>
    <w:rsid w:val="00DF10C1"/>
    <w:rsid w:val="00DF41E8"/>
    <w:rsid w:val="00DF5E7B"/>
    <w:rsid w:val="00E0382E"/>
    <w:rsid w:val="00E03A38"/>
    <w:rsid w:val="00E207CA"/>
    <w:rsid w:val="00E3518A"/>
    <w:rsid w:val="00E41776"/>
    <w:rsid w:val="00E65869"/>
    <w:rsid w:val="00E70359"/>
    <w:rsid w:val="00E861CC"/>
    <w:rsid w:val="00EB5D43"/>
    <w:rsid w:val="00EC01CB"/>
    <w:rsid w:val="00EC4149"/>
    <w:rsid w:val="00EE3B2C"/>
    <w:rsid w:val="00EF6949"/>
    <w:rsid w:val="00F1044C"/>
    <w:rsid w:val="00F512F4"/>
    <w:rsid w:val="00F52B95"/>
    <w:rsid w:val="00F6628B"/>
    <w:rsid w:val="00F662D4"/>
    <w:rsid w:val="00F67D32"/>
    <w:rsid w:val="00F7764A"/>
    <w:rsid w:val="00F81FAD"/>
    <w:rsid w:val="00FA6AB3"/>
    <w:rsid w:val="00FB16B9"/>
    <w:rsid w:val="00FB598C"/>
    <w:rsid w:val="00FC71E9"/>
    <w:rsid w:val="00FD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7EA24"/>
  <w15:docId w15:val="{3A6488AA-18DF-49D3-ADB6-58B6F4C3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Arial"/>
        <w:sz w:val="22"/>
        <w:szCs w:val="22"/>
        <w:lang w:val="vi-VN" w:eastAsia="vi-V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pPr>
      <w:suppressAutoHyphens/>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sonormal0">
    <w:name w:val="msonormal"/>
    <w:basedOn w:val="Binhthng"/>
    <w:pPr>
      <w:spacing w:before="100" w:after="100"/>
    </w:pPr>
    <w:rPr>
      <w:rFonts w:ascii="Times New Roman" w:hAnsi="Times New Roman" w:cs="Times New Roman"/>
      <w:sz w:val="24"/>
      <w:szCs w:val="24"/>
    </w:rPr>
  </w:style>
  <w:style w:type="paragraph" w:customStyle="1" w:styleId="s3">
    <w:name w:val="s3"/>
    <w:basedOn w:val="Binhthng"/>
    <w:pPr>
      <w:spacing w:before="100" w:after="100"/>
    </w:pPr>
    <w:rPr>
      <w:rFonts w:ascii="Times New Roman" w:hAnsi="Times New Roman" w:cs="Times New Roman"/>
      <w:sz w:val="24"/>
      <w:szCs w:val="24"/>
    </w:rPr>
  </w:style>
  <w:style w:type="character" w:customStyle="1" w:styleId="s2">
    <w:name w:val="s2"/>
    <w:basedOn w:val="Phngmcinhcuaoanvn"/>
  </w:style>
  <w:style w:type="character" w:customStyle="1" w:styleId="apple-converted-space">
    <w:name w:val="apple-converted-space"/>
    <w:basedOn w:val="Phngmcinhcuaoanvn"/>
  </w:style>
  <w:style w:type="paragraph" w:styleId="ThngthngWeb">
    <w:name w:val="Normal (Web)"/>
    <w:basedOn w:val="Binhthng"/>
    <w:pPr>
      <w:spacing w:before="100" w:after="100"/>
    </w:pPr>
    <w:rPr>
      <w:rFonts w:ascii="Times New Roman" w:hAnsi="Times New Roman" w:cs="Times New Roman"/>
      <w:sz w:val="24"/>
      <w:szCs w:val="24"/>
    </w:rPr>
  </w:style>
  <w:style w:type="character" w:customStyle="1" w:styleId="s5">
    <w:name w:val="s5"/>
    <w:basedOn w:val="Phngmcinhcuaoanvn"/>
  </w:style>
  <w:style w:type="paragraph" w:styleId="oancuaDanhsach">
    <w:name w:val="List Paragraph"/>
    <w:basedOn w:val="Binhthng"/>
    <w:pPr>
      <w:ind w:left="720"/>
    </w:pPr>
  </w:style>
  <w:style w:type="character" w:styleId="ThamchiuNhnmnh">
    <w:name w:val="Intense Reference"/>
    <w:basedOn w:val="Phngmcinhcuaoanvn"/>
    <w:rPr>
      <w:b/>
      <w:bCs/>
      <w:smallCaps/>
      <w:color w:val="4472C4"/>
      <w:spacing w:val="5"/>
    </w:rPr>
  </w:style>
  <w:style w:type="paragraph" w:styleId="utrang">
    <w:name w:val="header"/>
    <w:basedOn w:val="Binhthng"/>
    <w:link w:val="utrangChar"/>
    <w:uiPriority w:val="99"/>
    <w:semiHidden/>
    <w:unhideWhenUsed/>
    <w:rsid w:val="005E5A6E"/>
    <w:pPr>
      <w:tabs>
        <w:tab w:val="center" w:pos="4513"/>
        <w:tab w:val="right" w:pos="9026"/>
      </w:tabs>
    </w:pPr>
  </w:style>
  <w:style w:type="character" w:customStyle="1" w:styleId="utrangChar">
    <w:name w:val="Đầu trang Char"/>
    <w:basedOn w:val="Phngmcinhcuaoanvn"/>
    <w:link w:val="utrang"/>
    <w:uiPriority w:val="99"/>
    <w:semiHidden/>
    <w:rsid w:val="005E5A6E"/>
  </w:style>
  <w:style w:type="paragraph" w:styleId="Chntrang">
    <w:name w:val="footer"/>
    <w:basedOn w:val="Binhthng"/>
    <w:link w:val="ChntrangChar"/>
    <w:uiPriority w:val="99"/>
    <w:semiHidden/>
    <w:unhideWhenUsed/>
    <w:rsid w:val="005E5A6E"/>
    <w:pPr>
      <w:tabs>
        <w:tab w:val="center" w:pos="4513"/>
        <w:tab w:val="right" w:pos="9026"/>
      </w:tabs>
    </w:pPr>
  </w:style>
  <w:style w:type="character" w:customStyle="1" w:styleId="ChntrangChar">
    <w:name w:val="Chân trang Char"/>
    <w:basedOn w:val="Phngmcinhcuaoanvn"/>
    <w:link w:val="Chntrang"/>
    <w:uiPriority w:val="99"/>
    <w:semiHidden/>
    <w:rsid w:val="005E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3048</Words>
  <Characters>17377</Characters>
  <Application>Microsoft Office Word</Application>
  <DocSecurity>0</DocSecurity>
  <Lines>144</Lines>
  <Paragraphs>40</Paragraphs>
  <ScaleCrop>false</ScaleCrop>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toàn trần nguyễn</dc:creator>
  <dc:description/>
  <cp:lastModifiedBy>Đức Minh Nguyễn</cp:lastModifiedBy>
  <cp:revision>7</cp:revision>
  <dcterms:created xsi:type="dcterms:W3CDTF">2024-01-05T11:03:00Z</dcterms:created>
  <dcterms:modified xsi:type="dcterms:W3CDTF">2024-01-13T07:16:00Z</dcterms:modified>
</cp:coreProperties>
</file>