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A4B0" w14:textId="65AA3F1B" w:rsidR="00C93E98" w:rsidRDefault="00C93E98" w:rsidP="00C93E98">
      <w:pPr>
        <w:spacing w:after="40"/>
        <w:jc w:val="center"/>
        <w:rPr>
          <w:b/>
          <w:bCs/>
          <w:color w:val="132530"/>
          <w:sz w:val="56"/>
          <w:szCs w:val="56"/>
        </w:rPr>
      </w:pPr>
      <w:r>
        <w:rPr>
          <w:b/>
          <w:bCs/>
          <w:noProof/>
          <w:color w:val="132530"/>
          <w:sz w:val="56"/>
          <w:szCs w:val="56"/>
        </w:rPr>
        <w:drawing>
          <wp:inline distT="0" distB="0" distL="0" distR="0" wp14:anchorId="4F43D5FC" wp14:editId="18626958">
            <wp:extent cx="3343275" cy="623700"/>
            <wp:effectExtent l="0" t="0" r="0" b="5080"/>
            <wp:docPr id="1773808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08102" name="Imagen 17738081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64330" cy="627628"/>
                    </a:xfrm>
                    <a:prstGeom prst="rect">
                      <a:avLst/>
                    </a:prstGeom>
                  </pic:spPr>
                </pic:pic>
              </a:graphicData>
            </a:graphic>
          </wp:inline>
        </w:drawing>
      </w:r>
    </w:p>
    <w:p w14:paraId="6F514B76" w14:textId="77777777" w:rsidR="00C93E98" w:rsidRDefault="00C93E98" w:rsidP="00C93E98">
      <w:pPr>
        <w:spacing w:after="40"/>
        <w:jc w:val="center"/>
        <w:rPr>
          <w:b/>
          <w:bCs/>
          <w:color w:val="132530"/>
          <w:sz w:val="56"/>
          <w:szCs w:val="56"/>
        </w:rPr>
      </w:pPr>
    </w:p>
    <w:p w14:paraId="4F3963F5" w14:textId="67FE95FB" w:rsidR="003E1D33" w:rsidRDefault="00000000" w:rsidP="00C93E98">
      <w:pPr>
        <w:spacing w:after="40"/>
        <w:jc w:val="right"/>
      </w:pPr>
      <w:r>
        <w:rPr>
          <w:color w:val="C0392B"/>
          <w:sz w:val="28"/>
          <w:szCs w:val="28"/>
        </w:rPr>
        <w:t xml:space="preserve">Speech de Reunión — </w:t>
      </w:r>
      <w:proofErr w:type="spellStart"/>
      <w:r>
        <w:rPr>
          <w:color w:val="C0392B"/>
          <w:sz w:val="28"/>
          <w:szCs w:val="28"/>
        </w:rPr>
        <w:t>Emasa</w:t>
      </w:r>
      <w:proofErr w:type="spellEnd"/>
    </w:p>
    <w:p w14:paraId="67BC9E9E" w14:textId="77777777" w:rsidR="003E1D33" w:rsidRDefault="00000000" w:rsidP="00C93E98">
      <w:pPr>
        <w:spacing w:after="40"/>
        <w:jc w:val="right"/>
      </w:pPr>
      <w:r>
        <w:rPr>
          <w:i/>
          <w:iCs/>
          <w:color w:val="888888"/>
          <w:sz w:val="20"/>
          <w:szCs w:val="20"/>
        </w:rPr>
        <w:t>Lunes 27 de abril · 10:00am Lima · 17:00 España</w:t>
      </w:r>
    </w:p>
    <w:p w14:paraId="4A1E13D3" w14:textId="77777777" w:rsidR="003E1D33" w:rsidRDefault="00000000" w:rsidP="00C93E98">
      <w:pPr>
        <w:spacing w:after="60"/>
        <w:jc w:val="right"/>
      </w:pPr>
      <w:r>
        <w:rPr>
          <w:i/>
          <w:iCs/>
          <w:color w:val="888888"/>
          <w:sz w:val="20"/>
          <w:szCs w:val="20"/>
        </w:rPr>
        <w:t xml:space="preserve">Asistentes: Adriana Odria · Jimena Jara · </w:t>
      </w:r>
      <w:proofErr w:type="spellStart"/>
      <w:r>
        <w:rPr>
          <w:i/>
          <w:iCs/>
          <w:color w:val="888888"/>
          <w:sz w:val="20"/>
          <w:szCs w:val="20"/>
        </w:rPr>
        <w:t>Jhonny</w:t>
      </w:r>
      <w:proofErr w:type="spellEnd"/>
      <w:r>
        <w:rPr>
          <w:i/>
          <w:iCs/>
          <w:color w:val="888888"/>
          <w:sz w:val="20"/>
          <w:szCs w:val="20"/>
        </w:rPr>
        <w:t xml:space="preserve"> Axel Abugattas</w:t>
      </w:r>
    </w:p>
    <w:p w14:paraId="7EEB6C3A" w14:textId="77777777" w:rsidR="003E1D33" w:rsidRDefault="003E1D33">
      <w:pPr>
        <w:pBdr>
          <w:bottom w:val="single" w:sz="2" w:space="0" w:color="DDDDDD"/>
        </w:pBdr>
        <w:spacing w:before="160" w:after="160"/>
      </w:pPr>
    </w:p>
    <w:p w14:paraId="28A3E076" w14:textId="77777777" w:rsidR="003E1D33" w:rsidRDefault="00000000">
      <w:pPr>
        <w:pBdr>
          <w:bottom w:val="single" w:sz="8" w:space="4" w:color="C0392B"/>
        </w:pBdr>
        <w:spacing w:before="360" w:after="100"/>
      </w:pPr>
      <w:r>
        <w:rPr>
          <w:b/>
          <w:bCs/>
          <w:color w:val="132530"/>
          <w:spacing w:val="30"/>
          <w:sz w:val="26"/>
          <w:szCs w:val="26"/>
        </w:rPr>
        <w:t>ANTES DE CONECTAR</w:t>
      </w:r>
    </w:p>
    <w:p w14:paraId="31E6DE38" w14:textId="77777777" w:rsidR="003E1D33" w:rsidRDefault="003E1D33">
      <w:pPr>
        <w:spacing w:before="40" w:after="40"/>
      </w:pPr>
    </w:p>
    <w:p w14:paraId="00E7CB89" w14:textId="77777777" w:rsidR="003E1D33" w:rsidRDefault="00000000">
      <w:pPr>
        <w:spacing w:after="60"/>
        <w:ind w:left="200"/>
      </w:pPr>
      <w:r>
        <w:rPr>
          <w:color w:val="C0392B"/>
        </w:rPr>
        <w:t xml:space="preserve">— </w:t>
      </w:r>
      <w:r>
        <w:t>repuestofijo.com abierto en el navegador — lista para compartir pantalla.</w:t>
      </w:r>
    </w:p>
    <w:p w14:paraId="5777FB4B" w14:textId="77777777" w:rsidR="003E1D33" w:rsidRDefault="00000000">
      <w:pPr>
        <w:spacing w:after="60"/>
        <w:ind w:left="200"/>
      </w:pPr>
      <w:r>
        <w:rPr>
          <w:color w:val="C0392B"/>
        </w:rPr>
        <w:t xml:space="preserve">— </w:t>
      </w:r>
      <w:r>
        <w:t xml:space="preserve">Hoja del modelo de </w:t>
      </w:r>
      <w:proofErr w:type="spellStart"/>
      <w:r>
        <w:t>markup</w:t>
      </w:r>
      <w:proofErr w:type="spellEnd"/>
      <w:r>
        <w:t xml:space="preserve"> lista en segunda pestaña.</w:t>
      </w:r>
    </w:p>
    <w:p w14:paraId="30F052C0" w14:textId="77777777" w:rsidR="003E1D33" w:rsidRDefault="00000000">
      <w:pPr>
        <w:spacing w:after="60"/>
        <w:ind w:left="200"/>
      </w:pPr>
      <w:r>
        <w:rPr>
          <w:color w:val="C0392B"/>
        </w:rPr>
        <w:t xml:space="preserve">— </w:t>
      </w:r>
      <w:r>
        <w:t>Silencio, buena luz, auriculares. Cámara encendida desde el primer segundo.</w:t>
      </w:r>
    </w:p>
    <w:p w14:paraId="0EA36146" w14:textId="77777777" w:rsidR="003E1D33" w:rsidRDefault="00000000">
      <w:pPr>
        <w:spacing w:after="60"/>
        <w:ind w:left="200"/>
      </w:pPr>
      <w:r>
        <w:rPr>
          <w:color w:val="C0392B"/>
        </w:rPr>
        <w:t xml:space="preserve">— </w:t>
      </w:r>
      <w:r>
        <w:t>Tono: directo, seguro, cercano. Ya tienen relación por WhatsApp con Adriana.</w:t>
      </w:r>
    </w:p>
    <w:p w14:paraId="2CD785E2" w14:textId="77777777" w:rsidR="003E1D33" w:rsidRDefault="003E1D33">
      <w:pPr>
        <w:spacing w:before="40" w:after="40"/>
      </w:pPr>
    </w:p>
    <w:p w14:paraId="63380591" w14:textId="77777777" w:rsidR="003E1D33" w:rsidRDefault="00000000">
      <w:pPr>
        <w:spacing w:after="80"/>
        <w:ind w:left="360"/>
      </w:pPr>
      <w:r>
        <w:rPr>
          <w:i/>
          <w:iCs/>
          <w:color w:val="888888"/>
          <w:sz w:val="20"/>
          <w:szCs w:val="20"/>
        </w:rPr>
        <w:t>▸ Objetivo: que aprueben el modelo y acuerden el siguiente paso — envío del contrato esta semana.</w:t>
      </w:r>
    </w:p>
    <w:p w14:paraId="773A7D0A" w14:textId="77777777" w:rsidR="003E1D33" w:rsidRDefault="003E1D33">
      <w:pPr>
        <w:pBdr>
          <w:bottom w:val="single" w:sz="2" w:space="0" w:color="DDDDDD"/>
        </w:pBdr>
        <w:spacing w:before="160" w:after="160"/>
      </w:pPr>
    </w:p>
    <w:p w14:paraId="19DBE205" w14:textId="77777777" w:rsidR="003E1D33" w:rsidRDefault="00000000">
      <w:pPr>
        <w:pBdr>
          <w:bottom w:val="single" w:sz="8" w:space="4" w:color="C0392B"/>
        </w:pBdr>
        <w:spacing w:before="360" w:after="100"/>
      </w:pPr>
      <w:r>
        <w:rPr>
          <w:b/>
          <w:bCs/>
          <w:color w:val="132530"/>
          <w:spacing w:val="30"/>
          <w:sz w:val="26"/>
          <w:szCs w:val="26"/>
        </w:rPr>
        <w:t>APERTURA</w:t>
      </w:r>
    </w:p>
    <w:p w14:paraId="237A972F" w14:textId="77777777" w:rsidR="003E1D33" w:rsidRDefault="00000000">
      <w:pPr>
        <w:spacing w:after="60"/>
      </w:pPr>
      <w:r>
        <w:rPr>
          <w:b/>
          <w:bCs/>
          <w:color w:val="C0392B"/>
          <w:sz w:val="19"/>
          <w:szCs w:val="19"/>
        </w:rPr>
        <w:t>⏱ 2 minutos</w:t>
      </w:r>
    </w:p>
    <w:p w14:paraId="3106B6D9" w14:textId="77777777" w:rsidR="003E1D33" w:rsidRDefault="003E1D33">
      <w:pPr>
        <w:spacing w:before="40" w:after="40"/>
      </w:pPr>
    </w:p>
    <w:p w14:paraId="69A17553" w14:textId="77777777" w:rsidR="003E1D33" w:rsidRDefault="00000000">
      <w:pPr>
        <w:spacing w:after="80"/>
      </w:pPr>
      <w:r>
        <w:rPr>
          <w:i/>
          <w:iCs/>
          <w:color w:val="132530"/>
        </w:rPr>
        <w:t xml:space="preserve">"Adriana, Jimena, </w:t>
      </w:r>
      <w:proofErr w:type="spellStart"/>
      <w:r>
        <w:rPr>
          <w:i/>
          <w:iCs/>
          <w:color w:val="132530"/>
        </w:rPr>
        <w:t>Jhonny</w:t>
      </w:r>
      <w:proofErr w:type="spellEnd"/>
      <w:r>
        <w:rPr>
          <w:i/>
          <w:iCs/>
          <w:color w:val="132530"/>
        </w:rPr>
        <w:t xml:space="preserve"> — un gusto tenerlos aquí. Voy a ser directo porque sé que lo valoran. En 15 minutos van a entender exactamente qué es </w:t>
      </w:r>
      <w:proofErr w:type="spellStart"/>
      <w:r>
        <w:rPr>
          <w:i/>
          <w:iCs/>
          <w:color w:val="132530"/>
        </w:rPr>
        <w:t>RepuestoFijo</w:t>
      </w:r>
      <w:proofErr w:type="spellEnd"/>
      <w:r>
        <w:rPr>
          <w:i/>
          <w:iCs/>
          <w:color w:val="132530"/>
        </w:rPr>
        <w:t xml:space="preserve">, cómo encaja con </w:t>
      </w:r>
      <w:proofErr w:type="spellStart"/>
      <w:r>
        <w:rPr>
          <w:i/>
          <w:iCs/>
          <w:color w:val="132530"/>
        </w:rPr>
        <w:t>Emasa</w:t>
      </w:r>
      <w:proofErr w:type="spellEnd"/>
      <w:r>
        <w:rPr>
          <w:i/>
          <w:iCs/>
          <w:color w:val="132530"/>
        </w:rPr>
        <w:t xml:space="preserve"> y qué necesitamos para arrancar juntos. ¿Les parece bien?"</w:t>
      </w:r>
    </w:p>
    <w:p w14:paraId="721EF0D4" w14:textId="77777777" w:rsidR="003E1D33" w:rsidRDefault="003E1D33">
      <w:pPr>
        <w:spacing w:before="40" w:after="40"/>
      </w:pPr>
    </w:p>
    <w:p w14:paraId="2809E2A3" w14:textId="77777777" w:rsidR="003E1D33" w:rsidRDefault="00000000">
      <w:pPr>
        <w:spacing w:after="80"/>
        <w:ind w:left="360"/>
      </w:pPr>
      <w:r>
        <w:rPr>
          <w:i/>
          <w:iCs/>
          <w:color w:val="888888"/>
          <w:sz w:val="20"/>
          <w:szCs w:val="20"/>
        </w:rPr>
        <w:t>▸ Espera confirmación. Si preguntan por ti antes de empezar, responde en 30 segundos: fundador, desarrollé la plataforma, opero desde España gestionando todo remoto para Lima.</w:t>
      </w:r>
    </w:p>
    <w:p w14:paraId="1E48572A" w14:textId="77777777" w:rsidR="003E1D33" w:rsidRDefault="003E1D33">
      <w:pPr>
        <w:pBdr>
          <w:bottom w:val="single" w:sz="2" w:space="0" w:color="DDDDDD"/>
        </w:pBdr>
        <w:spacing w:before="160" w:after="160"/>
      </w:pPr>
    </w:p>
    <w:p w14:paraId="5844B8D4" w14:textId="77777777" w:rsidR="003E1D33" w:rsidRDefault="00000000">
      <w:pPr>
        <w:pBdr>
          <w:bottom w:val="single" w:sz="8" w:space="4" w:color="C0392B"/>
        </w:pBdr>
        <w:spacing w:before="360" w:after="100"/>
      </w:pPr>
      <w:r>
        <w:rPr>
          <w:b/>
          <w:bCs/>
          <w:color w:val="132530"/>
          <w:spacing w:val="30"/>
          <w:sz w:val="26"/>
          <w:szCs w:val="26"/>
        </w:rPr>
        <w:t>EL PROBLEMA DEL MERCADO</w:t>
      </w:r>
    </w:p>
    <w:p w14:paraId="5F737D4C" w14:textId="77777777" w:rsidR="003E1D33" w:rsidRDefault="00000000">
      <w:pPr>
        <w:spacing w:after="60"/>
      </w:pPr>
      <w:r>
        <w:rPr>
          <w:b/>
          <w:bCs/>
          <w:color w:val="C0392B"/>
          <w:sz w:val="19"/>
          <w:szCs w:val="19"/>
        </w:rPr>
        <w:t>⏱ 2 minutos</w:t>
      </w:r>
    </w:p>
    <w:p w14:paraId="6C9AB61B" w14:textId="77777777" w:rsidR="003E1D33" w:rsidRDefault="003E1D33">
      <w:pPr>
        <w:spacing w:before="40" w:after="40"/>
      </w:pPr>
    </w:p>
    <w:p w14:paraId="0649206D" w14:textId="77777777" w:rsidR="003E1D33" w:rsidRDefault="00000000">
      <w:pPr>
        <w:spacing w:after="80"/>
      </w:pPr>
      <w:r>
        <w:rPr>
          <w:i/>
          <w:iCs/>
          <w:color w:val="132530"/>
        </w:rPr>
        <w:t xml:space="preserve">"En Lima hay miles de mecánicos independientes que trabajan con marcas que ustedes importan — Bosch, Sonax, Rocket, Beste. Las conocen, las piden, las confían. Pero hay un problema estructural: cuando necesitan una pieza urgente en cantidad pequeña, no tienen cómo llegar a </w:t>
      </w:r>
      <w:proofErr w:type="spellStart"/>
      <w:r>
        <w:rPr>
          <w:i/>
          <w:iCs/>
          <w:color w:val="132530"/>
        </w:rPr>
        <w:t>Emasa</w:t>
      </w:r>
      <w:proofErr w:type="spellEnd"/>
      <w:r>
        <w:rPr>
          <w:i/>
          <w:iCs/>
          <w:color w:val="132530"/>
        </w:rPr>
        <w:t>. Sus canales están diseñados para mayoristas y distribuidores."</w:t>
      </w:r>
    </w:p>
    <w:p w14:paraId="3E6D9764" w14:textId="77777777" w:rsidR="003E1D33" w:rsidRDefault="003E1D33">
      <w:pPr>
        <w:spacing w:before="40" w:after="40"/>
      </w:pPr>
    </w:p>
    <w:p w14:paraId="0D55AE19" w14:textId="77777777" w:rsidR="003E1D33" w:rsidRDefault="00000000">
      <w:pPr>
        <w:spacing w:after="80"/>
      </w:pPr>
      <w:r>
        <w:rPr>
          <w:i/>
          <w:iCs/>
          <w:color w:val="132530"/>
        </w:rPr>
        <w:t xml:space="preserve">"El mecánico independiente termina comprando en el mercado informal, a veces con productos de dudosa procedencia, porque no tiene otra opción rápida. Ese pedido que debería haber llegado a </w:t>
      </w:r>
      <w:proofErr w:type="spellStart"/>
      <w:r>
        <w:rPr>
          <w:i/>
          <w:iCs/>
          <w:color w:val="132530"/>
        </w:rPr>
        <w:t>Emasa</w:t>
      </w:r>
      <w:proofErr w:type="spellEnd"/>
      <w:r>
        <w:rPr>
          <w:i/>
          <w:iCs/>
          <w:color w:val="132530"/>
        </w:rPr>
        <w:t xml:space="preserve"> — se pierde."</w:t>
      </w:r>
    </w:p>
    <w:p w14:paraId="2B04B599" w14:textId="77777777" w:rsidR="003E1D33" w:rsidRDefault="003E1D33">
      <w:pPr>
        <w:spacing w:before="40" w:after="40"/>
      </w:pPr>
    </w:p>
    <w:p w14:paraId="6EB7711E" w14:textId="77777777" w:rsidR="003E1D33" w:rsidRDefault="00000000">
      <w:pPr>
        <w:spacing w:after="80"/>
        <w:ind w:left="360"/>
      </w:pPr>
      <w:r>
        <w:rPr>
          <w:i/>
          <w:iCs/>
          <w:color w:val="888888"/>
          <w:sz w:val="20"/>
          <w:szCs w:val="20"/>
        </w:rPr>
        <w:t>▸ Pausa 3 segundos. Deja que aterrice.</w:t>
      </w:r>
    </w:p>
    <w:p w14:paraId="0E7B7121" w14:textId="77777777" w:rsidR="003E1D33" w:rsidRDefault="003E1D33">
      <w:pPr>
        <w:spacing w:before="40" w:after="40"/>
      </w:pPr>
    </w:p>
    <w:p w14:paraId="30AFC1C0" w14:textId="77777777" w:rsidR="003E1D33" w:rsidRDefault="00000000">
      <w:pPr>
        <w:spacing w:after="80"/>
      </w:pPr>
      <w:r>
        <w:rPr>
          <w:i/>
          <w:iCs/>
          <w:color w:val="132530"/>
        </w:rPr>
        <w:t xml:space="preserve">"Ese es el segmento que </w:t>
      </w:r>
      <w:proofErr w:type="spellStart"/>
      <w:r>
        <w:rPr>
          <w:i/>
          <w:iCs/>
          <w:color w:val="132530"/>
        </w:rPr>
        <w:t>RepuestoFijo</w:t>
      </w:r>
      <w:proofErr w:type="spellEnd"/>
      <w:r>
        <w:rPr>
          <w:i/>
          <w:iCs/>
          <w:color w:val="132530"/>
        </w:rPr>
        <w:t xml:space="preserve"> captura. Y es el segmento que hoy </w:t>
      </w:r>
      <w:proofErr w:type="spellStart"/>
      <w:r>
        <w:rPr>
          <w:i/>
          <w:iCs/>
          <w:color w:val="132530"/>
        </w:rPr>
        <w:t>Emasa</w:t>
      </w:r>
      <w:proofErr w:type="spellEnd"/>
      <w:r>
        <w:rPr>
          <w:i/>
          <w:iCs/>
          <w:color w:val="132530"/>
        </w:rPr>
        <w:t xml:space="preserve"> no está sirviendo — no porque no quiera, sino porque sus canales no están diseñados para eso."</w:t>
      </w:r>
    </w:p>
    <w:p w14:paraId="61A8B685" w14:textId="77777777" w:rsidR="003E1D33" w:rsidRDefault="003E1D33">
      <w:pPr>
        <w:pBdr>
          <w:bottom w:val="single" w:sz="2" w:space="0" w:color="DDDDDD"/>
        </w:pBdr>
        <w:spacing w:before="160" w:after="160"/>
      </w:pPr>
    </w:p>
    <w:p w14:paraId="206EE901" w14:textId="77777777" w:rsidR="003E1D33" w:rsidRDefault="00000000">
      <w:pPr>
        <w:pBdr>
          <w:bottom w:val="single" w:sz="8" w:space="4" w:color="C0392B"/>
        </w:pBdr>
        <w:spacing w:before="360" w:after="100"/>
      </w:pPr>
      <w:r>
        <w:rPr>
          <w:b/>
          <w:bCs/>
          <w:color w:val="132530"/>
          <w:spacing w:val="30"/>
          <w:sz w:val="26"/>
          <w:szCs w:val="26"/>
        </w:rPr>
        <w:t>LA SOLUCIÓN — QUÉ ES REPUESTOFIJO</w:t>
      </w:r>
    </w:p>
    <w:p w14:paraId="59ED994A" w14:textId="77777777" w:rsidR="003E1D33" w:rsidRDefault="00000000">
      <w:pPr>
        <w:spacing w:after="60"/>
      </w:pPr>
      <w:r>
        <w:rPr>
          <w:b/>
          <w:bCs/>
          <w:color w:val="C0392B"/>
          <w:sz w:val="19"/>
          <w:szCs w:val="19"/>
        </w:rPr>
        <w:t>⏱ 2 minutos</w:t>
      </w:r>
    </w:p>
    <w:p w14:paraId="0B1E8221" w14:textId="77777777" w:rsidR="003E1D33" w:rsidRDefault="003E1D33">
      <w:pPr>
        <w:spacing w:before="40" w:after="40"/>
      </w:pPr>
    </w:p>
    <w:p w14:paraId="2C72E217" w14:textId="67B4C843" w:rsidR="003E1D33" w:rsidRDefault="00000000">
      <w:pPr>
        <w:spacing w:after="80"/>
      </w:pPr>
      <w:r>
        <w:rPr>
          <w:i/>
          <w:iCs/>
          <w:color w:val="132530"/>
        </w:rPr>
        <w:t>"</w:t>
      </w:r>
      <w:proofErr w:type="spellStart"/>
      <w:r>
        <w:rPr>
          <w:i/>
          <w:iCs/>
          <w:color w:val="132530"/>
        </w:rPr>
        <w:t>RepuestoFijo</w:t>
      </w:r>
      <w:proofErr w:type="spellEnd"/>
      <w:r>
        <w:rPr>
          <w:i/>
          <w:iCs/>
          <w:color w:val="132530"/>
        </w:rPr>
        <w:t xml:space="preserve"> es un </w:t>
      </w:r>
      <w:r w:rsidR="006178B3">
        <w:rPr>
          <w:i/>
          <w:iCs/>
          <w:color w:val="132530"/>
        </w:rPr>
        <w:t xml:space="preserve">MANAGED MARKETPLACE </w:t>
      </w:r>
      <w:r>
        <w:rPr>
          <w:i/>
          <w:iCs/>
          <w:color w:val="132530"/>
        </w:rPr>
        <w:t xml:space="preserve">de repuestos automotrices. El </w:t>
      </w:r>
      <w:r w:rsidR="00B2709A">
        <w:rPr>
          <w:i/>
          <w:iCs/>
          <w:color w:val="132530"/>
        </w:rPr>
        <w:t>cliente</w:t>
      </w:r>
      <w:r>
        <w:rPr>
          <w:i/>
          <w:iCs/>
          <w:color w:val="132530"/>
        </w:rPr>
        <w:t xml:space="preserve"> entra a la plataforma, busca el repuesto con la marca que él elige, y lo recibe en su taller el mismo día mediante motorizado."</w:t>
      </w:r>
    </w:p>
    <w:p w14:paraId="4E584560" w14:textId="77777777" w:rsidR="003E1D33" w:rsidRDefault="003E1D33">
      <w:pPr>
        <w:spacing w:before="40" w:after="40"/>
      </w:pPr>
    </w:p>
    <w:p w14:paraId="2B6A567B" w14:textId="77777777" w:rsidR="003E1D33" w:rsidRDefault="00000000">
      <w:pPr>
        <w:spacing w:after="80"/>
      </w:pPr>
      <w:r>
        <w:rPr>
          <w:i/>
          <w:iCs/>
          <w:color w:val="132530"/>
        </w:rPr>
        <w:t xml:space="preserve">"Para </w:t>
      </w:r>
      <w:proofErr w:type="spellStart"/>
      <w:r>
        <w:rPr>
          <w:i/>
          <w:iCs/>
          <w:color w:val="132530"/>
        </w:rPr>
        <w:t>Emasa</w:t>
      </w:r>
      <w:proofErr w:type="spellEnd"/>
      <w:r>
        <w:rPr>
          <w:i/>
          <w:iCs/>
          <w:color w:val="132530"/>
        </w:rPr>
        <w:t xml:space="preserve"> el modelo es simple: nosotros compramos sus productos al precio B2B que nos definan y los vendemos al PVP de referencia. El margen entre ambos cubre nuestra operativa — logística, plataforma, gestión. Ustedes reciben una transferencia semanal por cada producto retirado de sus almacenes. Sin cambiar nada de su operativa. Sin riesgo. Sin inversión."</w:t>
      </w:r>
    </w:p>
    <w:p w14:paraId="29848806" w14:textId="77777777" w:rsidR="003E1D33" w:rsidRDefault="003E1D33">
      <w:pPr>
        <w:pBdr>
          <w:bottom w:val="single" w:sz="2" w:space="0" w:color="DDDDDD"/>
        </w:pBdr>
        <w:spacing w:before="160" w:after="160"/>
      </w:pPr>
    </w:p>
    <w:p w14:paraId="5C6311C3" w14:textId="77777777" w:rsidR="003E1D33" w:rsidRDefault="00000000">
      <w:pPr>
        <w:pBdr>
          <w:bottom w:val="single" w:sz="8" w:space="4" w:color="C0392B"/>
        </w:pBdr>
        <w:spacing w:before="360" w:after="100"/>
      </w:pPr>
      <w:r>
        <w:rPr>
          <w:b/>
          <w:bCs/>
          <w:color w:val="132530"/>
          <w:spacing w:val="30"/>
          <w:sz w:val="26"/>
          <w:szCs w:val="26"/>
        </w:rPr>
        <w:t>MOSTRAR LA PLATAFORMA</w:t>
      </w:r>
    </w:p>
    <w:p w14:paraId="5FAD5FE5" w14:textId="77777777" w:rsidR="003E1D33" w:rsidRDefault="00000000">
      <w:pPr>
        <w:spacing w:after="60"/>
      </w:pPr>
      <w:r>
        <w:rPr>
          <w:b/>
          <w:bCs/>
          <w:color w:val="C0392B"/>
          <w:sz w:val="19"/>
          <w:szCs w:val="19"/>
        </w:rPr>
        <w:t>⏱ 2 minutos — compartir pantalla</w:t>
      </w:r>
    </w:p>
    <w:p w14:paraId="1944D046" w14:textId="77777777" w:rsidR="003E1D33" w:rsidRDefault="003E1D33">
      <w:pPr>
        <w:spacing w:before="40" w:after="40"/>
      </w:pPr>
    </w:p>
    <w:p w14:paraId="7FF6DF79" w14:textId="77777777" w:rsidR="003E1D33" w:rsidRDefault="00000000">
      <w:pPr>
        <w:spacing w:after="80"/>
        <w:ind w:left="360"/>
      </w:pPr>
      <w:r>
        <w:rPr>
          <w:i/>
          <w:iCs/>
          <w:color w:val="888888"/>
          <w:sz w:val="20"/>
          <w:szCs w:val="20"/>
        </w:rPr>
        <w:t>▸ Abre repuestofijo.com. Comparte pantalla. 10 segundos de silencio.</w:t>
      </w:r>
    </w:p>
    <w:p w14:paraId="3CE82130" w14:textId="77777777" w:rsidR="003E1D33" w:rsidRDefault="003E1D33">
      <w:pPr>
        <w:spacing w:before="40" w:after="40"/>
      </w:pPr>
    </w:p>
    <w:p w14:paraId="304E0E92" w14:textId="77777777" w:rsidR="003E1D33" w:rsidRDefault="00000000">
      <w:pPr>
        <w:spacing w:after="80"/>
      </w:pPr>
      <w:r>
        <w:rPr>
          <w:i/>
          <w:iCs/>
          <w:color w:val="132530"/>
        </w:rPr>
        <w:t>"Esto es lo que ve el mecánico cuando busca un repuesto. La plataforma ya está online y activa."</w:t>
      </w:r>
    </w:p>
    <w:p w14:paraId="3D91D29A" w14:textId="77777777" w:rsidR="003E1D33" w:rsidRDefault="003E1D33">
      <w:pPr>
        <w:spacing w:before="40" w:after="40"/>
      </w:pPr>
    </w:p>
    <w:p w14:paraId="1E493670" w14:textId="77777777" w:rsidR="003E1D33" w:rsidRDefault="00000000">
      <w:pPr>
        <w:spacing w:after="80"/>
        <w:ind w:left="360"/>
      </w:pPr>
      <w:r>
        <w:rPr>
          <w:i/>
          <w:iCs/>
          <w:color w:val="888888"/>
          <w:sz w:val="20"/>
          <w:szCs w:val="20"/>
        </w:rPr>
        <w:t>▸ Deja que naveguen visualmente. No expliques todo — deja que pregunten.</w:t>
      </w:r>
    </w:p>
    <w:p w14:paraId="79BA2E04" w14:textId="77777777" w:rsidR="003E1D33" w:rsidRDefault="003E1D33">
      <w:pPr>
        <w:pBdr>
          <w:bottom w:val="single" w:sz="2" w:space="0" w:color="DDDDDD"/>
        </w:pBdr>
        <w:spacing w:before="160" w:after="160"/>
      </w:pPr>
    </w:p>
    <w:p w14:paraId="76844CA8" w14:textId="77777777" w:rsidR="003E1D33" w:rsidRDefault="00000000">
      <w:pPr>
        <w:pBdr>
          <w:bottom w:val="single" w:sz="8" w:space="4" w:color="C0392B"/>
        </w:pBdr>
        <w:spacing w:before="360" w:after="100"/>
      </w:pPr>
      <w:r>
        <w:rPr>
          <w:b/>
          <w:bCs/>
          <w:color w:val="132530"/>
          <w:spacing w:val="30"/>
          <w:sz w:val="26"/>
          <w:szCs w:val="26"/>
        </w:rPr>
        <w:t>EL ARGUMENTO CLAVE — PARA MARKETING</w:t>
      </w:r>
    </w:p>
    <w:p w14:paraId="4C7DB6F3" w14:textId="77777777" w:rsidR="003E1D33" w:rsidRDefault="00000000">
      <w:pPr>
        <w:spacing w:after="60"/>
      </w:pPr>
      <w:r>
        <w:rPr>
          <w:b/>
          <w:bCs/>
          <w:color w:val="C0392B"/>
          <w:sz w:val="19"/>
          <w:szCs w:val="19"/>
        </w:rPr>
        <w:t>⏱ 2 minutos</w:t>
      </w:r>
    </w:p>
    <w:p w14:paraId="0DE0741A" w14:textId="77777777" w:rsidR="003E1D33" w:rsidRDefault="003E1D33">
      <w:pPr>
        <w:spacing w:before="40" w:after="40"/>
      </w:pPr>
    </w:p>
    <w:p w14:paraId="76D2CB87" w14:textId="77777777" w:rsidR="003E1D33" w:rsidRDefault="00000000">
      <w:pPr>
        <w:spacing w:after="80"/>
      </w:pPr>
      <w:r>
        <w:t xml:space="preserve">Aquí hablas en su idioma. Son tres </w:t>
      </w:r>
      <w:proofErr w:type="spellStart"/>
      <w:r>
        <w:t>marketers</w:t>
      </w:r>
      <w:proofErr w:type="spellEnd"/>
      <w:r>
        <w:t xml:space="preserve"> — les importa canal, visibilidad de marca y segmento:</w:t>
      </w:r>
    </w:p>
    <w:p w14:paraId="0FD70231" w14:textId="77777777" w:rsidR="003E1D33" w:rsidRDefault="003E1D33">
      <w:pPr>
        <w:spacing w:before="40" w:after="40"/>
      </w:pPr>
    </w:p>
    <w:p w14:paraId="467BC6ED" w14:textId="77777777" w:rsidR="003E1D33" w:rsidRDefault="00000000">
      <w:pPr>
        <w:spacing w:after="80"/>
      </w:pPr>
      <w:r>
        <w:rPr>
          <w:i/>
          <w:iCs/>
          <w:color w:val="132530"/>
        </w:rPr>
        <w:t xml:space="preserve">"El mecánico independiente de Lima tiene lealtad a las marcas — no a los proveedores. Cuando busca un filtro, busca Bosch. Cuando busca un lubricante, busca Sonax. </w:t>
      </w:r>
      <w:proofErr w:type="spellStart"/>
      <w:r>
        <w:rPr>
          <w:i/>
          <w:iCs/>
          <w:color w:val="132530"/>
        </w:rPr>
        <w:t>RepuestoFijo</w:t>
      </w:r>
      <w:proofErr w:type="spellEnd"/>
      <w:r>
        <w:rPr>
          <w:i/>
          <w:iCs/>
          <w:color w:val="132530"/>
        </w:rPr>
        <w:t xml:space="preserve"> </w:t>
      </w:r>
      <w:proofErr w:type="gramStart"/>
      <w:r>
        <w:rPr>
          <w:i/>
          <w:iCs/>
          <w:color w:val="132530"/>
        </w:rPr>
        <w:t>le</w:t>
      </w:r>
      <w:proofErr w:type="gramEnd"/>
      <w:r>
        <w:rPr>
          <w:i/>
          <w:iCs/>
          <w:color w:val="132530"/>
        </w:rPr>
        <w:t xml:space="preserve"> da acceso a esas marcas en un solo pedido urgente."</w:t>
      </w:r>
    </w:p>
    <w:p w14:paraId="158B439F" w14:textId="77777777" w:rsidR="003E1D33" w:rsidRDefault="003E1D33">
      <w:pPr>
        <w:spacing w:before="40" w:after="40"/>
      </w:pPr>
    </w:p>
    <w:p w14:paraId="1AADF638" w14:textId="77777777" w:rsidR="003E1D33" w:rsidRDefault="00000000">
      <w:pPr>
        <w:spacing w:after="80"/>
      </w:pPr>
      <w:r>
        <w:rPr>
          <w:i/>
          <w:iCs/>
          <w:color w:val="132530"/>
        </w:rPr>
        <w:t xml:space="preserve">"Lo que esto significa para </w:t>
      </w:r>
      <w:proofErr w:type="spellStart"/>
      <w:r>
        <w:rPr>
          <w:i/>
          <w:iCs/>
          <w:color w:val="132530"/>
        </w:rPr>
        <w:t>Emasa</w:t>
      </w:r>
      <w:proofErr w:type="spellEnd"/>
      <w:r>
        <w:rPr>
          <w:i/>
          <w:iCs/>
          <w:color w:val="132530"/>
        </w:rPr>
        <w:t xml:space="preserve">: cada vez que un mecánico pide una marca que ustedes importan — Bosch, Beste, Rocket, Hofmann — ese pedido llega a ustedes. No a la competencia. No al mercado informal. A </w:t>
      </w:r>
      <w:proofErr w:type="spellStart"/>
      <w:r>
        <w:rPr>
          <w:i/>
          <w:iCs/>
          <w:color w:val="132530"/>
        </w:rPr>
        <w:t>Emasa</w:t>
      </w:r>
      <w:proofErr w:type="spellEnd"/>
      <w:r>
        <w:rPr>
          <w:i/>
          <w:iCs/>
          <w:color w:val="132530"/>
        </w:rPr>
        <w:t>."</w:t>
      </w:r>
    </w:p>
    <w:p w14:paraId="1ECB7273" w14:textId="77777777" w:rsidR="003E1D33" w:rsidRDefault="003E1D33">
      <w:pPr>
        <w:spacing w:before="40" w:after="40"/>
      </w:pPr>
    </w:p>
    <w:p w14:paraId="7DF270C7" w14:textId="77777777" w:rsidR="003E1D33" w:rsidRDefault="00000000">
      <w:pPr>
        <w:spacing w:after="80"/>
      </w:pPr>
      <w:r>
        <w:rPr>
          <w:i/>
          <w:iCs/>
          <w:color w:val="132530"/>
        </w:rPr>
        <w:t>"</w:t>
      </w:r>
      <w:proofErr w:type="spellStart"/>
      <w:r>
        <w:rPr>
          <w:i/>
          <w:iCs/>
          <w:color w:val="132530"/>
        </w:rPr>
        <w:t>RepuestoFijo</w:t>
      </w:r>
      <w:proofErr w:type="spellEnd"/>
      <w:r>
        <w:rPr>
          <w:i/>
          <w:iCs/>
          <w:color w:val="132530"/>
        </w:rPr>
        <w:t xml:space="preserve"> no compite con sus canales mayoristas. Atiende un segmento diferente que hoy no les llega. Es un canal adicional, no un reemplazo. Y como el nombre de </w:t>
      </w:r>
      <w:proofErr w:type="spellStart"/>
      <w:r>
        <w:rPr>
          <w:i/>
          <w:iCs/>
          <w:color w:val="132530"/>
        </w:rPr>
        <w:t>Emasa</w:t>
      </w:r>
      <w:proofErr w:type="spellEnd"/>
      <w:r>
        <w:rPr>
          <w:i/>
          <w:iCs/>
          <w:color w:val="132530"/>
        </w:rPr>
        <w:t xml:space="preserve"> no aparece en la plataforma, sus clientes actuales mayoristas no se ven afectados en absoluto."</w:t>
      </w:r>
    </w:p>
    <w:p w14:paraId="58DD7BAD" w14:textId="77777777" w:rsidR="003E1D33" w:rsidRDefault="003E1D33">
      <w:pPr>
        <w:spacing w:before="40" w:after="40"/>
      </w:pPr>
    </w:p>
    <w:p w14:paraId="43DE7F94" w14:textId="77777777" w:rsidR="003E1D33" w:rsidRDefault="00000000">
      <w:pPr>
        <w:spacing w:after="80"/>
        <w:ind w:left="360"/>
      </w:pPr>
      <w:r>
        <w:rPr>
          <w:i/>
          <w:iCs/>
          <w:color w:val="888888"/>
          <w:sz w:val="20"/>
          <w:szCs w:val="20"/>
        </w:rPr>
        <w:t>▸ Esta es la frase que elimina el miedo al conflicto de canal. Repítela si hace falta.</w:t>
      </w:r>
    </w:p>
    <w:p w14:paraId="49D1218A" w14:textId="77777777" w:rsidR="003E1D33" w:rsidRDefault="003E1D33">
      <w:pPr>
        <w:pBdr>
          <w:bottom w:val="single" w:sz="2" w:space="0" w:color="DDDDDD"/>
        </w:pBdr>
        <w:spacing w:before="160" w:after="160"/>
      </w:pPr>
    </w:p>
    <w:p w14:paraId="2995E0E8" w14:textId="77777777" w:rsidR="006178B3" w:rsidRDefault="006178B3">
      <w:pPr>
        <w:pBdr>
          <w:bottom w:val="single" w:sz="8" w:space="4" w:color="C0392B"/>
        </w:pBdr>
        <w:spacing w:before="360" w:after="100"/>
        <w:rPr>
          <w:b/>
          <w:bCs/>
          <w:color w:val="132530"/>
          <w:spacing w:val="30"/>
          <w:sz w:val="26"/>
          <w:szCs w:val="26"/>
        </w:rPr>
      </w:pPr>
    </w:p>
    <w:p w14:paraId="77007DA0" w14:textId="2737FA9B" w:rsidR="003E1D33" w:rsidRDefault="00000000">
      <w:pPr>
        <w:pBdr>
          <w:bottom w:val="single" w:sz="8" w:space="4" w:color="C0392B"/>
        </w:pBdr>
        <w:spacing w:before="360" w:after="100"/>
      </w:pPr>
      <w:r>
        <w:rPr>
          <w:b/>
          <w:bCs/>
          <w:color w:val="132530"/>
          <w:spacing w:val="30"/>
          <w:sz w:val="26"/>
          <w:szCs w:val="26"/>
        </w:rPr>
        <w:lastRenderedPageBreak/>
        <w:t>EL MODELO — CÓMO FUNCIONA EL MARKUP</w:t>
      </w:r>
    </w:p>
    <w:p w14:paraId="68E062CD" w14:textId="77777777" w:rsidR="003E1D33" w:rsidRDefault="00000000">
      <w:pPr>
        <w:spacing w:after="60"/>
      </w:pPr>
      <w:r>
        <w:rPr>
          <w:b/>
          <w:bCs/>
          <w:color w:val="C0392B"/>
          <w:sz w:val="19"/>
          <w:szCs w:val="19"/>
        </w:rPr>
        <w:t>⏱ 2 minutos — mostrar hoja visual</w:t>
      </w:r>
    </w:p>
    <w:p w14:paraId="033B4019" w14:textId="77777777" w:rsidR="003E1D33" w:rsidRDefault="003E1D33">
      <w:pPr>
        <w:spacing w:before="40" w:after="40"/>
      </w:pPr>
    </w:p>
    <w:p w14:paraId="1316A898" w14:textId="77777777" w:rsidR="003E1D33" w:rsidRDefault="00000000">
      <w:pPr>
        <w:spacing w:after="80"/>
        <w:ind w:left="360"/>
      </w:pPr>
      <w:r>
        <w:rPr>
          <w:i/>
          <w:iCs/>
          <w:color w:val="888888"/>
          <w:sz w:val="20"/>
          <w:szCs w:val="20"/>
        </w:rPr>
        <w:t xml:space="preserve">▸ Abre la segunda pestaña con la hoja del modelo de </w:t>
      </w:r>
      <w:proofErr w:type="spellStart"/>
      <w:r>
        <w:rPr>
          <w:i/>
          <w:iCs/>
          <w:color w:val="888888"/>
          <w:sz w:val="20"/>
          <w:szCs w:val="20"/>
        </w:rPr>
        <w:t>markup</w:t>
      </w:r>
      <w:proofErr w:type="spellEnd"/>
      <w:r>
        <w:rPr>
          <w:i/>
          <w:iCs/>
          <w:color w:val="888888"/>
          <w:sz w:val="20"/>
          <w:szCs w:val="20"/>
        </w:rPr>
        <w:t>.</w:t>
      </w:r>
    </w:p>
    <w:p w14:paraId="674E9AD2" w14:textId="77777777" w:rsidR="003E1D33" w:rsidRDefault="003E1D33">
      <w:pPr>
        <w:spacing w:before="40" w:after="40"/>
      </w:pPr>
    </w:p>
    <w:p w14:paraId="4D9665B2" w14:textId="77777777" w:rsidR="003E1D33" w:rsidRDefault="00000000">
      <w:pPr>
        <w:spacing w:after="80"/>
      </w:pPr>
      <w:r>
        <w:rPr>
          <w:i/>
          <w:iCs/>
          <w:color w:val="132530"/>
        </w:rPr>
        <w:t>"El modelo es así de simple: ustedes nos dan su precio B2B y su PVP de referencia. Nosotros vendemos al PVP. El margen entre ambos es nuestro para cubrir operativa — motorizado, plataforma, impuestos. Si en algún caso el margen no cubre los gastos logísticos, lo ajustamos ligeramente por encima del PVP — nunca por debajo."</w:t>
      </w:r>
    </w:p>
    <w:p w14:paraId="1DC83DB9" w14:textId="77777777" w:rsidR="003E1D33" w:rsidRDefault="003E1D33">
      <w:pPr>
        <w:spacing w:before="40" w:after="40"/>
      </w:pPr>
    </w:p>
    <w:p w14:paraId="25F4B6CE" w14:textId="77777777" w:rsidR="003E1D33" w:rsidRDefault="00000000">
      <w:pPr>
        <w:spacing w:after="80"/>
      </w:pPr>
      <w:r>
        <w:rPr>
          <w:i/>
          <w:iCs/>
          <w:color w:val="132530"/>
        </w:rPr>
        <w:t>"Cada lunes les transferimos el pago de todos los productos retirados de sus almacenes la semana anterior. A precio B2B acordado, sin descuentos adicionales."</w:t>
      </w:r>
    </w:p>
    <w:p w14:paraId="3815B316" w14:textId="77777777" w:rsidR="003E1D33" w:rsidRDefault="003E1D33">
      <w:pPr>
        <w:pBdr>
          <w:bottom w:val="single" w:sz="2" w:space="0" w:color="DDDDDD"/>
        </w:pBdr>
        <w:spacing w:before="160" w:after="160"/>
      </w:pPr>
    </w:p>
    <w:p w14:paraId="338419F3" w14:textId="77777777" w:rsidR="003E1D33" w:rsidRDefault="00000000">
      <w:pPr>
        <w:pBdr>
          <w:bottom w:val="single" w:sz="8" w:space="4" w:color="C0392B"/>
        </w:pBdr>
        <w:spacing w:before="360" w:after="100"/>
      </w:pPr>
      <w:r>
        <w:rPr>
          <w:b/>
          <w:bCs/>
          <w:color w:val="132530"/>
          <w:spacing w:val="30"/>
          <w:sz w:val="26"/>
          <w:szCs w:val="26"/>
        </w:rPr>
        <w:t>LA PROPUESTA — PROVEEDOR FUNDADOR</w:t>
      </w:r>
    </w:p>
    <w:p w14:paraId="6DE459A3" w14:textId="77777777" w:rsidR="003E1D33" w:rsidRDefault="00000000">
      <w:pPr>
        <w:spacing w:after="60"/>
      </w:pPr>
      <w:r>
        <w:rPr>
          <w:b/>
          <w:bCs/>
          <w:color w:val="C0392B"/>
          <w:sz w:val="19"/>
          <w:szCs w:val="19"/>
        </w:rPr>
        <w:t>⏱ 2 minutos</w:t>
      </w:r>
    </w:p>
    <w:p w14:paraId="6C4FC4AA" w14:textId="77777777" w:rsidR="003E1D33" w:rsidRDefault="003E1D33">
      <w:pPr>
        <w:spacing w:before="40" w:after="40"/>
      </w:pPr>
    </w:p>
    <w:p w14:paraId="4B3890BD" w14:textId="77777777" w:rsidR="003E1D33" w:rsidRDefault="00000000">
      <w:pPr>
        <w:spacing w:after="80"/>
      </w:pPr>
      <w:r>
        <w:rPr>
          <w:i/>
          <w:iCs/>
          <w:color w:val="132530"/>
        </w:rPr>
        <w:t xml:space="preserve">"Lo que les propongo es ser proveedores fundadores de </w:t>
      </w:r>
      <w:proofErr w:type="spellStart"/>
      <w:r>
        <w:rPr>
          <w:i/>
          <w:iCs/>
          <w:color w:val="132530"/>
        </w:rPr>
        <w:t>RepuestoFijo</w:t>
      </w:r>
      <w:proofErr w:type="spellEnd"/>
      <w:r>
        <w:rPr>
          <w:i/>
          <w:iCs/>
          <w:color w:val="132530"/>
        </w:rPr>
        <w:t>. Eso significa:"</w:t>
      </w:r>
    </w:p>
    <w:p w14:paraId="54157A8D" w14:textId="77777777" w:rsidR="003E1D33" w:rsidRDefault="003E1D33">
      <w:pPr>
        <w:spacing w:before="40" w:after="40"/>
      </w:pPr>
    </w:p>
    <w:p w14:paraId="570B4F89" w14:textId="77777777" w:rsidR="003E1D33" w:rsidRDefault="00000000">
      <w:pPr>
        <w:spacing w:after="60"/>
        <w:ind w:left="200"/>
      </w:pPr>
      <w:r>
        <w:rPr>
          <w:color w:val="C0392B"/>
        </w:rPr>
        <w:t xml:space="preserve">— </w:t>
      </w:r>
      <w:r>
        <w:t>Sus productos visibles para mecánicos activos en Lima desde el primer día.</w:t>
      </w:r>
    </w:p>
    <w:p w14:paraId="67F70C37" w14:textId="77777777" w:rsidR="003E1D33" w:rsidRDefault="00000000">
      <w:pPr>
        <w:spacing w:after="60"/>
        <w:ind w:left="200"/>
      </w:pPr>
      <w:r>
        <w:rPr>
          <w:color w:val="C0392B"/>
        </w:rPr>
        <w:t xml:space="preserve">— </w:t>
      </w:r>
      <w:r>
        <w:t>Sus marcas — Bosch, Sonax, Rocket, Beste y todas las que manejan — accesibles en un canal digital urgente.</w:t>
      </w:r>
    </w:p>
    <w:p w14:paraId="0B9C84D5" w14:textId="77777777" w:rsidR="003E1D33" w:rsidRDefault="00000000">
      <w:pPr>
        <w:spacing w:after="60"/>
        <w:ind w:left="200"/>
      </w:pPr>
      <w:r>
        <w:rPr>
          <w:color w:val="C0392B"/>
        </w:rPr>
        <w:t xml:space="preserve">— </w:t>
      </w:r>
      <w:r>
        <w:t>Prioridad permanente en los pedidos sobre proveedores que entren después.</w:t>
      </w:r>
    </w:p>
    <w:p w14:paraId="0EA0939B" w14:textId="545C7C39" w:rsidR="003E1D33" w:rsidRDefault="00000000">
      <w:pPr>
        <w:spacing w:after="60"/>
        <w:ind w:left="200"/>
      </w:pPr>
      <w:r>
        <w:rPr>
          <w:color w:val="C0392B"/>
        </w:rPr>
        <w:t xml:space="preserve">— </w:t>
      </w:r>
      <w:r>
        <w:t>Sin costo de membresía.</w:t>
      </w:r>
    </w:p>
    <w:p w14:paraId="414B6BF0" w14:textId="77777777" w:rsidR="003E1D33" w:rsidRDefault="00000000">
      <w:pPr>
        <w:spacing w:after="60"/>
        <w:ind w:left="200"/>
      </w:pPr>
      <w:r>
        <w:rPr>
          <w:color w:val="C0392B"/>
        </w:rPr>
        <w:t xml:space="preserve">— </w:t>
      </w:r>
      <w:r>
        <w:t>Sin exclusividad — siguen vendiendo por todos sus canales actuales.</w:t>
      </w:r>
    </w:p>
    <w:p w14:paraId="0578ACBC" w14:textId="77777777" w:rsidR="003E1D33" w:rsidRDefault="00000000">
      <w:pPr>
        <w:spacing w:after="60"/>
        <w:ind w:left="200"/>
      </w:pPr>
      <w:r>
        <w:rPr>
          <w:color w:val="C0392B"/>
        </w:rPr>
        <w:t xml:space="preserve">— </w:t>
      </w:r>
      <w:r>
        <w:t>Transferencia semanal cada lunes por los productos retirados.</w:t>
      </w:r>
    </w:p>
    <w:p w14:paraId="018753E9" w14:textId="722813E4" w:rsidR="003E1D33" w:rsidRPr="005B652A" w:rsidRDefault="006178B3">
      <w:pPr>
        <w:spacing w:before="40" w:after="40"/>
        <w:rPr>
          <w:color w:val="00B050"/>
        </w:rPr>
      </w:pPr>
      <w:r w:rsidRPr="005B652A">
        <w:rPr>
          <w:color w:val="00B050"/>
        </w:rPr>
        <w:br/>
        <w:t>CTO -Michael</w:t>
      </w:r>
    </w:p>
    <w:p w14:paraId="3FAABA2E" w14:textId="77777777" w:rsidR="003E1D33" w:rsidRPr="005B652A" w:rsidRDefault="00000000">
      <w:pPr>
        <w:spacing w:after="80"/>
        <w:rPr>
          <w:color w:val="00B050"/>
        </w:rPr>
      </w:pPr>
      <w:r w:rsidRPr="005B652A">
        <w:rPr>
          <w:i/>
          <w:iCs/>
          <w:color w:val="00B050"/>
        </w:rPr>
        <w:t>"Para la integración técnica, dado que no tienen API REST disponible ahora mismo, usamos una solución por WhatsApp. Su responsable de almacén recibe el pedido, confirma disponibilidad en menos de 9 minutos, y nosotros coordinamos el retiro. Sin ninguna integración de su parte."</w:t>
      </w:r>
    </w:p>
    <w:p w14:paraId="13B55AD2" w14:textId="77777777" w:rsidR="003E1D33" w:rsidRDefault="003E1D33">
      <w:pPr>
        <w:pBdr>
          <w:bottom w:val="single" w:sz="2" w:space="0" w:color="DDDDDD"/>
        </w:pBdr>
        <w:spacing w:before="160" w:after="160"/>
      </w:pPr>
    </w:p>
    <w:p w14:paraId="2F69DCA4" w14:textId="77777777" w:rsidR="003E1D33" w:rsidRDefault="00000000">
      <w:pPr>
        <w:pBdr>
          <w:bottom w:val="single" w:sz="8" w:space="4" w:color="C0392B"/>
        </w:pBdr>
        <w:spacing w:before="360" w:after="100"/>
      </w:pPr>
      <w:r>
        <w:rPr>
          <w:b/>
          <w:bCs/>
          <w:color w:val="132530"/>
          <w:spacing w:val="30"/>
          <w:sz w:val="26"/>
          <w:szCs w:val="26"/>
        </w:rPr>
        <w:t>CIERRE — PRÓXIMOS PASOS</w:t>
      </w:r>
    </w:p>
    <w:p w14:paraId="0B425BD2" w14:textId="77777777" w:rsidR="003E1D33" w:rsidRDefault="00000000">
      <w:pPr>
        <w:spacing w:after="60"/>
      </w:pPr>
      <w:r>
        <w:rPr>
          <w:b/>
          <w:bCs/>
          <w:color w:val="C0392B"/>
          <w:sz w:val="19"/>
          <w:szCs w:val="19"/>
        </w:rPr>
        <w:t>⏱ 1 minuto</w:t>
      </w:r>
    </w:p>
    <w:p w14:paraId="0BC92B68" w14:textId="77777777" w:rsidR="003E1D33" w:rsidRDefault="003E1D33">
      <w:pPr>
        <w:spacing w:before="40" w:after="40"/>
      </w:pPr>
    </w:p>
    <w:p w14:paraId="3F92FD63" w14:textId="77777777" w:rsidR="003E1D33" w:rsidRDefault="00000000">
      <w:pPr>
        <w:spacing w:after="80"/>
      </w:pPr>
      <w:r>
        <w:rPr>
          <w:i/>
          <w:iCs/>
          <w:color w:val="132530"/>
        </w:rPr>
        <w:t>"¿Qué necesitan ver para dar el siguiente paso? Si el modelo tiene sentido para ustedes, esta semana les envío el borrador del contrato para que lo revisen con calma. No hay presión — lo leen, hacen los ajustes que necesiten, y cuando estén listos arrancamos."</w:t>
      </w:r>
    </w:p>
    <w:p w14:paraId="050F992F" w14:textId="77777777" w:rsidR="003E1D33" w:rsidRDefault="003E1D33">
      <w:pPr>
        <w:spacing w:before="40" w:after="40"/>
      </w:pPr>
    </w:p>
    <w:p w14:paraId="427447DC" w14:textId="39430283" w:rsidR="003E1D33" w:rsidRPr="00B2709A" w:rsidRDefault="00000000">
      <w:pPr>
        <w:spacing w:after="80"/>
        <w:ind w:left="360"/>
        <w:rPr>
          <w:color w:val="70AD47" w:themeColor="accent6"/>
        </w:rPr>
      </w:pPr>
      <w:r w:rsidRPr="00B2709A">
        <w:rPr>
          <w:i/>
          <w:iCs/>
          <w:color w:val="70AD47" w:themeColor="accent6"/>
          <w:sz w:val="20"/>
          <w:szCs w:val="20"/>
        </w:rPr>
        <w:t xml:space="preserve">▸ Si dicen que sí: acuerda fecha límite para revisión del contrato — propón el </w:t>
      </w:r>
      <w:r w:rsidR="00B2709A" w:rsidRPr="00B2709A">
        <w:rPr>
          <w:i/>
          <w:iCs/>
          <w:color w:val="70AD47" w:themeColor="accent6"/>
          <w:sz w:val="20"/>
          <w:szCs w:val="20"/>
        </w:rPr>
        <w:t>lunes</w:t>
      </w:r>
      <w:r w:rsidRPr="00B2709A">
        <w:rPr>
          <w:i/>
          <w:iCs/>
          <w:color w:val="70AD47" w:themeColor="accent6"/>
          <w:sz w:val="20"/>
          <w:szCs w:val="20"/>
        </w:rPr>
        <w:t xml:space="preserve"> </w:t>
      </w:r>
      <w:r w:rsidR="00B2709A" w:rsidRPr="00B2709A">
        <w:rPr>
          <w:i/>
          <w:iCs/>
          <w:color w:val="70AD47" w:themeColor="accent6"/>
          <w:sz w:val="20"/>
          <w:szCs w:val="20"/>
        </w:rPr>
        <w:t>4</w:t>
      </w:r>
      <w:r w:rsidRPr="00B2709A">
        <w:rPr>
          <w:i/>
          <w:iCs/>
          <w:color w:val="70AD47" w:themeColor="accent6"/>
          <w:sz w:val="20"/>
          <w:szCs w:val="20"/>
        </w:rPr>
        <w:t xml:space="preserve"> de mayo.</w:t>
      </w:r>
    </w:p>
    <w:p w14:paraId="01F5AE13" w14:textId="77777777" w:rsidR="003E1D33" w:rsidRPr="00B2709A" w:rsidRDefault="00000000">
      <w:pPr>
        <w:spacing w:after="80"/>
        <w:ind w:left="360"/>
        <w:rPr>
          <w:color w:val="FFC000" w:themeColor="accent4"/>
        </w:rPr>
      </w:pPr>
      <w:r w:rsidRPr="00B2709A">
        <w:rPr>
          <w:i/>
          <w:iCs/>
          <w:color w:val="FFC000" w:themeColor="accent4"/>
          <w:sz w:val="20"/>
          <w:szCs w:val="20"/>
        </w:rPr>
        <w:t>▸ Si piden tiempo: '¿El miércoles les viene bien para una respuesta rápida?' — no dejes la pelota en el aire.</w:t>
      </w:r>
    </w:p>
    <w:p w14:paraId="4923B8A3" w14:textId="77777777" w:rsidR="003E1D33" w:rsidRPr="00B2709A" w:rsidRDefault="00000000">
      <w:pPr>
        <w:spacing w:after="80"/>
        <w:ind w:left="360"/>
        <w:rPr>
          <w:color w:val="5B9BD5" w:themeColor="accent5"/>
        </w:rPr>
      </w:pPr>
      <w:r w:rsidRPr="00B2709A">
        <w:rPr>
          <w:i/>
          <w:iCs/>
          <w:color w:val="5B9BD5" w:themeColor="accent5"/>
          <w:sz w:val="20"/>
          <w:szCs w:val="20"/>
        </w:rPr>
        <w:t>▸ Si preguntan por más detalles técnicos: 'Con gusto les preparo un documento técnico esta semana.'</w:t>
      </w:r>
    </w:p>
    <w:p w14:paraId="7A6F25B9" w14:textId="77777777" w:rsidR="003E1D33" w:rsidRDefault="003E1D33">
      <w:pPr>
        <w:pBdr>
          <w:bottom w:val="single" w:sz="2" w:space="0" w:color="DDDDDD"/>
        </w:pBdr>
        <w:spacing w:before="160" w:after="160"/>
      </w:pPr>
    </w:p>
    <w:p w14:paraId="5B67EB40" w14:textId="77777777" w:rsidR="00B2709A" w:rsidRDefault="00B2709A">
      <w:pPr>
        <w:pBdr>
          <w:bottom w:val="single" w:sz="8" w:space="4" w:color="C0392B"/>
        </w:pBdr>
        <w:spacing w:before="360" w:after="100"/>
        <w:rPr>
          <w:b/>
          <w:bCs/>
          <w:color w:val="132530"/>
          <w:spacing w:val="30"/>
          <w:sz w:val="26"/>
          <w:szCs w:val="26"/>
        </w:rPr>
      </w:pPr>
    </w:p>
    <w:p w14:paraId="15071941" w14:textId="1F5D5A8F" w:rsidR="003E1D33" w:rsidRDefault="00000000">
      <w:pPr>
        <w:pBdr>
          <w:bottom w:val="single" w:sz="8" w:space="4" w:color="C0392B"/>
        </w:pBdr>
        <w:spacing w:before="360" w:after="100"/>
      </w:pPr>
      <w:r>
        <w:rPr>
          <w:b/>
          <w:bCs/>
          <w:color w:val="132530"/>
          <w:spacing w:val="30"/>
          <w:sz w:val="26"/>
          <w:szCs w:val="26"/>
        </w:rPr>
        <w:lastRenderedPageBreak/>
        <w:t>OBJECIONES FRECUENTES</w:t>
      </w:r>
    </w:p>
    <w:p w14:paraId="4C608D95" w14:textId="77777777" w:rsidR="003E1D33" w:rsidRDefault="003E1D33">
      <w:pPr>
        <w:spacing w:before="40" w:after="40"/>
      </w:pPr>
    </w:p>
    <w:p w14:paraId="2F246519" w14:textId="77777777" w:rsidR="003E1D33" w:rsidRDefault="00000000">
      <w:pPr>
        <w:spacing w:before="220" w:after="60"/>
      </w:pPr>
      <w:r>
        <w:rPr>
          <w:b/>
          <w:bCs/>
          <w:color w:val="C0392B"/>
        </w:rPr>
        <w:t>'¿Cuántos mecánicos tienen?'</w:t>
      </w:r>
    </w:p>
    <w:p w14:paraId="22472D00" w14:textId="09FAE889" w:rsidR="003E1D33" w:rsidRDefault="00000000">
      <w:pPr>
        <w:spacing w:after="80"/>
      </w:pPr>
      <w:r>
        <w:rPr>
          <w:i/>
          <w:iCs/>
          <w:color w:val="132530"/>
        </w:rPr>
        <w:t xml:space="preserve">"Estamos en lanzamiento activo en Lima. Ya tenemos proveedores confirmados y estamos incorporando mecánicos esta semana. Por eso cerramos el grupo </w:t>
      </w:r>
      <w:proofErr w:type="spellStart"/>
      <w:r w:rsidR="00B2709A">
        <w:rPr>
          <w:i/>
          <w:iCs/>
          <w:color w:val="132530"/>
        </w:rPr>
        <w:t>Estrategicvo</w:t>
      </w:r>
      <w:proofErr w:type="spellEnd"/>
      <w:r w:rsidR="00B2709A">
        <w:rPr>
          <w:i/>
          <w:iCs/>
          <w:color w:val="132530"/>
        </w:rPr>
        <w:t xml:space="preserve"> inicial</w:t>
      </w:r>
      <w:r>
        <w:rPr>
          <w:i/>
          <w:iCs/>
          <w:color w:val="132530"/>
        </w:rPr>
        <w:t xml:space="preserve"> ahora — para que cuando escale el volumen, </w:t>
      </w:r>
      <w:proofErr w:type="spellStart"/>
      <w:r>
        <w:rPr>
          <w:i/>
          <w:iCs/>
          <w:color w:val="132530"/>
        </w:rPr>
        <w:t>Emasa</w:t>
      </w:r>
      <w:proofErr w:type="spellEnd"/>
      <w:r>
        <w:rPr>
          <w:i/>
          <w:iCs/>
          <w:color w:val="132530"/>
        </w:rPr>
        <w:t xml:space="preserve"> ya esté posicionada primero. Los que entran antes tienen ventaja permanente."</w:t>
      </w:r>
    </w:p>
    <w:p w14:paraId="1F962654" w14:textId="77777777" w:rsidR="003E1D33" w:rsidRDefault="003E1D33">
      <w:pPr>
        <w:spacing w:before="40" w:after="40"/>
      </w:pPr>
    </w:p>
    <w:p w14:paraId="5E492960" w14:textId="77777777" w:rsidR="003E1D33" w:rsidRDefault="00000000">
      <w:pPr>
        <w:spacing w:before="220" w:after="60"/>
      </w:pPr>
      <w:r>
        <w:rPr>
          <w:b/>
          <w:bCs/>
          <w:color w:val="C0392B"/>
        </w:rPr>
        <w:t>'¿Cómo protegen la imagen de nuestras marcas?'</w:t>
      </w:r>
    </w:p>
    <w:p w14:paraId="37C51EF1" w14:textId="77777777" w:rsidR="003E1D33" w:rsidRDefault="00000000">
      <w:pPr>
        <w:spacing w:after="80"/>
      </w:pPr>
      <w:r>
        <w:rPr>
          <w:i/>
          <w:iCs/>
          <w:color w:val="132530"/>
        </w:rPr>
        <w:t xml:space="preserve">"El nombre de </w:t>
      </w:r>
      <w:proofErr w:type="spellStart"/>
      <w:r>
        <w:rPr>
          <w:i/>
          <w:iCs/>
          <w:color w:val="132530"/>
        </w:rPr>
        <w:t>Emasa</w:t>
      </w:r>
      <w:proofErr w:type="spellEnd"/>
      <w:r>
        <w:rPr>
          <w:i/>
          <w:iCs/>
          <w:color w:val="132530"/>
        </w:rPr>
        <w:t xml:space="preserve"> no aparece en ningún momento en la plataforma. El mecánico ve el producto y la marca — Bosch, Sonax — pero no el proveedor. Esa información es completamente confidencial y está protegida por contrato con penalización."</w:t>
      </w:r>
    </w:p>
    <w:p w14:paraId="2040DFF1" w14:textId="77777777" w:rsidR="003E1D33" w:rsidRDefault="003E1D33">
      <w:pPr>
        <w:spacing w:before="40" w:after="40"/>
      </w:pPr>
    </w:p>
    <w:p w14:paraId="73DBD29A" w14:textId="77777777" w:rsidR="003E1D33" w:rsidRDefault="00000000">
      <w:pPr>
        <w:spacing w:before="220" w:after="60"/>
      </w:pPr>
      <w:r>
        <w:rPr>
          <w:b/>
          <w:bCs/>
          <w:color w:val="C0392B"/>
        </w:rPr>
        <w:t>'¿Y si no nos pagan?'</w:t>
      </w:r>
    </w:p>
    <w:p w14:paraId="532B44AC" w14:textId="41D790DE" w:rsidR="003E1D33" w:rsidRDefault="00000000">
      <w:pPr>
        <w:spacing w:after="80"/>
      </w:pPr>
      <w:r>
        <w:rPr>
          <w:i/>
          <w:iCs/>
          <w:color w:val="132530"/>
        </w:rPr>
        <w:t xml:space="preserve">"El cobro al </w:t>
      </w:r>
      <w:r w:rsidR="00B2709A">
        <w:rPr>
          <w:i/>
          <w:iCs/>
          <w:color w:val="132530"/>
        </w:rPr>
        <w:t>cliente</w:t>
      </w:r>
      <w:r>
        <w:rPr>
          <w:i/>
          <w:iCs/>
          <w:color w:val="132530"/>
        </w:rPr>
        <w:t xml:space="preserve"> lo hacemos nosotros antes de que el motorizado recoja el pedido. El dinero ya está confirmado cuando retiramos el producto. La transferencia es semanal cada lunes y queda establecida por contrato."</w:t>
      </w:r>
    </w:p>
    <w:p w14:paraId="3DF65586" w14:textId="77777777" w:rsidR="003E1D33" w:rsidRDefault="003E1D33" w:rsidP="00B2709A">
      <w:pPr>
        <w:spacing w:before="40" w:after="40"/>
        <w:ind w:left="708" w:hanging="708"/>
      </w:pPr>
    </w:p>
    <w:p w14:paraId="2E3BC3C2" w14:textId="7A4561E4" w:rsidR="003E1D33" w:rsidRDefault="00000000">
      <w:pPr>
        <w:spacing w:before="220" w:after="60"/>
      </w:pPr>
      <w:r>
        <w:rPr>
          <w:b/>
          <w:bCs/>
          <w:color w:val="C0392B"/>
        </w:rPr>
        <w:t xml:space="preserve">'¿Qué pasa si el </w:t>
      </w:r>
      <w:r w:rsidR="00B2709A">
        <w:rPr>
          <w:b/>
          <w:bCs/>
          <w:color w:val="C0392B"/>
        </w:rPr>
        <w:t>cliente</w:t>
      </w:r>
      <w:r>
        <w:rPr>
          <w:b/>
          <w:bCs/>
          <w:color w:val="C0392B"/>
        </w:rPr>
        <w:t xml:space="preserve"> devuelve el producto?'</w:t>
      </w:r>
    </w:p>
    <w:p w14:paraId="45D1A74B" w14:textId="7EA82E65" w:rsidR="003E1D33" w:rsidRDefault="00000000">
      <w:pPr>
        <w:spacing w:after="80"/>
      </w:pPr>
      <w:r>
        <w:rPr>
          <w:i/>
          <w:iCs/>
          <w:color w:val="132530"/>
        </w:rPr>
        <w:t xml:space="preserve">"Las devoluciones las gestionamos nosotros. Si el error es nuestro o del motorizado, asumimos el costo. Si el producto llega defectuoso desde el almacén, lo coordinamos directamente con ustedes — el </w:t>
      </w:r>
      <w:r w:rsidR="00B2709A">
        <w:rPr>
          <w:i/>
          <w:iCs/>
          <w:color w:val="132530"/>
        </w:rPr>
        <w:t>cliente</w:t>
      </w:r>
      <w:r>
        <w:rPr>
          <w:i/>
          <w:iCs/>
          <w:color w:val="132530"/>
        </w:rPr>
        <w:t xml:space="preserve"> nunca interactúa con </w:t>
      </w:r>
      <w:proofErr w:type="spellStart"/>
      <w:r>
        <w:rPr>
          <w:i/>
          <w:iCs/>
          <w:color w:val="132530"/>
        </w:rPr>
        <w:t>Emasa</w:t>
      </w:r>
      <w:proofErr w:type="spellEnd"/>
      <w:r>
        <w:rPr>
          <w:i/>
          <w:iCs/>
          <w:color w:val="132530"/>
        </w:rPr>
        <w:t>."</w:t>
      </w:r>
    </w:p>
    <w:p w14:paraId="170BBC78" w14:textId="77777777" w:rsidR="003E1D33" w:rsidRDefault="003E1D33">
      <w:pPr>
        <w:spacing w:before="40" w:after="40"/>
      </w:pPr>
    </w:p>
    <w:p w14:paraId="384A015D" w14:textId="77777777" w:rsidR="003E1D33" w:rsidRDefault="00000000">
      <w:pPr>
        <w:spacing w:before="220" w:after="60"/>
      </w:pPr>
      <w:r>
        <w:rPr>
          <w:b/>
          <w:bCs/>
          <w:color w:val="C0392B"/>
        </w:rPr>
        <w:t>'¿No van a competir con nuestros distribuidores actuales?'</w:t>
      </w:r>
    </w:p>
    <w:p w14:paraId="0A23285A" w14:textId="77777777" w:rsidR="003E1D33" w:rsidRDefault="00000000">
      <w:pPr>
        <w:spacing w:after="80"/>
      </w:pPr>
      <w:r>
        <w:rPr>
          <w:i/>
          <w:iCs/>
          <w:color w:val="132530"/>
        </w:rPr>
        <w:t>"No. Sus distribuidores compran por volumen y tienen precios especiales. Nosotros atendemos el mecánico independiente que compra una, dos o tres piezas urgentes — ese perfil no es el cliente de sus distribuidores. Son segmentos completamente diferentes."</w:t>
      </w:r>
    </w:p>
    <w:p w14:paraId="01CFB6D4" w14:textId="77777777" w:rsidR="003E1D33" w:rsidRDefault="003E1D33">
      <w:pPr>
        <w:spacing w:before="40" w:after="40"/>
      </w:pPr>
    </w:p>
    <w:p w14:paraId="18A583FD" w14:textId="77777777" w:rsidR="003E1D33" w:rsidRDefault="00000000">
      <w:pPr>
        <w:spacing w:before="220" w:after="60"/>
      </w:pPr>
      <w:r>
        <w:rPr>
          <w:b/>
          <w:bCs/>
          <w:color w:val="C0392B"/>
        </w:rPr>
        <w:t>'¿Y si quieren bajarnos el precio B2B después?'</w:t>
      </w:r>
    </w:p>
    <w:p w14:paraId="20C53165" w14:textId="77777777" w:rsidR="003E1D33" w:rsidRDefault="00000000">
      <w:pPr>
        <w:spacing w:after="80"/>
      </w:pPr>
      <w:r>
        <w:rPr>
          <w:i/>
          <w:iCs/>
          <w:color w:val="132530"/>
        </w:rPr>
        <w:t>"El precio B2B queda fijo por contrato. Cualquier cambio requiere aviso mínimo de 15 días hábiles. Y tenemos una cláusula de nación más favorecida — el precio que nos dan no puede ser peor que el que dan a ningún otro revendedor equivalente."</w:t>
      </w:r>
    </w:p>
    <w:p w14:paraId="4804A7D0" w14:textId="77777777" w:rsidR="003E1D33" w:rsidRDefault="003E1D33">
      <w:pPr>
        <w:pBdr>
          <w:bottom w:val="single" w:sz="2" w:space="0" w:color="DDDDDD"/>
        </w:pBdr>
        <w:spacing w:before="160" w:after="160"/>
      </w:pPr>
    </w:p>
    <w:p w14:paraId="75A6B246" w14:textId="77777777" w:rsidR="003E1D33" w:rsidRDefault="00000000">
      <w:pPr>
        <w:pBdr>
          <w:bottom w:val="single" w:sz="8" w:space="4" w:color="C0392B"/>
        </w:pBdr>
        <w:spacing w:before="360" w:after="100"/>
      </w:pPr>
      <w:r>
        <w:rPr>
          <w:b/>
          <w:bCs/>
          <w:color w:val="132530"/>
          <w:spacing w:val="30"/>
          <w:sz w:val="26"/>
          <w:szCs w:val="26"/>
        </w:rPr>
        <w:t>DATOS ÚTILES</w:t>
      </w:r>
    </w:p>
    <w:p w14:paraId="17120DDC" w14:textId="77777777" w:rsidR="003E1D33" w:rsidRDefault="003E1D33">
      <w:pPr>
        <w:spacing w:before="40" w:after="40"/>
      </w:pPr>
    </w:p>
    <w:p w14:paraId="2AAA7017" w14:textId="77777777" w:rsidR="003E1D33" w:rsidRDefault="00000000">
      <w:pPr>
        <w:spacing w:after="60"/>
        <w:ind w:left="200"/>
      </w:pPr>
      <w:r>
        <w:rPr>
          <w:color w:val="C0392B"/>
        </w:rPr>
        <w:t xml:space="preserve">— </w:t>
      </w:r>
      <w:r>
        <w:t>Duración objetivo de la reunión: 20 minutos. No más de 30.</w:t>
      </w:r>
    </w:p>
    <w:p w14:paraId="679ADA8D" w14:textId="77777777" w:rsidR="003E1D33" w:rsidRDefault="00000000">
      <w:pPr>
        <w:spacing w:after="60"/>
        <w:ind w:left="200"/>
      </w:pPr>
      <w:r>
        <w:rPr>
          <w:color w:val="C0392B"/>
        </w:rPr>
        <w:t xml:space="preserve">— </w:t>
      </w:r>
      <w:proofErr w:type="spellStart"/>
      <w:r>
        <w:t>Emasa</w:t>
      </w:r>
      <w:proofErr w:type="spellEnd"/>
      <w:r>
        <w:t xml:space="preserve">: 69 años en Perú, marcas Bosch, Sonax, Rocket, Beste, FMX, SEG, Hyundai, </w:t>
      </w:r>
      <w:proofErr w:type="spellStart"/>
      <w:r>
        <w:t>Ecco</w:t>
      </w:r>
      <w:proofErr w:type="spellEnd"/>
      <w:r>
        <w:t xml:space="preserve">, </w:t>
      </w:r>
      <w:proofErr w:type="spellStart"/>
      <w:r>
        <w:t>Thinkcar</w:t>
      </w:r>
      <w:proofErr w:type="spellEnd"/>
      <w:r>
        <w:t>, Hofmann, OTC.</w:t>
      </w:r>
    </w:p>
    <w:p w14:paraId="3ABF35E7" w14:textId="77777777" w:rsidR="003E1D33" w:rsidRDefault="00000000">
      <w:pPr>
        <w:spacing w:after="60"/>
        <w:ind w:left="200"/>
      </w:pPr>
      <w:r>
        <w:rPr>
          <w:color w:val="C0392B"/>
        </w:rPr>
        <w:t xml:space="preserve">— </w:t>
      </w:r>
      <w:r>
        <w:t>Si preguntan por la app: está en desarrollo, por ahora pedidos vía web y WhatsApp.</w:t>
      </w:r>
    </w:p>
    <w:p w14:paraId="5483C139" w14:textId="77777777" w:rsidR="003E1D33" w:rsidRDefault="00000000">
      <w:pPr>
        <w:spacing w:after="60"/>
        <w:ind w:left="200"/>
      </w:pPr>
      <w:r>
        <w:rPr>
          <w:color w:val="C0392B"/>
        </w:rPr>
        <w:t xml:space="preserve">— </w:t>
      </w:r>
      <w:r>
        <w:t>Si preguntan por cobertura: Lima en esta etapa, con visión de expandir a otras ciudades.</w:t>
      </w:r>
    </w:p>
    <w:p w14:paraId="5D988D88" w14:textId="77777777" w:rsidR="003E1D33" w:rsidRDefault="00000000">
      <w:pPr>
        <w:spacing w:after="60"/>
        <w:ind w:left="200"/>
      </w:pPr>
      <w:r>
        <w:rPr>
          <w:color w:val="C0392B"/>
        </w:rPr>
        <w:t xml:space="preserve">— </w:t>
      </w:r>
      <w:r>
        <w:t xml:space="preserve">Si preguntan por competencia: no hay un </w:t>
      </w:r>
      <w:proofErr w:type="spellStart"/>
      <w:r>
        <w:t>managed</w:t>
      </w:r>
      <w:proofErr w:type="spellEnd"/>
      <w:r>
        <w:t xml:space="preserve"> </w:t>
      </w:r>
      <w:proofErr w:type="spellStart"/>
      <w:r>
        <w:t>marketplace</w:t>
      </w:r>
      <w:proofErr w:type="spellEnd"/>
      <w:r>
        <w:t xml:space="preserve"> similar activo en Lima.</w:t>
      </w:r>
    </w:p>
    <w:p w14:paraId="407A94D7" w14:textId="77777777" w:rsidR="003E1D33" w:rsidRDefault="00000000">
      <w:pPr>
        <w:spacing w:after="60"/>
        <w:ind w:left="200"/>
      </w:pPr>
      <w:r>
        <w:rPr>
          <w:color w:val="C0392B"/>
        </w:rPr>
        <w:t xml:space="preserve">— </w:t>
      </w:r>
      <w:r>
        <w:t>Si sale el tema de volumen mínimo: no hay volumen mínimo — cada pedido cuenta.</w:t>
      </w:r>
    </w:p>
    <w:p w14:paraId="39ACCE4D" w14:textId="77777777" w:rsidR="003E1D33" w:rsidRDefault="003E1D33">
      <w:pPr>
        <w:spacing w:before="40" w:after="40"/>
      </w:pPr>
    </w:p>
    <w:p w14:paraId="357343C7" w14:textId="77777777" w:rsidR="003E1D33" w:rsidRDefault="00000000">
      <w:pPr>
        <w:spacing w:before="200"/>
      </w:pPr>
      <w:r>
        <w:rPr>
          <w:i/>
          <w:iCs/>
          <w:color w:val="C0392B"/>
          <w:sz w:val="20"/>
          <w:szCs w:val="20"/>
        </w:rPr>
        <w:t>Pide · Llega · Repara</w:t>
      </w:r>
    </w:p>
    <w:sectPr w:rsidR="003E1D33">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B03E9"/>
    <w:multiLevelType w:val="hybridMultilevel"/>
    <w:tmpl w:val="AFBC6DD8"/>
    <w:lvl w:ilvl="0" w:tplc="91A8585C">
      <w:start w:val="1"/>
      <w:numFmt w:val="bullet"/>
      <w:lvlText w:val="●"/>
      <w:lvlJc w:val="left"/>
      <w:pPr>
        <w:ind w:left="720" w:hanging="360"/>
      </w:pPr>
    </w:lvl>
    <w:lvl w:ilvl="1" w:tplc="4EC0910E">
      <w:start w:val="1"/>
      <w:numFmt w:val="bullet"/>
      <w:lvlText w:val="○"/>
      <w:lvlJc w:val="left"/>
      <w:pPr>
        <w:ind w:left="1440" w:hanging="360"/>
      </w:pPr>
    </w:lvl>
    <w:lvl w:ilvl="2" w:tplc="4EE8AC6E">
      <w:start w:val="1"/>
      <w:numFmt w:val="bullet"/>
      <w:lvlText w:val="■"/>
      <w:lvlJc w:val="left"/>
      <w:pPr>
        <w:ind w:left="2160" w:hanging="360"/>
      </w:pPr>
    </w:lvl>
    <w:lvl w:ilvl="3" w:tplc="80D25A72">
      <w:start w:val="1"/>
      <w:numFmt w:val="bullet"/>
      <w:lvlText w:val="●"/>
      <w:lvlJc w:val="left"/>
      <w:pPr>
        <w:ind w:left="2880" w:hanging="360"/>
      </w:pPr>
    </w:lvl>
    <w:lvl w:ilvl="4" w:tplc="5F966E98">
      <w:start w:val="1"/>
      <w:numFmt w:val="bullet"/>
      <w:lvlText w:val="○"/>
      <w:lvlJc w:val="left"/>
      <w:pPr>
        <w:ind w:left="3600" w:hanging="360"/>
      </w:pPr>
    </w:lvl>
    <w:lvl w:ilvl="5" w:tplc="2C32DF94">
      <w:start w:val="1"/>
      <w:numFmt w:val="bullet"/>
      <w:lvlText w:val="■"/>
      <w:lvlJc w:val="left"/>
      <w:pPr>
        <w:ind w:left="4320" w:hanging="360"/>
      </w:pPr>
    </w:lvl>
    <w:lvl w:ilvl="6" w:tplc="AE06A950">
      <w:start w:val="1"/>
      <w:numFmt w:val="bullet"/>
      <w:lvlText w:val="●"/>
      <w:lvlJc w:val="left"/>
      <w:pPr>
        <w:ind w:left="5040" w:hanging="360"/>
      </w:pPr>
    </w:lvl>
    <w:lvl w:ilvl="7" w:tplc="CB2610A0">
      <w:start w:val="1"/>
      <w:numFmt w:val="bullet"/>
      <w:lvlText w:val="●"/>
      <w:lvlJc w:val="left"/>
      <w:pPr>
        <w:ind w:left="5760" w:hanging="360"/>
      </w:pPr>
    </w:lvl>
    <w:lvl w:ilvl="8" w:tplc="27AC657C">
      <w:start w:val="1"/>
      <w:numFmt w:val="bullet"/>
      <w:lvlText w:val="●"/>
      <w:lvlJc w:val="left"/>
      <w:pPr>
        <w:ind w:left="6480" w:hanging="360"/>
      </w:pPr>
    </w:lvl>
  </w:abstractNum>
  <w:num w:numId="1" w16cid:durableId="46757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D33"/>
    <w:rsid w:val="000C4A23"/>
    <w:rsid w:val="003E1D33"/>
    <w:rsid w:val="005B652A"/>
    <w:rsid w:val="006178B3"/>
    <w:rsid w:val="00B2709A"/>
    <w:rsid w:val="00C93E98"/>
    <w:rsid w:val="00EE16D8"/>
    <w:rsid w:val="00F343F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1596"/>
  <w15:docId w15:val="{C10AB02B-ED15-4D57-BEF9-23A9829AD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1238</Words>
  <Characters>6814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Enrique Martin  Salvador Quezada</cp:lastModifiedBy>
  <cp:revision>4</cp:revision>
  <dcterms:created xsi:type="dcterms:W3CDTF">2026-04-21T23:18:00Z</dcterms:created>
  <dcterms:modified xsi:type="dcterms:W3CDTF">2026-04-26T21:27:00Z</dcterms:modified>
</cp:coreProperties>
</file>