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1</w:t>
      </w:r>
    </w:p>
    <w:p>
      <w:r>
        <w:t>2.0</w:t>
      </w:r>
    </w:p>
    <w:p>
      <w:pPr>
        <w:pStyle w:val="Heading2"/>
      </w:pPr>
      <w:r>
        <w:t>Page 2</w:t>
      </w:r>
    </w:p>
    <w:p>
      <w:r>
        <w:t>2</w:t>
      </w:r>
    </w:p>
    <w:p>
      <w:r>
        <w:t>ISBN-978-617-502-086-9</w:t>
        <w:br/>
        <w:t>© Сергей Струков, 2015</w:t>
      </w:r>
    </w:p>
    <w:p>
      <w:r>
        <w:t xml:space="preserve">Книга «Основы фитнес тренировки 2.0» является вторым изданием моей работы «Основы </w:t>
        <w:br/>
        <w:t xml:space="preserve">фитнес тренировки» (2011), существенно переработанным и дополненным. В книге систематизированы рекомендации по различным аспектам оздоровительной тренировки, которые необходимы для </w:t>
        <w:br/>
        <w:t xml:space="preserve">обоснованной организации тренировочного процесса. Части и главы книги являются методическим </w:t>
        <w:br/>
        <w:t>и справочным материалом, основой для обучения и ответов на наиболее важные практические вопросы. В книге обобщены современные научные рекомендации и личный тренерско-преподавательский опыт.</w:t>
      </w:r>
    </w:p>
    <w:p>
      <w:r>
        <w:t xml:space="preserve">Книга предназначена для специалистов в области оздоровительной и спортивной тренировки: тренеров, студентов, научных сотрудников, а также для всех интересующихся предметом </w:t>
        <w:br/>
        <w:t>людей.</w:t>
      </w:r>
    </w:p>
    <w:p>
      <w:pPr>
        <w:pStyle w:val="Heading2"/>
      </w:pPr>
      <w:r>
        <w:t>Page 3</w:t>
      </w:r>
    </w:p>
    <w:p>
      <w:r>
        <w:t>3</w:t>
      </w:r>
    </w:p>
    <w:p>
      <w:r>
        <w:t xml:space="preserve">Книга посвящается Тамаре Фатеевне Струковой. </w:t>
        <w:br/>
        <w:t>Мама, благодарю за поддержку и терпение!</w:t>
      </w:r>
    </w:p>
    <w:p>
      <w:r>
        <w:t xml:space="preserve">Также выражаю благодарность всем, </w:t>
        <w:br/>
        <w:t>кто поддерживал меня в моей работе.</w:t>
      </w:r>
    </w:p>
    <w:p>
      <w:r>
        <w:t xml:space="preserve">Особо признателен Оксане Яворской за помощь </w:t>
        <w:br/>
        <w:t>в оформлении книги и прекрасные иллюстрации.</w:t>
      </w:r>
    </w:p>
    <w:p>
      <w:pPr>
        <w:pStyle w:val="Heading2"/>
      </w:pPr>
      <w:r>
        <w:t>Page 4</w:t>
      </w:r>
    </w:p>
    <w:p>
      <w:r>
        <w:t>4</w:t>
      </w:r>
    </w:p>
    <w:p>
      <w:r>
        <w:t>Содержание</w:t>
      </w:r>
    </w:p>
    <w:p>
      <w:r>
        <w:t xml:space="preserve">Предисловие к первому изданию </w:t>
        <w:br/>
        <w:t>7</w:t>
        <w:br/>
        <w:t xml:space="preserve"> </w:t>
        <w:br/>
        <w:t xml:space="preserve">Предисловие ко второму изданию </w:t>
        <w:br/>
        <w:t>9</w:t>
        <w:br/>
        <w:t xml:space="preserve"> </w:t>
        <w:br/>
        <w:t xml:space="preserve">Необходимые общие сведения, определения </w:t>
        <w:br/>
        <w:t xml:space="preserve"> </w:t>
        <w:br/>
        <w:t xml:space="preserve">и сокращения </w:t>
        <w:br/>
        <w:t>11</w:t>
        <w:br/>
        <w:t xml:space="preserve"> </w:t>
        <w:br/>
        <w:t xml:space="preserve">Основы обучения упражнениям </w:t>
        <w:br/>
        <w:t>27</w:t>
      </w:r>
    </w:p>
    <w:p>
      <w:r>
        <w:t xml:space="preserve">Часть і. Контроль тренировочного процесса </w:t>
        <w:br/>
        <w:t>31</w:t>
        <w:br/>
        <w:t xml:space="preserve">Глава 1. Первичный контроль </w:t>
        <w:br/>
        <w:t>33</w:t>
        <w:br/>
        <w:t xml:space="preserve"> </w:t>
        <w:br/>
        <w:t xml:space="preserve">Скрининговое исследование </w:t>
        <w:br/>
        <w:t>43</w:t>
        <w:br/>
        <w:t xml:space="preserve"> </w:t>
        <w:br/>
        <w:t xml:space="preserve">Дополнительные тесты </w:t>
        <w:br/>
        <w:t>88</w:t>
        <w:br/>
        <w:t xml:space="preserve"> </w:t>
        <w:br/>
        <w:t xml:space="preserve">Оценка мышц живота и глубоких мышц спины </w:t>
        <w:br/>
        <w:t>92</w:t>
        <w:br/>
        <w:t xml:space="preserve">Глава 2. Этапный контроль </w:t>
        <w:br/>
        <w:t>98</w:t>
        <w:br/>
        <w:t xml:space="preserve">Глава 3. Оперативный контроль </w:t>
        <w:br/>
        <w:t>111</w:t>
        <w:br/>
        <w:t xml:space="preserve"> </w:t>
        <w:br/>
        <w:t xml:space="preserve">Оценка субъективных ощущений клиента </w:t>
        <w:br/>
        <w:t>117</w:t>
      </w:r>
    </w:p>
    <w:p>
      <w:r>
        <w:t xml:space="preserve">Часть іі. Упражнения </w:t>
        <w:br/>
        <w:t>123</w:t>
        <w:br/>
        <w:t xml:space="preserve">Глава 1. I линия тренировки </w:t>
        <w:br/>
        <w:t>125</w:t>
        <w:br/>
        <w:t xml:space="preserve"> </w:t>
        <w:br/>
        <w:t xml:space="preserve">Приседания </w:t>
        <w:br/>
        <w:t>125</w:t>
        <w:br/>
        <w:t xml:space="preserve"> </w:t>
        <w:br/>
        <w:t xml:space="preserve">Приседания со штангой </w:t>
        <w:br/>
        <w:t>127</w:t>
        <w:br/>
        <w:t xml:space="preserve"> </w:t>
        <w:br/>
        <w:t xml:space="preserve">Приседания на одной ноге </w:t>
        <w:br/>
        <w:t>154</w:t>
        <w:br/>
        <w:t xml:space="preserve"> </w:t>
        <w:br/>
        <w:t xml:space="preserve">Обучение приседаниям </w:t>
        <w:br/>
        <w:t>162</w:t>
        <w:br/>
        <w:t xml:space="preserve">Глава 2. IІ линия тренировки </w:t>
        <w:br/>
        <w:t>171</w:t>
        <w:br/>
        <w:t xml:space="preserve"> </w:t>
        <w:br/>
        <w:t xml:space="preserve">Становая тяга </w:t>
        <w:br/>
        <w:t>171</w:t>
        <w:br/>
        <w:t xml:space="preserve"> </w:t>
        <w:br/>
        <w:t xml:space="preserve">Становая тяга на двух ногах </w:t>
        <w:br/>
        <w:t>173</w:t>
        <w:br/>
        <w:t xml:space="preserve"> </w:t>
        <w:br/>
        <w:t xml:space="preserve">Становая тяга на одной ноге </w:t>
        <w:br/>
        <w:t>176</w:t>
        <w:br/>
        <w:t xml:space="preserve"> </w:t>
        <w:br/>
        <w:t xml:space="preserve">Обучение становым тягам </w:t>
        <w:br/>
        <w:t>184</w:t>
        <w:br/>
        <w:t xml:space="preserve">Глава 3. I и ІІ линии тренировки </w:t>
        <w:br/>
        <w:t>187</w:t>
        <w:br/>
        <w:t xml:space="preserve"> </w:t>
        <w:br/>
        <w:t xml:space="preserve">Вспомогательные и специальные упражнения </w:t>
        <w:br/>
        <w:t>187</w:t>
        <w:br/>
        <w:t xml:space="preserve"> </w:t>
        <w:br/>
        <w:t xml:space="preserve">Упражнения для мышц голени </w:t>
        <w:br/>
        <w:t>206</w:t>
        <w:br/>
        <w:t xml:space="preserve"> </w:t>
        <w:br/>
        <w:t xml:space="preserve">Специальные упражнения </w:t>
        <w:br/>
        <w:t>212</w:t>
        <w:br/>
        <w:t xml:space="preserve">Глава 4. IІІ линия тренировки </w:t>
        <w:br/>
        <w:t>229</w:t>
        <w:br/>
        <w:t xml:space="preserve"> </w:t>
        <w:br/>
        <w:t xml:space="preserve">Этап 1. Плечевой пояс </w:t>
        <w:br/>
        <w:t>230</w:t>
        <w:br/>
        <w:t xml:space="preserve"> </w:t>
        <w:br/>
        <w:t xml:space="preserve">Этап 2. Упражнения для рук и верха спины </w:t>
        <w:br/>
        <w:t>241</w:t>
        <w:br/>
        <w:t xml:space="preserve"> </w:t>
        <w:br/>
        <w:t xml:space="preserve">Этап 3. Упражнения для предплечий </w:t>
        <w:br/>
        <w:t>323</w:t>
        <w:br/>
        <w:t xml:space="preserve">Глава 5. Интеграция линий тренировки </w:t>
        <w:br/>
        <w:t>338</w:t>
        <w:br/>
        <w:t xml:space="preserve"> </w:t>
        <w:br/>
        <w:t xml:space="preserve">Этап 1. Изолированная активация мышц живота </w:t>
        <w:br/>
        <w:t>340</w:t>
        <w:br/>
        <w:t xml:space="preserve"> </w:t>
        <w:br/>
        <w:t xml:space="preserve">Этап 2. Упражнения для мышц живота </w:t>
        <w:br/>
        <w:t xml:space="preserve"> </w:t>
        <w:br/>
        <w:t xml:space="preserve">в усложненных положениях </w:t>
        <w:br/>
        <w:t>345</w:t>
        <w:br/>
        <w:t xml:space="preserve"> </w:t>
        <w:br/>
        <w:t xml:space="preserve">Этап 3. Сгибания бедра </w:t>
        <w:br/>
        <w:t>350</w:t>
      </w:r>
    </w:p>
    <w:p>
      <w:pPr>
        <w:pStyle w:val="Heading2"/>
      </w:pPr>
      <w:r>
        <w:t>Page 5</w:t>
      </w:r>
    </w:p>
    <w:p>
      <w:r>
        <w:t>5</w:t>
      </w:r>
    </w:p>
    <w:p>
      <w:r>
        <w:t xml:space="preserve">Часть ііі. Характеристики </w:t>
        <w:br/>
        <w:t xml:space="preserve">тренировочной нагрузки </w:t>
        <w:br/>
        <w:t>354</w:t>
        <w:br/>
        <w:t xml:space="preserve"> </w:t>
        <w:br/>
        <w:t xml:space="preserve">Введение </w:t>
        <w:br/>
        <w:t>354</w:t>
        <w:br/>
        <w:t xml:space="preserve">Глава 1. Рекомендации Американского колледжа </w:t>
        <w:br/>
        <w:t xml:space="preserve">спортивной медицины (acsm) </w:t>
        <w:br/>
        <w:t>356</w:t>
        <w:br/>
        <w:t xml:space="preserve"> </w:t>
        <w:br/>
        <w:t xml:space="preserve">Мышечная сила </w:t>
        <w:br/>
        <w:t>356</w:t>
        <w:br/>
        <w:t xml:space="preserve"> </w:t>
        <w:br/>
        <w:t xml:space="preserve">Гипертрофия </w:t>
        <w:br/>
        <w:t>359</w:t>
        <w:br/>
        <w:t xml:space="preserve"> </w:t>
        <w:br/>
        <w:t xml:space="preserve">Мощность </w:t>
        <w:br/>
        <w:t>359</w:t>
        <w:br/>
        <w:t xml:space="preserve"> </w:t>
        <w:br/>
        <w:t xml:space="preserve">Локальная мышечная выносливость </w:t>
        <w:br/>
        <w:t>361</w:t>
        <w:br/>
        <w:t xml:space="preserve">Глава 2. Отдельные характеристики </w:t>
        <w:br/>
        <w:t xml:space="preserve">тренировочной нагрузки </w:t>
        <w:br/>
        <w:t>362</w:t>
        <w:br/>
        <w:t xml:space="preserve"> </w:t>
        <w:br/>
        <w:t xml:space="preserve">Темп выполнения </w:t>
        <w:br/>
        <w:t>362</w:t>
        <w:br/>
        <w:t xml:space="preserve"> </w:t>
        <w:br/>
        <w:t xml:space="preserve">Время под нагрузкой / интервалы отдыха </w:t>
        <w:br/>
        <w:t>367</w:t>
        <w:br/>
        <w:t xml:space="preserve"> </w:t>
        <w:br/>
        <w:t xml:space="preserve">Количество подходов в упражнении </w:t>
        <w:br/>
        <w:t>374</w:t>
        <w:br/>
        <w:t xml:space="preserve"> </w:t>
        <w:br/>
        <w:t xml:space="preserve">Количество упражнений в занятии </w:t>
        <w:br/>
        <w:t>376</w:t>
        <w:br/>
        <w:t xml:space="preserve">Глава 3. Эффективные методические средства </w:t>
        <w:br/>
        <w:t>379</w:t>
        <w:br/>
        <w:t xml:space="preserve"> </w:t>
        <w:br/>
        <w:t xml:space="preserve">Пирамида </w:t>
        <w:br/>
        <w:t>379</w:t>
        <w:br/>
        <w:t xml:space="preserve"> </w:t>
        <w:br/>
        <w:t xml:space="preserve">Отказ </w:t>
        <w:br/>
        <w:t>381</w:t>
        <w:br/>
        <w:t xml:space="preserve"> </w:t>
        <w:br/>
        <w:t xml:space="preserve">Подходы с уменьшением нагрузки </w:t>
        <w:br/>
        <w:t>382</w:t>
        <w:br/>
        <w:t xml:space="preserve"> </w:t>
        <w:br/>
        <w:t xml:space="preserve">Форсированные повторения </w:t>
        <w:br/>
        <w:t>383</w:t>
        <w:br/>
        <w:t xml:space="preserve"> </w:t>
        <w:br/>
        <w:t xml:space="preserve">Предварительное утомление </w:t>
        <w:br/>
        <w:t>384</w:t>
        <w:br/>
        <w:t xml:space="preserve"> </w:t>
        <w:br/>
        <w:t xml:space="preserve">Суперсерия </w:t>
        <w:br/>
        <w:t>385</w:t>
        <w:br/>
        <w:t xml:space="preserve"> </w:t>
        <w:br/>
        <w:t xml:space="preserve">Постактивационная потенциация (пап) </w:t>
        <w:br/>
        <w:t>386</w:t>
        <w:br/>
        <w:t xml:space="preserve"> </w:t>
        <w:br/>
        <w:t xml:space="preserve">Чередования </w:t>
        <w:br/>
        <w:t>388</w:t>
        <w:br/>
        <w:t xml:space="preserve"> </w:t>
        <w:br/>
        <w:t xml:space="preserve">Тренировка с ограничением кровотока (bfr) </w:t>
        <w:br/>
        <w:t>389</w:t>
        <w:br/>
        <w:t xml:space="preserve"> </w:t>
        <w:br/>
        <w:t xml:space="preserve">Кластерный подход </w:t>
        <w:br/>
        <w:t>391</w:t>
        <w:br/>
        <w:t xml:space="preserve"> </w:t>
        <w:br/>
        <w:t xml:space="preserve">Эксцентрические упражнения </w:t>
        <w:br/>
        <w:t>394</w:t>
      </w:r>
    </w:p>
    <w:p>
      <w:r>
        <w:t xml:space="preserve">Часть iv. Построение оздоровительной </w:t>
        <w:br/>
        <w:t xml:space="preserve">тренировки </w:t>
        <w:br/>
        <w:t>406</w:t>
        <w:br/>
        <w:t xml:space="preserve">Глава 1. Принципы тренировки </w:t>
        <w:br/>
        <w:t>406</w:t>
        <w:br/>
        <w:t xml:space="preserve"> </w:t>
        <w:br/>
        <w:t xml:space="preserve">Специфичность </w:t>
        <w:br/>
        <w:t>406</w:t>
        <w:br/>
        <w:t xml:space="preserve"> </w:t>
        <w:br/>
        <w:t xml:space="preserve">Непрерывность </w:t>
        <w:br/>
        <w:t>407</w:t>
        <w:br/>
        <w:t xml:space="preserve"> </w:t>
        <w:br/>
        <w:t xml:space="preserve">Прогрессивная сверхнагрузка </w:t>
        <w:br/>
        <w:t>407</w:t>
        <w:br/>
        <w:t xml:space="preserve"> </w:t>
        <w:br/>
        <w:t xml:space="preserve">Единство нагрузки и восстановления </w:t>
        <w:br/>
        <w:t>408</w:t>
        <w:br/>
        <w:t xml:space="preserve">Глава 2. Цели тренировки </w:t>
        <w:br/>
        <w:t>409</w:t>
        <w:br/>
        <w:t xml:space="preserve"> </w:t>
        <w:br/>
        <w:t xml:space="preserve">И еще немного о целях </w:t>
        <w:br/>
        <w:t>420</w:t>
        <w:br/>
        <w:t xml:space="preserve">Глава 3. Построение тренировочного занятия </w:t>
        <w:br/>
        <w:t>422</w:t>
        <w:br/>
        <w:t xml:space="preserve"> </w:t>
        <w:br/>
        <w:t xml:space="preserve">Часть 1. Разминка </w:t>
        <w:br/>
        <w:t>423</w:t>
        <w:br/>
        <w:t xml:space="preserve"> </w:t>
        <w:br/>
        <w:t xml:space="preserve">Часть 2. Основная часть </w:t>
        <w:br/>
        <w:t>426</w:t>
        <w:br/>
        <w:t xml:space="preserve"> </w:t>
        <w:br/>
        <w:t xml:space="preserve">Часть 3. Заминка </w:t>
        <w:br/>
        <w:t>428</w:t>
        <w:br/>
        <w:t xml:space="preserve"> </w:t>
        <w:br/>
        <w:t xml:space="preserve">Повреждения и болезненность мышц </w:t>
        <w:br/>
        <w:t>432</w:t>
      </w:r>
    </w:p>
    <w:p>
      <w:pPr>
        <w:pStyle w:val="Heading2"/>
      </w:pPr>
      <w:r>
        <w:t>Page 6</w:t>
      </w:r>
    </w:p>
    <w:p>
      <w:r>
        <w:t>6</w:t>
      </w:r>
    </w:p>
    <w:p>
      <w:r>
        <w:t xml:space="preserve">Глава 4. Построение тренировочного микроцикла </w:t>
        <w:br/>
        <w:t>436</w:t>
        <w:br/>
        <w:t xml:space="preserve">Первый этап занятий </w:t>
        <w:br/>
        <w:t>437</w:t>
        <w:br/>
        <w:t xml:space="preserve">Второй этап занятий </w:t>
        <w:br/>
        <w:t>441</w:t>
        <w:br/>
        <w:t xml:space="preserve">Третий этап занятий </w:t>
        <w:br/>
        <w:t>444</w:t>
        <w:br/>
        <w:t xml:space="preserve">Тренировка аэробной выносливости </w:t>
        <w:br/>
        <w:t xml:space="preserve">и необходимая двигательная активность </w:t>
        <w:br/>
        <w:t>447</w:t>
        <w:br/>
        <w:t xml:space="preserve">Глава 5. Макроструктура оздоровительной тренировки </w:t>
        <w:br/>
        <w:t>454</w:t>
      </w:r>
    </w:p>
    <w:p>
      <w:r>
        <w:t xml:space="preserve">Часть v. Восстановление </w:t>
        <w:br/>
        <w:t>461</w:t>
        <w:br/>
        <w:t xml:space="preserve">Глава 1. Алгоритм оптимизации питания и режима дня </w:t>
        <w:br/>
        <w:t>461</w:t>
        <w:br/>
        <w:t xml:space="preserve">Глава 2. Пищевые добавки </w:t>
        <w:br/>
        <w:t>472</w:t>
        <w:br/>
        <w:t xml:space="preserve">Креатин </w:t>
        <w:br/>
        <w:t>474</w:t>
        <w:br/>
        <w:t xml:space="preserve">Кофеин </w:t>
        <w:br/>
        <w:t>477</w:t>
        <w:br/>
        <w:t xml:space="preserve">β-аланин </w:t>
        <w:br/>
        <w:t>482</w:t>
        <w:br/>
        <w:t xml:space="preserve">β-hydroxy β-methylbutyrate (hmb) </w:t>
        <w:br/>
        <w:t>484</w:t>
        <w:br/>
        <w:t xml:space="preserve">Глава 3. Питание и тренировка </w:t>
        <w:br/>
        <w:t>485</w:t>
        <w:br/>
        <w:t xml:space="preserve">Питание в предтренировочном периоде </w:t>
        <w:br/>
        <w:t>486</w:t>
        <w:br/>
        <w:t xml:space="preserve">Питание во время занятия </w:t>
        <w:br/>
        <w:t>487</w:t>
        <w:br/>
        <w:t xml:space="preserve">Питание после тренировки </w:t>
        <w:br/>
        <w:t>488</w:t>
      </w:r>
    </w:p>
    <w:p>
      <w:r>
        <w:t>ПРИЛОЖЕНИЯ</w:t>
      </w:r>
    </w:p>
    <w:p>
      <w:r>
        <w:t>1. Вопросник</w:t>
        <w:br/>
        <w:t>494</w:t>
        <w:br/>
        <w:t>2. Par-q &amp; you</w:t>
        <w:br/>
        <w:t>496</w:t>
        <w:br/>
        <w:t>3. Анкета</w:t>
        <w:br/>
        <w:t>498</w:t>
        <w:br/>
        <w:t>4. Бланк для проведения скрининга ода</w:t>
        <w:br/>
        <w:t>500</w:t>
      </w:r>
    </w:p>
    <w:p>
      <w:pPr>
        <w:pStyle w:val="Heading2"/>
      </w:pPr>
      <w:r>
        <w:t>Page 7</w:t>
      </w:r>
    </w:p>
    <w:p>
      <w:r>
        <w:t>7</w:t>
      </w:r>
    </w:p>
    <w:p>
      <w:r>
        <w:t>ПРЕДИСЛОВИЕ К ПЕРВОМУ ИЗДАНИЮ</w:t>
      </w:r>
    </w:p>
    <w:p>
      <w:r>
        <w:t xml:space="preserve">Значение дополнительной физической активности возрастает с каждым годом. Это происходит вследствие уменьшения количества физического труда, а также бурного развития «облегчающих» жизнь </w:t>
        <w:br/>
        <w:t xml:space="preserve">технологий. В настоящее время недостаточность физической активности </w:t>
        <w:br/>
        <w:t xml:space="preserve">распространена больше, чем любые другие классические факторы риска </w:t>
        <w:br/>
        <w:t>хронических заболеваний – курение, гипертензия, высокий уровень холестерина в крови и избыточная масса тела.</w:t>
      </w:r>
    </w:p>
    <w:p>
      <w:r>
        <w:t xml:space="preserve">По оценкам экспертов ВОЗ (World Health Organization – WHO), доля </w:t>
        <w:br/>
        <w:t xml:space="preserve">заболеваний сердечно-сосудистой системы, которая теоретически могла </w:t>
        <w:br/>
        <w:t>бы быть предотвращена за счет увеличения физической активности среди европейского населения, составляет около 30-40 % (WHO, 2000).</w:t>
      </w:r>
    </w:p>
    <w:p>
      <w:r>
        <w:t xml:space="preserve">Наиболее авторитетные международные организации (WHO, AHA, </w:t>
        <w:br/>
        <w:t xml:space="preserve">ECSS, ACSM и др.) периодически обновляют рекомендации относительно </w:t>
        <w:br/>
        <w:t>необходимой физической активности, тем не менее ситуация не изменяется к лучшему, а распространенность ожирения – прямого следствия недостатка движения – стремительно растет в большинстве стран мира.</w:t>
      </w:r>
    </w:p>
    <w:p>
      <w:r>
        <w:t xml:space="preserve">Согласно определению ВОЗ (2002), оздоровительная физическая активность (ОФА) – любая форма активности, которая идет на пользу здоровью и функциональной активности без ненужного вреда или риска. Для </w:t>
        <w:br/>
        <w:t xml:space="preserve">того чтобы физическая активность давала эффект, не нужно, чтобы она </w:t>
        <w:br/>
        <w:t xml:space="preserve">была изнурительной. Для пользы здоровью достаточно не менее 30 минут </w:t>
        <w:br/>
        <w:t xml:space="preserve">в день пять раз в неделю активности умеренной интенсивности. Выбор </w:t>
        <w:br/>
        <w:t xml:space="preserve">занятий для этого обширен и включает (WHO, 2003): быструю ходьбу, езду </w:t>
        <w:br/>
        <w:t xml:space="preserve">на велосипеде, плавание, танцы, ходьбу на лыжах, работу в саду или огороде, скашивание травы на лужайке, выгуливание собаки, мытье окон или </w:t>
        <w:br/>
        <w:t xml:space="preserve">машины, расчистку снега и ходьбу пешком на работу или в магазин. ВОЗ </w:t>
        <w:br/>
        <w:t xml:space="preserve">были разработаны методические рекомендации по стимулированию повышения физической активности в обычной повседневной жизни (Foster, </w:t>
        <w:br/>
        <w:t xml:space="preserve">2000). Цель заключается в том, чтобы выбор в пользу повседневной физической активности был легким и приятным и чтобы благодаря этому </w:t>
        <w:br/>
        <w:t xml:space="preserve">можно было предупреждать ожирение, снижать угрозу диабета и ССЗ </w:t>
        <w:br/>
        <w:t xml:space="preserve">(сердечно-сосудистых заболеваний), а также способствовать укреплению </w:t>
        <w:br/>
        <w:t>здоровья и улучшению самочувствия.</w:t>
      </w:r>
    </w:p>
    <w:p>
      <w:r>
        <w:t xml:space="preserve">Следует отметить, что рекомендации описывают минимальный уровень активности, кроме того, подчеркивается, что увеличение количества </w:t>
        <w:br/>
        <w:t>и/или интенсивности нагрузок является предпочтительной стратегией.</w:t>
      </w:r>
    </w:p>
    <w:p>
      <w:r>
        <w:t xml:space="preserve">Низкая эффективность практического применения рекомендаций, </w:t>
        <w:br/>
        <w:t xml:space="preserve">по-видимому, обусловлена неправильной организацией ОФА. В качестве </w:t>
        <w:br/>
        <w:t xml:space="preserve">примера приведем недавнее исследование, проведенное российскими </w:t>
        <w:br/>
        <w:t xml:space="preserve">учеными. Треть группы людей, принимавших участие в исследовании, </w:t>
        <w:br/>
        <w:t>заявили, что регулярно выполняют физические тренировки, при этом</w:t>
      </w:r>
    </w:p>
    <w:p>
      <w:pPr>
        <w:pStyle w:val="Heading2"/>
      </w:pPr>
      <w:r>
        <w:t>Page 8</w:t>
      </w:r>
    </w:p>
    <w:p>
      <w:r>
        <w:t>8</w:t>
      </w:r>
    </w:p>
    <w:p>
      <w:r>
        <w:t xml:space="preserve">уровень тренированности не имел статистически значимых отличий от </w:t>
        <w:br/>
        <w:t xml:space="preserve">остальных участников эксперимента (А. В. Березина и др., 2010). Подобная картина наблюдается среди посетителей фитнес клубов, где большинство занимающихся тренируются бессистемно и не достигают необходимой интенсивности в ходе занятия. Это происходит вследствие незнания </w:t>
        <w:br/>
        <w:t xml:space="preserve">основ построения тренировки, низкой квалификации тренеров, а также </w:t>
        <w:br/>
        <w:t>дезинформирующего действия СМИ в этом отношении.</w:t>
      </w:r>
    </w:p>
    <w:p>
      <w:r>
        <w:t xml:space="preserve">В книге предпринимается попытка систематизации рекомендаций </w:t>
        <w:br/>
        <w:t xml:space="preserve">по построению одного из наиболее эффективных видов ОФА – тренировки с отягощениями. Работа состоит из пяти частей, порядок и содержание </w:t>
        <w:br/>
        <w:t>которых соответствуют использованному материалу в лекциях для повышения квалификации тренерского состава фитнес клубов (2008-2009 гг.):</w:t>
      </w:r>
    </w:p>
    <w:p>
      <w:r>
        <w:t xml:space="preserve">Часть 1. Упражнение. Описываются наиболее распространенные </w:t>
        <w:br/>
        <w:t xml:space="preserve">упражнения с отягощениями. При этом каждый раздел начинается с краткой информации о строении и функции области, на которую направлено </w:t>
        <w:br/>
        <w:t>тренирующее воздействие.</w:t>
      </w:r>
    </w:p>
    <w:p>
      <w:r>
        <w:t xml:space="preserve">Часть 2. Характеристики тренировочной нагрузки. В нее также </w:t>
        <w:br/>
        <w:t xml:space="preserve">вошли главы, посвященные принципам тренировки, эффективным методическим средствам и эксцентрическим (плиометрическим) упражнениям. Кроме того, предложены альтернативные взгляды на механизм </w:t>
        <w:br/>
        <w:t xml:space="preserve">эксцентрического сокращения, а также на причины болезненности мышц </w:t>
        <w:br/>
        <w:t>вследствие тренировки.</w:t>
      </w:r>
    </w:p>
    <w:p>
      <w:r>
        <w:t xml:space="preserve">Часть 3. Построение оздоровительной тренировки. Последовательно описывается микро- и макроструктура тренировки с отягощениями: от </w:t>
        <w:br/>
        <w:t>построения отдельного тренировочного занятия до планирования больших тренировочных циклов.</w:t>
      </w:r>
    </w:p>
    <w:p>
      <w:r>
        <w:t xml:space="preserve">Часть 4. Контроль тренировочного процесса. Предложена простая и </w:t>
        <w:br/>
        <w:t>информативная система контроля, позволяющая тренеру получить максимум информации о клиенте без применения сложного диагностического оборудования.</w:t>
      </w:r>
    </w:p>
    <w:p>
      <w:r>
        <w:t xml:space="preserve">Часть 5. Внетренировочные факторы. Обсуждается алгоритм оптимизации питания и режима дня, позволяющий значительно повысить </w:t>
        <w:br/>
        <w:t xml:space="preserve">эффективность тренировочного процесса. Предлагается анализ причин </w:t>
        <w:br/>
        <w:t xml:space="preserve">мышечного утомления и способы его коррекции, в том числе, путем применения пищевых добавок. Рассмотрены наиболее известные пищевые </w:t>
        <w:br/>
        <w:t xml:space="preserve">добавки с доказанной эффективностью (кофеин и креатин), а также предположительно эффективная добавка β-Аланин. В завершение рассматривается потребление жидкости, пищи и добавок непосредственно перед, </w:t>
        <w:br/>
        <w:t>во время и после тренировочного занятия.</w:t>
      </w:r>
    </w:p>
    <w:p>
      <w:r>
        <w:t xml:space="preserve">Несмотря на внешнее сходство с материалами лекций, содержание </w:t>
        <w:br/>
        <w:t>имеет ряд существенных отличий. Нами предпринята попытка обобщения собственного тренерско-преподавательского опыта и сведений, полученных из различных литературных источников.</w:t>
      </w:r>
    </w:p>
    <w:p>
      <w:pPr>
        <w:pStyle w:val="Heading2"/>
      </w:pPr>
      <w:r>
        <w:t>Page 9</w:t>
      </w:r>
    </w:p>
    <w:p>
      <w:r>
        <w:t>9</w:t>
      </w:r>
    </w:p>
    <w:p>
      <w:r>
        <w:t>ПРЕДИСЛОВИЕ КО ВТОРОМУ ИЗДАНИЮ</w:t>
      </w:r>
    </w:p>
    <w:p>
      <w:r>
        <w:t xml:space="preserve">Прошло 4 года с момента выхода первого издания. Опубликованные за этот период научные исследования позволяют существенно дополнить материалы первого издания. По-прежнему </w:t>
        <w:br/>
        <w:t xml:space="preserve">книга посвящается тренировке с отягощениями как основному </w:t>
        <w:br/>
        <w:t>средству организованной оздоровительной двигательной активности.</w:t>
      </w:r>
    </w:p>
    <w:p>
      <w:r>
        <w:t xml:space="preserve">Второе издание книги отличается порядком частей в соответствии с новой последовательностью при обучении: 1) оценка состояния; 2) обучение технике выполнения; 3) разработка тренировочной программы. Содержание некоторых частей также подверглось </w:t>
        <w:br/>
        <w:t xml:space="preserve">существенным изменениям. В книгу вошли рекомендации по самостоятельному освоению техники незаменимых упражнений оздоровительной тренировки – приседаний и становых тяг. Предлагается новая концепция – «линии тренировки», а также обсуждается </w:t>
        <w:br/>
        <w:t xml:space="preserve">концепция «нейтрального положения». Рекомендации расширены </w:t>
        <w:br/>
        <w:t xml:space="preserve">и теперь также рассчитаны на людей с пониженным уровнем готовности к нагрузкам и проходящих завершающие этапы реабилитации. И наконец, в конце каждой части (главы) предоставляется </w:t>
        <w:br/>
        <w:t>список литературных источников, позволяющих получить дополнительные знания по обсуждаемой теме.</w:t>
      </w:r>
    </w:p>
    <w:p>
      <w:r>
        <w:t>Работа также состоит из пяти частей:</w:t>
      </w:r>
    </w:p>
    <w:p>
      <w:r>
        <w:t xml:space="preserve">Часть 1. Контроль тренировочного процесса. Система контроля позволит тренеру не только получить необходимую информацию о готовности клиента к нагрузке, показаниях и противопоказаниях (возможно, консультации врача), но и предоставит четкие </w:t>
        <w:br/>
        <w:t>направления для планирования тренировочного процесса.</w:t>
      </w:r>
    </w:p>
    <w:p>
      <w:r>
        <w:t xml:space="preserve">Часть 2. Упражнения. Несколько видоизменен порядок и содержание разделов. Описываются наиболее распространенные </w:t>
        <w:br/>
        <w:t xml:space="preserve">упражнения с отягощениями, а также способы освоения техники </w:t>
        <w:br/>
        <w:t xml:space="preserve">упражнения при разных уровнях готовности к нагрузке согласно </w:t>
        <w:br/>
        <w:t xml:space="preserve">линиям тренировки. Некоторые главы и разделы содержат краткую </w:t>
        <w:br/>
        <w:t>информацию о строении и функции области, на которую направлено тренирующее воздействие.</w:t>
      </w:r>
    </w:p>
    <w:p>
      <w:r>
        <w:t xml:space="preserve">Часть 3. Характеристики тренировочной нагрузки. Часть </w:t>
        <w:br/>
        <w:t>включает главы о характеристиках нагрузки (интенсивности и объеме), а также главы, посвященные принципам тренировки и эффективным методическим средствам. Сокращена глава об эксцентрических упражнениях.</w:t>
      </w:r>
    </w:p>
    <w:p>
      <w:pPr>
        <w:pStyle w:val="Heading2"/>
      </w:pPr>
      <w:r>
        <w:t>Page 10</w:t>
      </w:r>
    </w:p>
    <w:p>
      <w:r>
        <w:t>10</w:t>
      </w:r>
    </w:p>
    <w:p>
      <w:r>
        <w:t xml:space="preserve">Часть 4. Построение оздоровительной тренировки. Последовательно представлено планирование микро- и макроструктуры </w:t>
        <w:br/>
        <w:t>тренировки с отягощениями: от построения отдельного тренировочного занятия до составления больших тренировочных циклов.</w:t>
      </w:r>
    </w:p>
    <w:p>
      <w:r>
        <w:t xml:space="preserve">Часть 5. Восстановление. Рекомендации по питанию и потреблению жидкости позволяют увеличить эффективность тренировочного процесса и обеспечить оптимальное восстановление после </w:t>
        <w:br/>
        <w:t>нагрузок. Вопросы регулирования массы и состава тела обсуждаются обзорно.</w:t>
      </w:r>
    </w:p>
    <w:p>
      <w:r>
        <w:t>Обращение к читателям</w:t>
      </w:r>
    </w:p>
    <w:p>
      <w:r>
        <w:t xml:space="preserve">Книга рассчитана преимущественно на специалистов, поэтому </w:t>
        <w:br/>
        <w:t xml:space="preserve">я сознательно опустил детальное описание строения и функций организма человека, которое можно найти в литературе по анатомии, </w:t>
        <w:br/>
        <w:t xml:space="preserve">физиологии и биохимии, ограничившись наиболее необходимыми </w:t>
        <w:br/>
        <w:t>(на мой взгляд) для тренера сведениями. Я осознаю дискуссионность некоторых затронутых тем и буду признателен за конструктивные замечания, материалы, данные исследований, позволяющие улучшить содержание книги.</w:t>
      </w:r>
    </w:p>
    <w:p>
      <w:r>
        <w:t xml:space="preserve">Замечания, предложения, пожелания и вопросы по темам </w:t>
        <w:br/>
        <w:t xml:space="preserve">можно обсудить на моем сайте: «Альтернативный бодибилдинг» </w:t>
        <w:br/>
        <w:t>http://www.alterbb.com или отправить по e-mail: ssf20@yandex.ru.</w:t>
      </w:r>
    </w:p>
    <w:p>
      <w:r>
        <w:t>С уважением</w:t>
      </w:r>
    </w:p>
    <w:p>
      <w:r>
        <w:t>Струков Сергей Федорович</w:t>
      </w:r>
    </w:p>
    <w:p>
      <w:pPr>
        <w:pStyle w:val="Heading2"/>
      </w:pPr>
      <w:r>
        <w:t>Page 11</w:t>
      </w:r>
    </w:p>
    <w:p>
      <w:r>
        <w:t>11</w:t>
      </w:r>
    </w:p>
    <w:p>
      <w:r>
        <w:t xml:space="preserve">Необходимые общие сведения, </w:t>
        <w:br/>
        <w:t>определения и сокращения</w:t>
      </w:r>
    </w:p>
    <w:p>
      <w:r>
        <w:t>Упражнение</w:t>
      </w:r>
    </w:p>
    <w:p>
      <w:r>
        <w:t xml:space="preserve">Термином «упражнение» в теории и методике спорта принято называть регулярное воспроизведение целесообразных действий (выделено или в комплексе), упорядочиваемое по принципам достижения эффекта подготовительной деятельности. Понятие </w:t>
        <w:br/>
        <w:t xml:space="preserve">«упражнение» относится как ко всему процессу неоднократного </w:t>
        <w:br/>
        <w:t>воспроизведения действия, упорядоченному определенным образом, так и к тем действиям и их вариантам, которые воспроизводятся в нем.</w:t>
      </w:r>
    </w:p>
    <w:p>
      <w:r>
        <w:t xml:space="preserve">Упражнение является одновременно и средством, и методом подготовки (тренировки). Когда их рассматривают в качестве </w:t>
        <w:br/>
        <w:t xml:space="preserve">средств подготовки, то сосредотачивают внимание на предметносодержательной основе действий, посредством которых формируют определенные умения, вырабатывают навыки, обеспечивают </w:t>
        <w:br/>
        <w:t xml:space="preserve">направленные воздействия на те или иные способности, независимо от вариантов воспроизведения этих действий (на технике выполнении упражнения – прим. автора). Когда же речь идет о методах их воспроизведения (методах упражнения), то концентрируют </w:t>
        <w:br/>
        <w:t xml:space="preserve">внимание на том, как именно воспроизводятся действия, в каком </w:t>
        <w:br/>
        <w:t xml:space="preserve">конкретно порядке, режиме, регламенте. При этом учитывается, </w:t>
        <w:br/>
        <w:t xml:space="preserve">что одни и те же по виду действия могут давать далеко не один и </w:t>
        <w:br/>
        <w:t>тот же эффект в зависимости от особенностей методов их воспроизведения [4].</w:t>
      </w:r>
    </w:p>
    <w:p>
      <w:r>
        <w:t xml:space="preserve">В данном случае под понятием физическое упражнение будет </w:t>
        <w:br/>
        <w:t xml:space="preserve">подразумеваться целенаправленная форма двигательной деятельности, являющаяся средством освоения (совершенствования) какого-либо двигательного навыка или способности, приобретенного </w:t>
        <w:br/>
        <w:t xml:space="preserve">при многократно-повторном, систематизированном обращении к </w:t>
        <w:br/>
        <w:t xml:space="preserve">решению определенной двигательной задачи, а также сам результат этой учебно-тренировочной работы в виде способности уверенно решать данную двигательную задачу или совокупность задач </w:t>
        <w:br/>
        <w:t>определенного класса, демонстрируя соответствующие формы двигательного поведения [3, c. 16].</w:t>
      </w:r>
    </w:p>
    <w:p>
      <w:pPr>
        <w:pStyle w:val="Heading2"/>
      </w:pPr>
      <w:r>
        <w:t>Page 12</w:t>
      </w:r>
    </w:p>
    <w:p>
      <w:r>
        <w:t>12</w:t>
      </w:r>
    </w:p>
    <w:p>
      <w:r>
        <w:t>Техника выполнения упражнений</w:t>
      </w:r>
    </w:p>
    <w:p>
      <w:r>
        <w:t xml:space="preserve">Согласно Гавердовскому Ю. К., техника спортивного упражнения: биомеханически обусловленный способ индивидуального решения двигательной задачи [3, с. 95]. Это определение подходит и </w:t>
        <w:br/>
        <w:t xml:space="preserve">для оздоровительной тренировки. Но есть одна особенность. В связи с тем, что цель спортивной тренировки – улучшение спортивных </w:t>
        <w:br/>
        <w:t xml:space="preserve">результатов, а оздоровительной – укрепление и улучшение здоровья человека, техника сходных по названию упражнений может </w:t>
        <w:br/>
        <w:t>иметь существенные отличия.</w:t>
      </w:r>
    </w:p>
    <w:p>
      <w:r>
        <w:t xml:space="preserve">Техника выполнения упражнений с отягощениями складывается из двух составляющих: 1) эффективности выбранного способа </w:t>
        <w:br/>
        <w:t xml:space="preserve">подъема для решения двигательной задачи; 2) безопасности этих </w:t>
        <w:br/>
        <w:t xml:space="preserve">действий – возможности многократного их повторения без нанесения вреда здоровью. Акцент на первой составляющей характерен </w:t>
        <w:br/>
        <w:t>для спорта, акцент на второй – для оздоровительной тренировки.</w:t>
      </w:r>
    </w:p>
    <w:p>
      <w:r>
        <w:t xml:space="preserve">Безопасность применяемой техники – принципиальное условие оздоровительной тренировки. Прогрессивное увеличение размеров отягощения необходимо производить только при условии </w:t>
        <w:br/>
        <w:t>соблюдения безопасной техники подъема веса без уменьшения амплитуды движения.</w:t>
      </w:r>
    </w:p>
    <w:p>
      <w:r>
        <w:t>В части 2 будет подробно рассматриваться техника выполнения упражнений согласно тренировочным линиям.</w:t>
      </w:r>
    </w:p>
    <w:p>
      <w:r>
        <w:t>Классификация упражнений оздоровительной тренировки</w:t>
      </w:r>
    </w:p>
    <w:p>
      <w:r>
        <w:t xml:space="preserve">Несмотря на схожесть упражнений, используемых в оздоровительной тренировке и силовых видах спорта (бодибилдинг, пауэрлифтинг), существуют принципиальные отличия при их классификации, которые обусловлены отличием целей тренировки и </w:t>
        <w:br/>
        <w:t xml:space="preserve">подготовки соответственно. Спортивная тренировка направлена на </w:t>
        <w:br/>
        <w:t xml:space="preserve">подготовку к соревнованиям в отдельном виде спорта. В основе оздоровительной тренировки лежит оздоровление: достижение высокого уровня тренированности без предельного совершенствования </w:t>
        <w:br/>
        <w:t xml:space="preserve">двигательных способностей (сила, выносливость, координация), </w:t>
        <w:br/>
        <w:t xml:space="preserve">хорошее самочувствие занимающегося, воспитание нормальной </w:t>
        <w:br/>
        <w:t>осанки и т. д.</w:t>
      </w:r>
    </w:p>
    <w:p>
      <w:r>
        <w:t>По характеру воздействия на организм физические упражнения можно разделить на две группы:</w:t>
      </w:r>
    </w:p>
    <w:p>
      <w:r>
        <w:t>1) Упражнения глобального характера, вовлекающие максимально возможную для произвольной активации мышечную массу</w:t>
      </w:r>
    </w:p>
    <w:p>
      <w:pPr>
        <w:pStyle w:val="Heading2"/>
      </w:pPr>
      <w:r>
        <w:t>Page 13</w:t>
      </w:r>
    </w:p>
    <w:p>
      <w:r>
        <w:t>13</w:t>
      </w:r>
    </w:p>
    <w:p>
      <w:r>
        <w:t xml:space="preserve">(фактически не более 70%). При этом следует учитывать, что центральные адаптационные перестройки, например эндокринных </w:t>
        <w:br/>
        <w:t xml:space="preserve">или терморегуляторных функций, а также мышцы сердца, зависят </w:t>
        <w:br/>
        <w:t>только от объема функционирующих мышц, а не от их локализации.</w:t>
      </w:r>
    </w:p>
    <w:p>
      <w:r>
        <w:t xml:space="preserve">2) Упражнения локального характера, которые из-за особенностей выполнения (работа малыми мышечными группами, низкая </w:t>
        <w:br/>
        <w:t xml:space="preserve">интенсивность и т. д.) не требуют вовлечения большого количества </w:t>
        <w:br/>
        <w:t>мышечной массы.</w:t>
      </w:r>
    </w:p>
    <w:p>
      <w:r>
        <w:t xml:space="preserve">Тем не менее, подобное разделение будет неполным без учета тренирующего воздействия упражнений или величины влияния </w:t>
        <w:br/>
        <w:t xml:space="preserve">упражнения на опорно-двигательный аппарат и нервную систему. </w:t>
        <w:br/>
        <w:t>Наибольший тренирующий эффект будут оказывать так называемые ударные упражнения [1], наименьший – упражнения, выполняемые на блочных тренажерах.</w:t>
      </w:r>
    </w:p>
    <w:p>
      <w:r>
        <w:t xml:space="preserve"> </w:t>
        <w:br/>
      </w:r>
    </w:p>
    <w:p>
      <w:r>
        <w:t xml:space="preserve">Рис. 1. Классификация упражнений оздоровительной тренировки. В скобках </w:t>
        <w:br/>
        <w:t>– количество упражнений, выбираемых в качестве основных (контрольных).</w:t>
      </w:r>
    </w:p>
    <w:p>
      <w:r>
        <w:t>Учитывая преимущества и недостатки существующих классификаций, я предлагаю выделить пять групп упражнений, применяемых в оздоровительной тренировке:</w:t>
      </w:r>
    </w:p>
    <w:p>
      <w:r>
        <w:t xml:space="preserve">Группа 1. Незаменимые упражнения – как минимум одно из </w:t>
        <w:br/>
        <w:t xml:space="preserve">упражнений обязательно включается в тренировочную программу </w:t>
        <w:br/>
        <w:t>(1 и 2 линии тренировки):</w:t>
      </w:r>
    </w:p>
    <w:p>
      <w:r>
        <w:t>• становая тяга на одной и двух ногах;</w:t>
      </w:r>
    </w:p>
    <w:p>
      <w:r>
        <w:t>• приседания на одной и двух ногах.</w:t>
      </w:r>
    </w:p>
    <w:p>
      <w:r>
        <w:t>Незаменимые упражнения (1-2)</w:t>
      </w:r>
    </w:p>
    <w:p>
      <w:r>
        <w:t xml:space="preserve">Вспомогательные </w:t>
        <w:br/>
        <w:t>упражнения (1-2)</w:t>
      </w:r>
    </w:p>
    <w:p>
      <w:r>
        <w:t>Основные (контрольные) упражнения</w:t>
      </w:r>
    </w:p>
    <w:p>
      <w:r>
        <w:t xml:space="preserve">Специальные </w:t>
        <w:br/>
        <w:t>упражнения (1-2)</w:t>
      </w:r>
    </w:p>
    <w:p>
      <w:r>
        <w:t xml:space="preserve">Упражнения для растягивания </w:t>
        <w:br/>
        <w:t>и расслабления мышц (2-3)</w:t>
      </w:r>
    </w:p>
    <w:p>
      <w:pPr>
        <w:pStyle w:val="Heading2"/>
      </w:pPr>
      <w:r>
        <w:t>Page 14</w:t>
      </w:r>
    </w:p>
    <w:p>
      <w:r>
        <w:t>14</w:t>
      </w:r>
    </w:p>
    <w:p>
      <w:r>
        <w:t xml:space="preserve">Выполнение незаменимых упражнений на двух ногах со средней и высокой нагрузкой, оказывает глобальное воздействие на организм (наибольшее тренирующее воздействие) и, соответственно, </w:t>
        <w:br/>
        <w:t>вызывает наибольшие ответные адаптационные изменения.</w:t>
      </w:r>
    </w:p>
    <w:p>
      <w:r>
        <w:t xml:space="preserve">Группа 2. Вспомогательные упражнения – «традиционные» </w:t>
        <w:br/>
        <w:t>упражнения с отягощением, в эту группу на третьем этапе тренировок могут входить незаменимые упражнения.</w:t>
      </w:r>
    </w:p>
    <w:p>
      <w:r>
        <w:t>Группа 3. Специальные упражнения. Включает в себя две подгруппы: а) реабилитационные упражнения (в том числе циклические); б) используемые в различных видах спорта (прыжки, бег, метания и др.).</w:t>
      </w:r>
    </w:p>
    <w:p>
      <w:r>
        <w:t>Группа 4. Упражнения на растягивание и расслабление мышц.</w:t>
      </w:r>
    </w:p>
    <w:p>
      <w:r>
        <w:t xml:space="preserve">Из четырех групп упражнений при составлении программы </w:t>
        <w:br/>
        <w:t xml:space="preserve">тренировок, формируются пятая группа – основные (или контрольные) упражнения (рис. 1). Количество упражнений, выбираемых в качестве контрольных, ограничено. В пятую группу могут </w:t>
        <w:br/>
        <w:t xml:space="preserve">войти не более 1-2 упражнений из 1-3 групп, обязательно аналогичной преимущественной направленности и для различных регионов </w:t>
        <w:br/>
        <w:t xml:space="preserve">тела. Общее количество основных упражнений, заимствованных </w:t>
        <w:br/>
        <w:t xml:space="preserve">из первых трех групп – 2-3. Одновременно в пятую группу могут </w:t>
        <w:br/>
        <w:t xml:space="preserve">включаться по одному упражнению из каждой группы (кроме группы 4) или два упражнения из одной группы. Например, в качестве </w:t>
        <w:br/>
        <w:t xml:space="preserve">основных могут быть выбраны приседания, жим лежа и прыжки в </w:t>
        <w:br/>
        <w:t xml:space="preserve">глубину или приседания и становая тяга, жим лежа и подтягивания </w:t>
        <w:br/>
        <w:t xml:space="preserve">и т. д. Количество основных упражнений, заимствованных из четвертой группы, составляет 2-3. Таким образом, пятую группу одновременно составляют 4-6 упражнений, результаты которых важны </w:t>
        <w:br/>
        <w:t>на данном этапе тренировки. Соответственно, формирование пятой группы упражнений является основой для составления тренировочной программы.</w:t>
      </w:r>
    </w:p>
    <w:p>
      <w:r>
        <w:t xml:space="preserve">Во второй части книги будут рассмотрены упражнения первой, </w:t>
        <w:br/>
        <w:t xml:space="preserve">второй и отчасти третьей групп. Упражнения на растягивания и </w:t>
        <w:br/>
        <w:t xml:space="preserve">расслабление, а также способствующие увеличению выносливости </w:t>
        <w:br/>
        <w:t>рассматриваются обзорно в четвертой части книги.</w:t>
      </w:r>
    </w:p>
    <w:p>
      <w:pPr>
        <w:pStyle w:val="Heading2"/>
      </w:pPr>
      <w:r>
        <w:t>Page 15</w:t>
      </w:r>
    </w:p>
    <w:p>
      <w:r>
        <w:t>15</w:t>
      </w:r>
    </w:p>
    <w:p>
      <w:r>
        <w:t>Тренировочный статус</w:t>
      </w:r>
    </w:p>
    <w:p>
      <w:r>
        <w:t xml:space="preserve">Тренировочный статус принято определять согласно уровню </w:t>
        <w:br/>
        <w:t xml:space="preserve">готовности к нагрузкам (табл. 1). Для статуса «начинающий» введен </w:t>
        <w:br/>
        <w:t xml:space="preserve">дополнительный этап – подготовительный. Этот этап необходим </w:t>
        <w:br/>
        <w:t xml:space="preserve">для людей с очень низким уровнем готовности к нагрузке, в том </w:t>
        <w:br/>
        <w:t xml:space="preserve">числе проходящим реабилитацию и в связи с этим неспособным </w:t>
        <w:br/>
        <w:t xml:space="preserve">к обучению технике незаменимых упражнений. На первом этапе </w:t>
        <w:br/>
        <w:t xml:space="preserve">клиент начинает осваивать технику упражнений трех основных </w:t>
        <w:br/>
        <w:t xml:space="preserve">линий тренировки. На втором этапе техника выполнения упражнений совершенствуется, добавляется и постепенно увеличивается отягощение. На третьем этапе клиент показывает результаты в </w:t>
        <w:br/>
        <w:t xml:space="preserve">упражнениях не ниже оценки «хорошо», согласно рекомендациям </w:t>
        <w:br/>
        <w:t>международных организаций для здоровых людей соответствующего возраста и пола.</w:t>
      </w:r>
    </w:p>
    <w:p>
      <w:r>
        <w:t xml:space="preserve">Таблица 1. Характеристики, определяющие тренировочный статус </w:t>
        <w:br/>
        <w:t>при оздоровительной тренировке</w:t>
      </w:r>
    </w:p>
    <w:p>
      <w:r>
        <w:t>Статус</w:t>
        <w:br/>
        <w:t xml:space="preserve">Этап </w:t>
        <w:br/>
        <w:t>тренировок</w:t>
      </w:r>
    </w:p>
    <w:p>
      <w:r>
        <w:t xml:space="preserve">Продолжительность </w:t>
        <w:br/>
        <w:t xml:space="preserve">тренировок </w:t>
        <w:br/>
        <w:t>(месяцы)</w:t>
      </w:r>
    </w:p>
    <w:p>
      <w:r>
        <w:t xml:space="preserve">Рекомендованная </w:t>
        <w:br/>
        <w:t xml:space="preserve">частота </w:t>
        <w:br/>
        <w:t xml:space="preserve">занятий </w:t>
        <w:br/>
        <w:t>(в неделю)</w:t>
      </w:r>
    </w:p>
    <w:p>
      <w:r>
        <w:t xml:space="preserve">Уровень </w:t>
        <w:br/>
        <w:t xml:space="preserve">освоения </w:t>
        <w:br/>
        <w:t>техники*</w:t>
      </w:r>
    </w:p>
    <w:p>
      <w:r>
        <w:t>Используемые отягощения**</w:t>
      </w:r>
    </w:p>
    <w:p>
      <w:r>
        <w:t>Начина</w:t>
      </w:r>
    </w:p>
    <w:p>
      <w:r>
        <w:t>ющий</w:t>
      </w:r>
    </w:p>
    <w:p>
      <w:r>
        <w:t>подготовительный</w:t>
        <w:br/>
        <w:t xml:space="preserve">1-6 </w:t>
        <w:br/>
        <w:t>3</w:t>
        <w:br/>
        <w:t>неудовлетворительный</w:t>
        <w:br/>
        <w:t>-</w:t>
      </w:r>
    </w:p>
    <w:p>
      <w:r>
        <w:t>первый</w:t>
        <w:br/>
        <w:t xml:space="preserve">1-6 </w:t>
        <w:br/>
        <w:t>2-3</w:t>
        <w:br/>
        <w:t>удовлетворительный</w:t>
        <w:br/>
        <w:t>≤1***</w:t>
      </w:r>
    </w:p>
    <w:p>
      <w:r>
        <w:t xml:space="preserve">Средний </w:t>
        <w:br/>
        <w:t>уровень</w:t>
        <w:br/>
        <w:t>второй</w:t>
        <w:br/>
        <w:t>3-24</w:t>
        <w:br/>
        <w:t>2-3</w:t>
        <w:br/>
        <w:t>хороший</w:t>
        <w:br/>
        <w:t>1-1,5</w:t>
      </w:r>
    </w:p>
    <w:p>
      <w:r>
        <w:t>Тренированный</w:t>
        <w:br/>
        <w:t>третий</w:t>
        <w:br/>
        <w:t>≥12</w:t>
        <w:br/>
        <w:t>2-4</w:t>
        <w:br/>
        <w:t>отличный</w:t>
        <w:br/>
        <w:t>1,5-2</w:t>
      </w:r>
    </w:p>
    <w:p>
      <w:r>
        <w:t xml:space="preserve">* определяет продолжительность этапа тренировок и тренировочный статус; ** имеются в виду отягощения, используемые в незаменимых упражнениях (приседаниях и становой тяге); *** за единицу принимается масса тела </w:t>
        <w:br/>
        <w:t>занимающегося.</w:t>
      </w:r>
    </w:p>
    <w:p>
      <w:r>
        <w:t xml:space="preserve">Внимание! Освоение техники незаменимых упражнений является главным условием перехода на следующий этап тренировок. </w:t>
        <w:br/>
        <w:t xml:space="preserve">Величина отягощения приведена условно и рассматривается только </w:t>
        <w:br/>
        <w:t>при правильной технике выполнения упражнений (см. далее).</w:t>
      </w:r>
    </w:p>
    <w:p>
      <w:pPr>
        <w:pStyle w:val="Heading2"/>
      </w:pPr>
      <w:r>
        <w:t>Page 16</w:t>
      </w:r>
    </w:p>
    <w:p>
      <w:r>
        <w:t>16</w:t>
      </w:r>
    </w:p>
    <w:p>
      <w:r>
        <w:t>Категории обоснованности рекомендаций</w:t>
      </w:r>
    </w:p>
    <w:p>
      <w:r>
        <w:t xml:space="preserve">Американским Национальным Институтом Здоровья, Институтом Сердца, Легких и Крови (National. Institutes of Health and </w:t>
        <w:br/>
        <w:t xml:space="preserve">National. Heart, Lung, and Blood Institute - NHLBI) в 1998 году были </w:t>
        <w:br/>
        <w:t xml:space="preserve">предложены категории обоснованности рекомендаций, зависящие </w:t>
        <w:br/>
        <w:t>от уровня доказанности результатов научных исследований, качества и количества свидетельств (табл. 2).</w:t>
      </w:r>
    </w:p>
    <w:p>
      <w:r>
        <w:t>Таблица 2. Категории обоснованности рекомендаций (NHLBI, 1998)</w:t>
      </w:r>
    </w:p>
    <w:p>
      <w:r>
        <w:t>Категория</w:t>
      </w:r>
    </w:p>
    <w:p>
      <w:r>
        <w:t>Источник доказательств</w:t>
        <w:br/>
        <w:t>Определение</w:t>
      </w:r>
    </w:p>
    <w:p>
      <w:r>
        <w:t>А</w:t>
      </w:r>
    </w:p>
    <w:p>
      <w:r>
        <w:t xml:space="preserve">Рандомизированные, </w:t>
        <w:br/>
        <w:t xml:space="preserve">хорошо контролируемые исследования </w:t>
        <w:br/>
        <w:t>(РКИ), большое количество данных</w:t>
      </w:r>
    </w:p>
    <w:p>
      <w:r>
        <w:t xml:space="preserve">Результаты хорошо спланированных РКИ, </w:t>
        <w:br/>
        <w:t xml:space="preserve">данные которых получены в популяции, для </w:t>
        <w:br/>
        <w:t>которой предназначены рекомендации. Требуют значительного количества экспериментов с существенным количеством участников</w:t>
      </w:r>
    </w:p>
    <w:p>
      <w:r>
        <w:t>В</w:t>
        <w:br/>
        <w:t xml:space="preserve">РКИ (ограниченное </w:t>
        <w:br/>
        <w:t>количество данных)</w:t>
      </w:r>
    </w:p>
    <w:p>
      <w:r>
        <w:t xml:space="preserve">Результаты пробных экспериментов, включающие ограниченное количество РКИ, post hoc </w:t>
        <w:br/>
        <w:t xml:space="preserve">или анализа подгрупп РКИ, мета-анализа РКИ. </w:t>
        <w:br/>
        <w:t xml:space="preserve">Рандомизированные исследования присутствуют, но они небольшие, с неоднозначными </w:t>
        <w:br/>
        <w:t>результатами или проведенные на неспецифичной популяции.</w:t>
      </w:r>
    </w:p>
    <w:p>
      <w:r>
        <w:t>С</w:t>
      </w:r>
    </w:p>
    <w:p>
      <w:r>
        <w:t xml:space="preserve">Нерандомизированные, или обзорные </w:t>
        <w:br/>
        <w:t>исследования</w:t>
      </w:r>
    </w:p>
    <w:p>
      <w:r>
        <w:t>Результаты получены в плохо контролируемых экспериментах или наблюдениях</w:t>
      </w:r>
    </w:p>
    <w:p>
      <w:r>
        <w:t>D</w:t>
        <w:br/>
        <w:t xml:space="preserve">Оценка группы </w:t>
        <w:br/>
        <w:t>экспертов</w:t>
      </w:r>
    </w:p>
    <w:p>
      <w:r>
        <w:t xml:space="preserve">Мнения экспертов, основывающиеся на результатах экспериментальных исследований, </w:t>
        <w:br/>
        <w:t>или заключения экспертных групп на основании клинического опыта или знаний, не соответствующих описанным выше критериям</w:t>
      </w:r>
    </w:p>
    <w:p>
      <w:r>
        <w:t xml:space="preserve">К сожалению, большинство рекомендаций в отношении тренировки с отягощениями относятся к категориям C и D. Рекомендации наиболее авторитетных организаций будут приведены ниже с </w:t>
        <w:br/>
        <w:t>указанием (при наличии) соответствующей категории.</w:t>
      </w:r>
    </w:p>
    <w:p>
      <w:pPr>
        <w:pStyle w:val="Heading2"/>
      </w:pPr>
      <w:r>
        <w:t>Page 17</w:t>
      </w:r>
    </w:p>
    <w:p>
      <w:r>
        <w:t>17</w:t>
      </w:r>
    </w:p>
    <w:p>
      <w:r>
        <w:t>Архитектура мышц</w:t>
      </w:r>
    </w:p>
    <w:p>
      <w:r>
        <w:t xml:space="preserve">Строение мышцы определяет ее функции. Архитектурой мышцы принято называть особенности расположения волокон в мышце. </w:t>
        <w:br/>
        <w:t xml:space="preserve">Мышечная масса, объем и метаболические параметры оказывают </w:t>
        <w:br/>
        <w:t>существенное, но меньшее влияние на сократительные способности мышцы, чем мышечная архитектура [8].</w:t>
      </w:r>
    </w:p>
    <w:p>
      <w:r>
        <w:t>Наиболее значимыми параметрами архитектуры являются:</w:t>
      </w:r>
    </w:p>
    <w:p>
      <w:r>
        <w:t xml:space="preserve">длина волокон – этот параметр отражает скорость сокращения </w:t>
        <w:br/>
        <w:t xml:space="preserve">мышцы. Показано, что двукратное различие в специфическом напряжении между медленными и быстрыми волокнами (преимущественно, по окислительным способностям, тип I и II) приводит </w:t>
        <w:br/>
        <w:t xml:space="preserve">к &gt;40% изменению в мышечной силе, тогда как различия в длине </w:t>
        <w:br/>
        <w:t>волокон приводят к изменениям в силе и скорости на &gt;300% [5];</w:t>
      </w:r>
    </w:p>
    <w:p>
      <w:r>
        <w:t xml:space="preserve">физиологический поперечник – площадь поперечного сечения </w:t>
        <w:br/>
        <w:t>волокон, входящих в состав мышцы (рис. 2). Основной параметр,</w:t>
      </w:r>
    </w:p>
    <w:p>
      <w:r>
        <w:t>1</w:t>
      </w:r>
    </w:p>
    <w:p>
      <w:r>
        <w:t>2</w:t>
      </w:r>
    </w:p>
    <w:p>
      <w:r>
        <w:t>2</w:t>
      </w:r>
    </w:p>
    <w:p>
      <w:r>
        <w:t>2</w:t>
      </w:r>
    </w:p>
    <w:p>
      <w:r>
        <w:t>2</w:t>
      </w:r>
    </w:p>
    <w:p>
      <w:r>
        <w:t>1</w:t>
      </w:r>
    </w:p>
    <w:p>
      <w:r>
        <w:t xml:space="preserve">Рис. 2. Основы мышечной архитектруры: а – исходное (удлиненное) состояние мышцы с параллельным расположением волокон; б – конечное </w:t>
        <w:br/>
        <w:t xml:space="preserve">(укороченное) состояние мышцы с параллельным расположением волокон; </w:t>
        <w:br/>
        <w:t xml:space="preserve">в – исходное состояние одноперистой мышцы; г – конечное состояние </w:t>
        <w:br/>
        <w:t xml:space="preserve">одноперистой мышцы. В мышце с параллельным расположением волокон </w:t>
        <w:br/>
        <w:t>анатомический и физиологический поперечник существенно не отличаются. В мышце перистого строения, физиологический поперечник существенно превышает анатомический.</w:t>
      </w:r>
    </w:p>
    <w:p>
      <w:pPr>
        <w:pStyle w:val="Heading2"/>
      </w:pPr>
      <w:r>
        <w:t>Page 18</w:t>
      </w:r>
    </w:p>
    <w:p>
      <w:r>
        <w:t>18</w:t>
      </w:r>
    </w:p>
    <w:p>
      <w:r>
        <w:t>отражающий способность к проявлению усилия. Тем не менее, передаваемое усилие может быть меньше из-за большего угла пеннации или различий в точках прикрепления мышцы;</w:t>
      </w:r>
    </w:p>
    <w:p>
      <w:r>
        <w:t xml:space="preserve">угол пеннации (перистости) – угол относительно оси сухожильного комплекса и места прикрепления к апоневрозу или вхождения в сухожилие (рис. 2 «1»). Увеличение этого угла приводит к </w:t>
        <w:br/>
        <w:t xml:space="preserve">уменьшению силы, которую производят отдельные волокна при </w:t>
        <w:br/>
        <w:t xml:space="preserve">сокращении. Тем не менее, перистость позволяет в том же объеме </w:t>
        <w:br/>
        <w:t xml:space="preserve">мышцы поместить большее количество волокон, то есть проигрыш </w:t>
        <w:br/>
        <w:t>в относительной силе компенсируется большей абсолютной.</w:t>
      </w:r>
    </w:p>
    <w:p>
      <w:r>
        <w:t>Плоскости, оси и разновидности движений</w:t>
      </w:r>
    </w:p>
    <w:p>
      <w:r>
        <w:t xml:space="preserve">Скелетные мышцы обеспечивают движения в суставах вокруг </w:t>
        <w:br/>
        <w:t xml:space="preserve">трех осей (рис. 3): продольной (вертикальной), сагиттальной (переднезадней) и фронтальной (поперечной). Эти оси располагаются в плоскостях, имеющих соответствующие названия, однако движения во фронтальной плоскости происходят вокруг сагиттальной </w:t>
        <w:br/>
        <w:t>оси, а в сагиттальной плоскости – вокруг фронтальной оси.</w:t>
      </w:r>
    </w:p>
    <w:p>
      <w:r>
        <w:t xml:space="preserve">Когда движение выполняется вокруг фронтальной оси, принято говорить о разгибании (экстензии) или сгибании (флексии), когда вокруг сагиттальной – об отведении (абдукции) или приведении </w:t>
        <w:br/>
        <w:t xml:space="preserve">(аддукции), когда вокруг продольной – о вращении (ротации). В шаровидных суставах (например, плечевом) возможно конусовидное </w:t>
        <w:br/>
        <w:t>вращение – циркумдукция.</w:t>
      </w:r>
    </w:p>
    <w:p>
      <w:r>
        <w:t>Существует ряд терминов, описывающих определенные специальные виды движений:</w:t>
      </w:r>
    </w:p>
    <w:p>
      <w:r>
        <w:t xml:space="preserve">• </w:t>
        <w:br/>
        <w:t>вращение конечности внутрь называется пронацией, наружу – супинацией.</w:t>
      </w:r>
    </w:p>
    <w:p>
      <w:r>
        <w:t xml:space="preserve">• </w:t>
        <w:br/>
        <w:t xml:space="preserve">поворот подошвы стопы вовнутрь – инверсией, наружу – </w:t>
        <w:br/>
        <w:t>эверсией;</w:t>
      </w:r>
    </w:p>
    <w:p>
      <w:r>
        <w:t xml:space="preserve">• </w:t>
        <w:br/>
        <w:t xml:space="preserve">совместное движение плеча, лопатки и ключицы вперед – </w:t>
        <w:br/>
        <w:t>протракция, назад – ретракция;</w:t>
      </w:r>
    </w:p>
    <w:p>
      <w:r>
        <w:t xml:space="preserve">• </w:t>
        <w:br/>
        <w:t>поднимание – движение какой-либо структуры вверх, опускание - вниз.</w:t>
      </w:r>
    </w:p>
    <w:p>
      <w:pPr>
        <w:pStyle w:val="Heading2"/>
      </w:pPr>
      <w:r>
        <w:t>Page 19</w:t>
      </w:r>
    </w:p>
    <w:p>
      <w:r>
        <w:t>19</w:t>
      </w:r>
    </w:p>
    <w:p>
      <w:r>
        <w:t>Рис. 3. На рисунке изображен человек в анатомическом положении, приведены названия основных направлений и осей.</w:t>
      </w:r>
    </w:p>
    <w:p>
      <w:pPr>
        <w:pStyle w:val="Heading2"/>
      </w:pPr>
      <w:r>
        <w:t>Page 20</w:t>
      </w:r>
    </w:p>
    <w:p>
      <w:r>
        <w:t>20</w:t>
      </w:r>
    </w:p>
    <w:p>
      <w:r>
        <w:t>Положение головы и направление взгляда при выполнении упражнений</w:t>
      </w:r>
    </w:p>
    <w:p>
      <w:r>
        <w:t xml:space="preserve">При выполнении большинства упражнений голова занимает </w:t>
        <w:br/>
        <w:t xml:space="preserve">так называемое усредненное положение относительно туловища, </w:t>
        <w:br/>
        <w:t xml:space="preserve">помогая поддерживать (произвольно и непроизвольно) естественные изгибы во всех отделах позвоночника. Этому способствует направление взгляда «перед собой», перпендикулярно центральной </w:t>
        <w:br/>
        <w:t xml:space="preserve">оси тела. Приобретение навыка поддержания головы и направления взгляда, способствующее сохранению «центральной оси» как </w:t>
        <w:br/>
        <w:t xml:space="preserve">в статике, так и в динамике, является одной из важнейших задач </w:t>
        <w:br/>
        <w:t xml:space="preserve">первого этапа тренировки. В результате формируется нормальная </w:t>
        <w:br/>
        <w:t xml:space="preserve">осанка, включающая в себя так называемую «техническую» осанку </w:t>
        <w:br/>
        <w:t xml:space="preserve">– стабильное нейтральное положение позвоночника при активных </w:t>
        <w:br/>
        <w:t>движениях верхних и/или нижних конечностей.</w:t>
      </w:r>
    </w:p>
    <w:p>
      <w:r>
        <w:t xml:space="preserve">Наклон головы вперед способствует увеличению тонуса мышц </w:t>
        <w:br/>
        <w:t>сгибателей, наклон назад – мышц разгибателей. Так, Н. П. Моисеевым (1977) на здоровых субъектах-спортсменах показано, что установка головы достоверно изменяет величину максимальных усилий, развиваемых испытуемым, особенно мышц плечевого пояса.</w:t>
      </w:r>
    </w:p>
    <w:p>
      <w:r>
        <w:t xml:space="preserve">В серии исследований, проведенных А. В. Вороновым [2], отмечается, что при оценке скоростно-силовых проявлений мышц </w:t>
        <w:br/>
        <w:t xml:space="preserve">по периодам электрической активности и амплитуде необходимо </w:t>
        <w:br/>
        <w:t xml:space="preserve">учитывать влияние шейно-тонических и вестибулярных рефлексов </w:t>
        <w:br/>
        <w:t xml:space="preserve">на амплитуду электрической активности мышц. Результаты исследования суммарной электрической активности мышц голени при </w:t>
        <w:br/>
        <w:t xml:space="preserve">нормальной ходьбе в темпе 90 шагов/мин показали достоверную </w:t>
        <w:br/>
        <w:t xml:space="preserve">связь нормированной интегрированной активности трицепса голени с положением головы относительно туловища. Наклон головы назад относительно продольной оси туловища вызывает увеличение амплитудных характеристик миограммы мышц голени в </w:t>
        <w:br/>
        <w:t xml:space="preserve">среднем на 74 единицы. Следовательно, с целью снижения влияния </w:t>
        <w:br/>
        <w:t xml:space="preserve">шейно-тонических и вестибулярных рефлексов на электрическую </w:t>
        <w:br/>
        <w:t xml:space="preserve">активность мышц следует контролировать положение головы при </w:t>
        <w:br/>
        <w:t>тестировании [2].</w:t>
      </w:r>
    </w:p>
    <w:p>
      <w:r>
        <w:t xml:space="preserve">Как указывалось выше, на положение тела влияют также движения глаз. Так, наиболее распространенным явлением среди начинающих является движение глаз вниз, значительно опережающее </w:t>
        <w:br/>
        <w:t>наклон вперед, а также установка глаз в крайнем верхнем положении при подъеме из приседа. В обоих случаях положение глаз способствует перераспределению нагрузки с работающих мышц на</w:t>
      </w:r>
    </w:p>
    <w:p>
      <w:pPr>
        <w:pStyle w:val="Heading2"/>
      </w:pPr>
      <w:r>
        <w:t>Page 21</w:t>
      </w:r>
    </w:p>
    <w:p>
      <w:r>
        <w:t>21</w:t>
      </w:r>
    </w:p>
    <w:p>
      <w:r>
        <w:t xml:space="preserve">связочный аппарат и суставы спины, существенно увеличивая риск </w:t>
        <w:br/>
        <w:t xml:space="preserve">травмы. Избежать движения глаз при выполнении упражнения </w:t>
        <w:br/>
        <w:t>можно «расфокусировав» взгляд после выбора оптимального направления.</w:t>
      </w:r>
    </w:p>
    <w:p>
      <w:r>
        <w:t xml:space="preserve">Концепция нейтрального положения: методы контроля, </w:t>
        <w:br/>
        <w:t>коррекции и самокоррекции</w:t>
      </w:r>
    </w:p>
    <w:p>
      <w:r>
        <w:t xml:space="preserve">Нейтральная зона [9, 10] – положение в пределах размаха движений позвоночного сегмента, при котором нагрузка на пассивные, костно-связочные структуры минимальна. Для позвоночника </w:t>
        <w:br/>
        <w:t xml:space="preserve">в целом нейтральная зона в норме относительно мала. В нейтральной зоне нагрузка на межпозвонковые диски и связки распределяется равномерно, что повышает их устойчивость к механическим </w:t>
        <w:br/>
        <w:t>нагрузкам.</w:t>
      </w:r>
    </w:p>
    <w:p>
      <w:r>
        <w:t xml:space="preserve">Нейтральное положение позвоночного столба определяется </w:t>
        <w:br/>
        <w:t xml:space="preserve">состоянием осанки клиента. В свою очередь морфологически осанка определяется как привычная поза непринужденно стоящего (а </w:t>
        <w:br/>
        <w:t xml:space="preserve">также идущего и сидящего) человека, которую он принимает без </w:t>
        <w:br/>
        <w:t xml:space="preserve">излишнего мышечного напряжения. С точки зрения физиологии </w:t>
        <w:br/>
        <w:t xml:space="preserve">осанка – это навык или система определенных двигательных рефлексов, обеспечивающих в статике и динамике правильное положение тела в пространстве. В биомеханике осанка рассматривается </w:t>
        <w:br/>
        <w:t xml:space="preserve">как непринужденная поза тела человека, находящегося в ортоградном положении, оцениваемая с учетом геометрии масс тела человека. В спорте также существует понятие «техническая осанка» – рациональное расположение звеньев тела, распределение мышечного </w:t>
        <w:br/>
        <w:t xml:space="preserve">тонуса, организация зрительного контроля в типовых для данного </w:t>
        <w:br/>
        <w:t>вида спорта рабочих положениях, предполагающих наиболее высокую эффективность выполнения двигательных действий [3].</w:t>
      </w:r>
    </w:p>
    <w:p>
      <w:r>
        <w:t xml:space="preserve">Состояние осанки можно проверить при помощи гимнастической палки (рис. 4, 5). В норме палка касается тела в трех точках </w:t>
        <w:br/>
        <w:t xml:space="preserve">вдоль средней линии тела: 1 – граница теменной и затылочной кости черепа; 2 – верхушка грудного кифоза, над остистыми отростками; 3 – крестец. К сожалению, подобная диагностика не способна </w:t>
        <w:br/>
        <w:t xml:space="preserve">определить норму применительно к величине изгибов позвоночника, можно только предположить, что они достаточно компенсируют друг друга. Касание в трех точках в положении стоя должно </w:t>
        <w:br/>
        <w:t>происходить без дополнительного напряжения мышц.</w:t>
      </w:r>
    </w:p>
    <w:p>
      <w:pPr>
        <w:pStyle w:val="Heading2"/>
      </w:pPr>
      <w:r>
        <w:t>Page 22</w:t>
      </w:r>
    </w:p>
    <w:p>
      <w:r>
        <w:t>22</w:t>
      </w:r>
    </w:p>
    <w:p>
      <w:r>
        <w:t xml:space="preserve">Рис. 4. Нейтральное положение. Показаны точки контроля нейтрального </w:t>
        <w:br/>
        <w:t>положения позвоночника и способ удержания гимнастической палки.</w:t>
      </w:r>
    </w:p>
    <w:p>
      <w:r>
        <w:t xml:space="preserve">Для безопасного выполнения упражнений со значительной </w:t>
        <w:br/>
        <w:t>осевой и сдвигающей нагрузкой на позвоночник следует поддерживать нейтральное положение, не допуская значительных, заметных визуально отклонений в местах контроля.</w:t>
      </w:r>
    </w:p>
    <w:p>
      <w:r>
        <w:t>При работе с гимнастической палкой тренер контролирует:</w:t>
      </w:r>
    </w:p>
    <w:p>
      <w:r>
        <w:t>• Касание палкой трех точек (рис. 4), в случае нарушения осанки – касание в двух точках (крестец и вершина грудного отдела позвоночника), а также расстояние до третьей точки.</w:t>
      </w:r>
    </w:p>
    <w:p>
      <w:r>
        <w:t>• Изменение величины изгибов позвоночника – шейного и поясничного лордоза.</w:t>
      </w:r>
    </w:p>
    <w:p>
      <w:r>
        <w:t>1</w:t>
      </w:r>
    </w:p>
    <w:p>
      <w:r>
        <w:t>2</w:t>
      </w:r>
    </w:p>
    <w:p>
      <w:r>
        <w:t>3</w:t>
      </w:r>
    </w:p>
    <w:p>
      <w:pPr>
        <w:pStyle w:val="Heading2"/>
      </w:pPr>
      <w:r>
        <w:t>Page 23</w:t>
      </w:r>
    </w:p>
    <w:p>
      <w:r>
        <w:t>23</w:t>
      </w:r>
    </w:p>
    <w:p>
      <w:r>
        <w:t xml:space="preserve">Рис. 5. Изменения формы </w:t>
        <w:br/>
        <w:t xml:space="preserve">межпозвонкового диска поясничного отдела в зависимости </w:t>
        <w:br/>
        <w:t xml:space="preserve">от положения тела. Движения в </w:t>
        <w:br/>
        <w:t>позвонках намеренно преувеличены для наглядности.</w:t>
      </w:r>
    </w:p>
    <w:p>
      <w:r>
        <w:t xml:space="preserve">• Правильное изменение взаимного положения отделов позвоночника и головы. Наклон головы назад/вперед происходит </w:t>
        <w:br/>
        <w:t xml:space="preserve">вместе с разгибанием/сгибанием шеи соответственно и начинается </w:t>
        <w:br/>
        <w:t xml:space="preserve">из нейтрального положения. Также разгибание/сгибание поясничного отдела происходит совместно с наклоном таза вперед/назад и </w:t>
        <w:br/>
        <w:t>сгибанием/разгибанием крестца соответственно.</w:t>
      </w:r>
    </w:p>
    <w:p>
      <w:r>
        <w:t xml:space="preserve">Гимнастическая палка предлагается как инструмент оценки и </w:t>
        <w:br/>
        <w:t xml:space="preserve">коррекции статической и динамической (технической) осанки. Рекомендуется применять палку не только тренеру, но и клиенту для </w:t>
        <w:br/>
        <w:t xml:space="preserve">самостоятельных занятий. Даже специалисту высокой квалификации гимнастическая палка существенно облегчает работу: делает наглядней нарушения осанки у клиента, упрощает объяснение </w:t>
        <w:br/>
        <w:t xml:space="preserve">ошибок, мероприятия по коррекции, обучение технике, а также </w:t>
        <w:br/>
        <w:t>контроль выполнения упражнений.</w:t>
      </w:r>
    </w:p>
    <w:p>
      <w:pPr>
        <w:pStyle w:val="Heading2"/>
      </w:pPr>
      <w:r>
        <w:t>Page 24</w:t>
      </w:r>
    </w:p>
    <w:p>
      <w:r>
        <w:t>24</w:t>
      </w:r>
    </w:p>
    <w:p>
      <w:r>
        <w:t xml:space="preserve">При самостоятельной коррекции гимнастическая палка удерживается двумя руками: одна вверху, на уровне изгиба шейного отдела позвоночника; другая внизу, на уровне изгиба поясничного </w:t>
        <w:br/>
        <w:t xml:space="preserve">отдела позвоночника. Взаимное расположение рук необходимо менять от подхода к подходу, выполняя упражнение с различным положением в каждом подходе. Приседания и становые тяги на одной </w:t>
        <w:br/>
        <w:t>ноге лучше первоначально выполнять с захватом вверху противоположной рукой.</w:t>
      </w:r>
    </w:p>
    <w:p>
      <w:r>
        <w:t xml:space="preserve">Приседания и наклоны (становые тяги) с гимнастической палкой, касающейся в трех точках, показывают допустимую амплитуду наиболее безопасного (при прочих равных) движения для позвоночника. Палку можно применять также в других упражнениях, </w:t>
        <w:br/>
        <w:t xml:space="preserve">например в вертикальных тягах. Применение гимнастической палки будет обсуждаться ниже, при рассмотрении техники отдельных </w:t>
        <w:br/>
        <w:t>движений.</w:t>
      </w:r>
    </w:p>
    <w:p>
      <w:r>
        <w:t xml:space="preserve">Рекомендуемая длина гимнастической палки – 120 см, диаметр </w:t>
        <w:br/>
        <w:t>– 20-25 мм, масса ~1 кг.</w:t>
      </w:r>
    </w:p>
    <w:p>
      <w:r>
        <w:t>Четыре фазы упражнения</w:t>
      </w:r>
    </w:p>
    <w:p>
      <w:r>
        <w:t xml:space="preserve">Для описания особенностей выполнения упражнения условно </w:t>
        <w:br/>
        <w:t>выделены 4 фазы:</w:t>
      </w:r>
    </w:p>
    <w:p>
      <w:r>
        <w:t>Фаза 1 – исходное положение.</w:t>
      </w:r>
    </w:p>
    <w:p>
      <w:r>
        <w:t>Фаза 2 – эксцентрического сокращения мышц (основных движителей).</w:t>
      </w:r>
    </w:p>
    <w:p>
      <w:r>
        <w:t>Фаза 3 – конечное положение.</w:t>
      </w:r>
    </w:p>
    <w:p>
      <w:r>
        <w:t>Фаза 4 – концентрического сокращения мышц.</w:t>
      </w:r>
    </w:p>
    <w:p>
      <w:r>
        <w:t xml:space="preserve">При этом в некоторых упражнениях (подтягивания, тяги верхнего блока, сгибание предплечья, отведения) в фазе 2 сокращение </w:t>
        <w:br/>
        <w:t xml:space="preserve">основных движителей будет концентрическим, а в фазе 4 – эксцентрическим. Конечное положение фактически является промежуточным, переходным, от концентрического к эксцентрическому сокращению. И наоборот, истинным конечным положением, в котором </w:t>
        <w:br/>
        <w:t xml:space="preserve">завершается подход упражнения (выполнение всех предписанных </w:t>
        <w:br/>
        <w:t xml:space="preserve">повторений), является исходное положение. Принятие исходного </w:t>
        <w:br/>
        <w:t xml:space="preserve">положения и возвращение отягощения на место не описывается </w:t>
        <w:br/>
        <w:t xml:space="preserve">для каждого упражнения, так как происходит по общим принципам </w:t>
        <w:br/>
        <w:t>со значительным разнообразием частных проявлений в зависимости от вида использованного оборудования и условий выполнения.</w:t>
      </w:r>
    </w:p>
    <w:p>
      <w:pPr>
        <w:pStyle w:val="Heading2"/>
      </w:pPr>
      <w:r>
        <w:t>Page 25</w:t>
      </w:r>
    </w:p>
    <w:p>
      <w:r>
        <w:t>25</w:t>
      </w:r>
    </w:p>
    <w:p>
      <w:r>
        <w:t>В любом случае, следует сохранять полный контроль над отягощением и положением тела от начала и до окончания работы с оборудованием (инвентарем).</w:t>
      </w:r>
    </w:p>
    <w:p>
      <w:r>
        <w:t xml:space="preserve">Кратко темп упражнения записывается 2/1/Х/0, где цифры и </w:t>
        <w:br/>
        <w:t xml:space="preserve">символ Х показывают продолжительность отдельных фаз в секундах. Отсчет ведется от начала движения из исходного положения. </w:t>
        <w:br/>
        <w:t>Например, для жима лежа запись 2/1/Х/0 будет означать:</w:t>
      </w:r>
    </w:p>
    <w:p>
      <w:r>
        <w:t>1) эксцентрическая фаза имеет продолжительность 2 с;</w:t>
      </w:r>
    </w:p>
    <w:p>
      <w:r>
        <w:t>2) в конечном положении (у груди) остановка в течение 1 с;</w:t>
      </w:r>
    </w:p>
    <w:p>
      <w:r>
        <w:t xml:space="preserve">3) концентрическая фаза выполняется с ускорением вначале </w:t>
        <w:br/>
        <w:t>движения, максимально быстро (Х);</w:t>
      </w:r>
    </w:p>
    <w:p>
      <w:r>
        <w:t>4) 0 показывает, что в исходном положении нет остановки.</w:t>
      </w:r>
    </w:p>
    <w:p>
      <w:r>
        <w:t>Сумма этих четырех цифр дает нам продолжительность отдельного повторения (значением Х можно пренебречь).</w:t>
      </w:r>
    </w:p>
    <w:p>
      <w:r>
        <w:t>Разновидности захватов (чаще применяется термин «хват»)</w:t>
      </w:r>
    </w:p>
    <w:p>
      <w:r>
        <w:t xml:space="preserve">Рис. 6. Разновидности захватов </w:t>
        <w:br/>
        <w:t>грифа. Сверху вниз показаны захваты: прямой, обратный, разноименный и односторонний.</w:t>
      </w:r>
    </w:p>
    <w:p>
      <w:pPr>
        <w:pStyle w:val="Heading2"/>
      </w:pPr>
      <w:r>
        <w:t>Page 26</w:t>
      </w:r>
    </w:p>
    <w:p>
      <w:r>
        <w:t>26</w:t>
      </w:r>
    </w:p>
    <w:p>
      <w:r>
        <w:t xml:space="preserve">• Прямой захват – кисти рук пронированы, большие пальцы </w:t>
        <w:br/>
        <w:t>обращены друг к другу (рис. 6, а).</w:t>
      </w:r>
    </w:p>
    <w:p>
      <w:r>
        <w:t>• Обратный захват – кисти рук супинированы, большие пальцы обращены в противоположные стороны (рис. 6, б).</w:t>
      </w:r>
    </w:p>
    <w:p>
      <w:r>
        <w:t xml:space="preserve">• Разноименный захват - одна кисть супинирована, другая – </w:t>
        <w:br/>
        <w:t>пронирована (рис. 6, в).</w:t>
      </w:r>
    </w:p>
    <w:p>
      <w:r>
        <w:t>• Нейтральный захват – кисти рук параллельны, ладони направлены друг к другу.</w:t>
      </w:r>
    </w:p>
    <w:p>
      <w:r>
        <w:t xml:space="preserve">Также различают простой и односторонний захваты, в первом </w:t>
        <w:br/>
        <w:t xml:space="preserve">случае четыре пальца обхватывают гриф штанги с одной стороны, а </w:t>
        <w:br/>
        <w:t>большой палец – с другой, во втором случае все пальцы накладываются на гриф с одной стороны (рис. 6, г).</w:t>
      </w:r>
    </w:p>
    <w:p>
      <w:r>
        <w:t xml:space="preserve">Электромиографическая (ЭМГ) активность и нагрузка на </w:t>
        <w:br/>
        <w:t>мышцу</w:t>
      </w:r>
    </w:p>
    <w:p>
      <w:r>
        <w:t>В работе DiGiovine et al. [7] определили 4 категории ЭМГ активности относительно нагрузки на мышцу:</w:t>
      </w:r>
    </w:p>
    <w:p>
      <w:r>
        <w:t>1. Низкая &lt;20% МПИС произвольной максимальной изометрической силы</w:t>
      </w:r>
    </w:p>
    <w:p>
      <w:r>
        <w:t>2. Умеренная – 20-40% МПИС</w:t>
      </w:r>
    </w:p>
    <w:p>
      <w:r>
        <w:t>3. Высокая – 41-60% МПИС</w:t>
      </w:r>
    </w:p>
    <w:p>
      <w:r>
        <w:t>4. Очень высокая – &gt;60% МПИС</w:t>
      </w:r>
    </w:p>
    <w:p>
      <w:r>
        <w:t xml:space="preserve">Кроме того, согласно предложенной схеме, точку зрения авторов поддерживают другие исследователи, установившие пороговое </w:t>
        <w:br/>
        <w:t xml:space="preserve">значение для увеличения силы при выполнении терапевтических </w:t>
        <w:br/>
        <w:t>упражнений – не менее 50-60% МПИС.</w:t>
      </w:r>
    </w:p>
    <w:p>
      <w:pPr>
        <w:pStyle w:val="Heading2"/>
      </w:pPr>
      <w:r>
        <w:t>Page 27</w:t>
      </w:r>
    </w:p>
    <w:p>
      <w:r>
        <w:t>27</w:t>
      </w:r>
    </w:p>
    <w:p>
      <w:r>
        <w:t>Основы обучения упражнениям</w:t>
      </w:r>
    </w:p>
    <w:p>
      <w:r>
        <w:t xml:space="preserve">Описание основ обучения упражнениям предоставит тренеру </w:t>
        <w:br/>
        <w:t>алгоритм действий для работы с клиентом.</w:t>
      </w:r>
    </w:p>
    <w:p>
      <w:r>
        <w:t>Можно выделить три стадии обучения двигательным действиям [6, с изменениями]: когнитивную, ассоциативную и автономную:</w:t>
      </w:r>
    </w:p>
    <w:p>
      <w:r>
        <w:t>1. Когнитивная стадия</w:t>
      </w:r>
    </w:p>
    <w:p>
      <w:r>
        <w:t xml:space="preserve">Все внимание клиента сосредоточено на действии, выполняемом в данный момент времени. Клиент обдумывает каждую фазу </w:t>
        <w:br/>
        <w:t xml:space="preserve">или компонент движения, легко отвлекается, старается «почувствовать» упражнение, делает ошибки, иногда вследствие нарушения </w:t>
        <w:br/>
        <w:t xml:space="preserve">обратной связи. Результативность действий низкая, клиент только </w:t>
        <w:br/>
        <w:t xml:space="preserve">начинает различать правильное или неправильное, безопасное или </w:t>
        <w:br/>
        <w:t>небезопасное движение.</w:t>
      </w:r>
    </w:p>
    <w:p>
      <w:r>
        <w:t>Стратегия инструктирования:</w:t>
      </w:r>
    </w:p>
    <w:p>
      <w:r>
        <w:t>• Объясните значение упражнения или двигательной задачи.</w:t>
        <w:br/>
        <w:t>• Покажите движение.</w:t>
        <w:br/>
        <w:t xml:space="preserve">• Вначале постоянно руководите действиями клиента, используйте средства, облегчающие понимание упражнения, обратную связь. Уменьшайте количество инструкций и вспомогательных </w:t>
        <w:br/>
        <w:t>средств по мере освоения безопасной техники выполнения.</w:t>
        <w:br/>
        <w:t>• Обозначьте амплитуду и скорость движений, при необходимости – дистанцию и другие параметры.</w:t>
        <w:br/>
        <w:t xml:space="preserve">• Если необходимо, разделите движение на части, упростите </w:t>
        <w:br/>
        <w:t>до доступного уровня.</w:t>
        <w:br/>
        <w:t xml:space="preserve">• Отрабатывайте только одну двигательную задачу. Используйте низкое число повторений в подходе, чтобы улучшить контроль над движением, уменьшить влияние утомления и избежать </w:t>
        <w:br/>
        <w:t>травм.</w:t>
        <w:br/>
        <w:t>• Обеспечьте сложность движения, позволяющую успешно выполнить большинство повторений, чтобы у клиента создалось позитивное впечатление от занятия.</w:t>
        <w:br/>
        <w:t>• Используйте разные виды обратной связи (словесную, тактильную, визуальную).</w:t>
        <w:br/>
        <w:t xml:space="preserve">• Предложите клиенту варианты самооценки и самокоррекции </w:t>
        <w:br/>
        <w:t>движений/упражнений.</w:t>
        <w:br/>
        <w:t>• Разрешите самостоятельное выполнение заданий в безопасных пределах.</w:t>
      </w:r>
    </w:p>
    <w:p>
      <w:pPr>
        <w:pStyle w:val="Heading2"/>
      </w:pPr>
      <w:r>
        <w:t>Page 28</w:t>
      </w:r>
    </w:p>
    <w:p>
      <w:r>
        <w:t>28</w:t>
      </w:r>
    </w:p>
    <w:p>
      <w:r>
        <w:t>2. Ассоциативная стадия</w:t>
      </w:r>
    </w:p>
    <w:p>
      <w:r>
        <w:t xml:space="preserve">Упражнения выполняются более уверенно с меньшим количеством ошибок, порядок движений хорошо организован, необходимо лишь уточнение движений или функциональных задач. Клиент </w:t>
        <w:br/>
        <w:t xml:space="preserve">обнаруживает и сам устраняет ошибки в движениях, когда они происходят. Уменьшается необходимость словесной и визуальной обратной связи от тренера. Как правило, объяснений задания достаточно для выполнения, в случае возникновения ошибок клиент сам </w:t>
        <w:br/>
        <w:t>их устраняет.</w:t>
      </w:r>
    </w:p>
    <w:p>
      <w:r>
        <w:t>Стратегия инструктирования:</w:t>
      </w:r>
    </w:p>
    <w:p>
      <w:r>
        <w:t>• Акцентируйте внимание на увеличении количества и разнообразия упражнений и двигательных задач.</w:t>
        <w:br/>
        <w:t>• Увеличьте сложность упражнений или задач.</w:t>
        <w:br/>
        <w:t>• Обратите внимание на решение имеющихся проблем.</w:t>
        <w:br/>
        <w:t>• Избегайте мануального контроля клиента.</w:t>
        <w:br/>
        <w:t>• Изменяйте последовательность выполнения упражнений.</w:t>
        <w:br/>
        <w:t xml:space="preserve">• Разрешайте клиенту заниматься самостоятельно, акцентируя </w:t>
        <w:br/>
        <w:t>внимание на решении проблем.</w:t>
        <w:br/>
        <w:t xml:space="preserve">• Уменьшая общий объем обратной связи, повышайте специфичность, позволяйте клиенту выполнить подход самостоятельно </w:t>
        <w:br/>
        <w:t xml:space="preserve">перед тем, как предоставить обратную связь (объяснить ошибки, </w:t>
        <w:br/>
        <w:t>указать на способ их устранения).</w:t>
        <w:br/>
        <w:t xml:space="preserve">• Не спешите комментировать выполнение задачи, позвольте </w:t>
        <w:br/>
        <w:t>клиенту обнаружить ошибки и исправить их самостоятельно.</w:t>
        <w:br/>
        <w:t>• Увеличьте уровень отвлекающих внешних факторов.</w:t>
      </w:r>
    </w:p>
    <w:p>
      <w:r>
        <w:t>3. Автономная стадия</w:t>
      </w:r>
    </w:p>
    <w:p>
      <w:r>
        <w:t xml:space="preserve">Упражнения выполняются последовательно и автоматически, </w:t>
        <w:br/>
        <w:t xml:space="preserve">могут решаться на фоне других задач. Клиент способен применять </w:t>
        <w:br/>
        <w:t xml:space="preserve">изученные упражнения и проявлять полученные навыки при решении все более сложных задач и в разных окружающих условиях. </w:t>
        <w:br/>
        <w:t>Техника выполнения упражнений устойчива к изменениям характеристик нагрузки.</w:t>
      </w:r>
    </w:p>
    <w:p>
      <w:r>
        <w:t>Стратегия инструктирования:</w:t>
      </w:r>
    </w:p>
    <w:p>
      <w:r>
        <w:t xml:space="preserve">• Подготавливайте для клиента программы, включающие </w:t>
        <w:br/>
        <w:t>упражнения прогрессивно возрастающей сложности.</w:t>
        <w:br/>
        <w:t xml:space="preserve">• Изменяйте </w:t>
        <w:br/>
        <w:t xml:space="preserve">характеристики </w:t>
        <w:br/>
        <w:t xml:space="preserve">нагрузки </w:t>
        <w:br/>
        <w:t xml:space="preserve">при </w:t>
        <w:br/>
        <w:t xml:space="preserve">выполнении </w:t>
        <w:br/>
        <w:t xml:space="preserve">упражнений. </w:t>
        <w:br/>
        <w:t xml:space="preserve">• Предлагайте выполнять упражнения с изменением внешних </w:t>
        <w:br/>
        <w:t>условий.</w:t>
      </w:r>
    </w:p>
    <w:p>
      <w:pPr>
        <w:pStyle w:val="Heading2"/>
      </w:pPr>
      <w:r>
        <w:t>Page 29</w:t>
      </w:r>
    </w:p>
    <w:p>
      <w:r>
        <w:t>29</w:t>
      </w:r>
    </w:p>
    <w:p>
      <w:r>
        <w:t xml:space="preserve">• Следите за выполнением заданий, для своевременного выявления нежелательных/потенциально опасных изменений техники </w:t>
        <w:br/>
        <w:t>упражнений.</w:t>
      </w:r>
    </w:p>
    <w:p>
      <w:r>
        <w:t xml:space="preserve">В качестве примера приведу схему действий при обучении </w:t>
        <w:br/>
        <w:t>упражнению:</w:t>
      </w:r>
    </w:p>
    <w:p>
      <w:r>
        <w:t>• Показываем упражнение.</w:t>
        <w:br/>
        <w:t xml:space="preserve">• Объясняем особенности выполнения движения, принятия </w:t>
        <w:br/>
        <w:t>исходного положения.</w:t>
        <w:br/>
        <w:t xml:space="preserve">• Во время первого подхода упражнения исправляем ошибки </w:t>
        <w:br/>
        <w:t>(в порядке значимости) и делаем замечания по ходу выполнения.</w:t>
        <w:br/>
        <w:t>• Если уровень сложности упражнения слишком высокий, клиент испытывает боль и/или дискомфорт, необходимо исключить/</w:t>
        <w:br/>
        <w:t xml:space="preserve">заменить упражнение. </w:t>
        <w:br/>
        <w:t xml:space="preserve">• В случае приемлемого выполнения первого подхода во время </w:t>
        <w:br/>
        <w:t xml:space="preserve">отдыха необходимо объяснить ошибки и указать методы их устранения. </w:t>
        <w:br/>
        <w:t xml:space="preserve">• Второй подход предложите клиенту сделать самостоятельно, </w:t>
        <w:br/>
        <w:t xml:space="preserve">не поправляйте его и не прерывайте подход. Исключение: тренер </w:t>
        <w:br/>
        <w:t>вмешивается, если возникает угроза для здоровья клиента.</w:t>
        <w:br/>
        <w:t>• Второй подход покажет тренеру сложность освоения движений для клиента, а также уточнит направление для дальнейших инструкций.</w:t>
        <w:br/>
        <w:t xml:space="preserve">• Общее количество подходов определяется целями тренировки. При работе с начинающим достаточно двух подходов на первом </w:t>
        <w:br/>
        <w:t xml:space="preserve">занятии, три – в большинстве упражнений, ≥4 в случае применения </w:t>
        <w:br/>
        <w:t>низкого количества повторений для изучения упражнений, интенсивность также низкая (≈15 ПМ).</w:t>
      </w:r>
    </w:p>
    <w:p>
      <w:r>
        <w:t xml:space="preserve">Внимание! При обучении двигательным действиям необходимо поощрять ощущения, позволяющие выполнить упражнение </w:t>
        <w:br/>
        <w:t xml:space="preserve">биомеханически правильно, с соблюдением безопасной техники </w:t>
        <w:br/>
        <w:t xml:space="preserve">подъема веса. Например, ощущение натяжения определенных мышечных групп в конечном положении или правильного расположения сегментов тела. Именно для развития правильных ощущений и </w:t>
        <w:br/>
        <w:t xml:space="preserve">в последующем безопасного выполнения применяются остановки в </w:t>
        <w:br/>
        <w:t>крайних точках движения каждого повторения упражнения.</w:t>
      </w:r>
    </w:p>
    <w:p>
      <w:r>
        <w:t xml:space="preserve">При выполнении упражнений продолжительностью ≥15 секунд </w:t>
        <w:br/>
        <w:t xml:space="preserve">и/или с коротким отдыхом между подходами зачастую возникает </w:t>
        <w:br/>
        <w:t>жжение в мышцах, преимущественно обусловленное метаболическими факторами. Категорически запрещается ориентироваться</w:t>
      </w:r>
    </w:p>
    <w:p>
      <w:pPr>
        <w:pStyle w:val="Heading2"/>
      </w:pPr>
      <w:r>
        <w:t>Page 30</w:t>
      </w:r>
    </w:p>
    <w:p>
      <w:r>
        <w:t>30</w:t>
      </w:r>
    </w:p>
    <w:p>
      <w:r>
        <w:t xml:space="preserve">на этот вид болезненности как показатель эффективности многосуставных упражнений. Многосуставные упражнения с отягощениями, при которых наблюдается жжение в мышцах, следует выполнять на устойчивой опоре и/или со стабильным отягощением. </w:t>
        <w:br/>
        <w:t xml:space="preserve">Обычно подобные упражнения используют для развития локальной мышечной выносливости, то есть, исходя из определения, их </w:t>
        <w:br/>
        <w:t>выполняют с соблюдением следующих условий:</w:t>
      </w:r>
    </w:p>
    <w:p>
      <w:r>
        <w:t>• устойчивое положение тела (сидя с опорой спиной, лежа);</w:t>
      </w:r>
    </w:p>
    <w:p>
      <w:r>
        <w:t>• движение остальных сегментов тела ограничены;</w:t>
      </w:r>
    </w:p>
    <w:p>
      <w:r>
        <w:t>• стабильное или хорошо контролируемое отягощение.</w:t>
      </w:r>
    </w:p>
    <w:p>
      <w:r>
        <w:t>Список использованной литературы</w:t>
      </w:r>
    </w:p>
    <w:p>
      <w:r>
        <w:t xml:space="preserve">1. Верхошанский Ю.В. Основы специальной физической подготовки спортсменов. – М.: Физкультура и спорт, </w:t>
        <w:br/>
        <w:t>1988. – 331 с.</w:t>
      </w:r>
    </w:p>
    <w:p>
      <w:r>
        <w:t xml:space="preserve">2. Воронов А.В. Скоростно-силовые свойства мышц человека при спортивных локомоциях: дис. … д-ра биол. </w:t>
        <w:br/>
        <w:t>наук: – М.: РГБ, 2004. – 530 с.</w:t>
      </w:r>
    </w:p>
    <w:p>
      <w:r>
        <w:t xml:space="preserve">3. Гавердовский Ю.К. Обучение спортивным упражнениям. Биомеханика. Методология. Дидактика. – М.: </w:t>
        <w:br/>
        <w:t>Физкультура и спорт, 2007. – 912 с.</w:t>
      </w:r>
    </w:p>
    <w:p>
      <w:r>
        <w:t>4. Матвеев Л.П. Основы общей теории спорта и системы подготовки спортсменов. – К.: Олимпийская литература, 1999. – 320 с.</w:t>
      </w:r>
    </w:p>
    <w:p>
      <w:r>
        <w:t xml:space="preserve">5. Burkholder T.J., Fingado B., Baron S. et al. Relationship between muscle fiber types and sizes and muscle </w:t>
        <w:br/>
        <w:t>architectural. properties in the mouse hindlimb. J Morphol 1994; 220: 1-14.</w:t>
      </w:r>
    </w:p>
    <w:p>
      <w:r>
        <w:t xml:space="preserve">6. Dennis J.K., McKeough D.M.: Mobility. In May, BJ (ed) Home Health and Rehabilitation—Concepts of Care, ed 2. </w:t>
        <w:br/>
        <w:t>FA Davis, Philadelphia, 1999. – Р. 121-123.</w:t>
      </w:r>
    </w:p>
    <w:p>
      <w:r>
        <w:t xml:space="preserve">7. DiGiovine N.M., Jobe F.W., Pink M. et al. An electromyographic analysis of the upper extremity in pitching. J </w:t>
        <w:br/>
        <w:t>Shoulder Elbow Surg 1: 15-25, 1992.</w:t>
      </w:r>
    </w:p>
    <w:p>
      <w:r>
        <w:t xml:space="preserve">8. Lieber R.L., Friden J. Functional., and Clinical. Significance of Skeletal. Muscle Architecture. Muscle Nerve 23: </w:t>
        <w:br/>
        <w:t>1647-1666, 2000.</w:t>
      </w:r>
    </w:p>
    <w:p>
      <w:r>
        <w:t xml:space="preserve">9. Panjabi M.M.: The stabilizing system of the spine. Part I. Function, dysfunction, adaption, and enhancement. J </w:t>
        <w:br/>
        <w:t>Spinal. Disord 5: 383-389, 1992.</w:t>
      </w:r>
    </w:p>
    <w:p>
      <w:r>
        <w:t xml:space="preserve">10. Panjabi M.M.: The stabilizing system of the spine. Part II. Neutral. zone and instability hypothesis. J Spinal. </w:t>
        <w:br/>
        <w:t>Disord 5: 390-396, 1992.</w:t>
      </w:r>
    </w:p>
    <w:p>
      <w:pPr>
        <w:pStyle w:val="Heading2"/>
      </w:pPr>
      <w:r>
        <w:t>Page 31</w:t>
      </w:r>
    </w:p>
    <w:p>
      <w:r>
        <w:t>31</w:t>
      </w:r>
    </w:p>
    <w:p>
      <w:r>
        <w:t xml:space="preserve">ЧАСТЬ І. КОНТРОЛЬ </w:t>
        <w:br/>
        <w:t>ТРЕНИРОВОЧНОГО ПРОЦЕССА</w:t>
      </w:r>
    </w:p>
    <w:p>
      <w:r>
        <w:t xml:space="preserve">Оценка состояния клиента позволяет тренеру принять правильное решение в отношении средств и методов тренировки. </w:t>
        <w:br/>
        <w:t xml:space="preserve">Сравнивая исходные данные с результатами последующих измерений, тренер и клиент получают представление о направленности </w:t>
        <w:br/>
        <w:t>происходящих изменений, и могут сделать выводы об эффективности применяемых мероприятий.</w:t>
      </w:r>
    </w:p>
    <w:p>
      <w:r>
        <w:t xml:space="preserve">В настоящее время существует множество относительно простых и информативных тестов, позволяющих тренеру в «полевых» </w:t>
        <w:br/>
        <w:t xml:space="preserve">условиях создать полное представление об уровне двигательных </w:t>
        <w:br/>
        <w:t xml:space="preserve">способностей клиента, выявить возможные нарушения состояния </w:t>
        <w:br/>
        <w:t xml:space="preserve">здоровья. Набирает популярность и доказательную базу система, </w:t>
        <w:br/>
        <w:t xml:space="preserve">предложенная Греем Куком – FMS, а также другие, менее известные системы: LESS, SEBT/YBT, Стюарта МакГилла. Тем не менее, у </w:t>
        <w:br/>
        <w:t xml:space="preserve">известных мне систем есть существенный недостаток: на их основании трудно планировать тренировочный процесс. Практическая </w:t>
        <w:br/>
        <w:t xml:space="preserve">ценность систем ограничена оценкой амплитуды неотягощенных </w:t>
        <w:br/>
        <w:t xml:space="preserve">движений в крупных суставах человека, выявлением возможных </w:t>
        <w:br/>
        <w:t>рисков травм ОДА, а также функции мышц, стабилизирующих позвоночник, преимущественно у людей с низкой готовностью к нагрузкам.</w:t>
      </w:r>
    </w:p>
    <w:p>
      <w:r>
        <w:t xml:space="preserve">Общая оценка состояния здоровья и определение уровня готовности к физической нагрузке разработана достаточно хорошо. </w:t>
        <w:br/>
        <w:t xml:space="preserve">Американский колледж спортивной медицины (ACSM) в последней </w:t>
        <w:br/>
        <w:t xml:space="preserve">(9-ой) редакции руководства по тестированию, для всесторонней </w:t>
        <w:br/>
        <w:t>оценки рекомендует [12]:</w:t>
        <w:br/>
        <w:t>• оценку рисков перед проведением скрининга;</w:t>
        <w:br/>
        <w:t xml:space="preserve">• измерение ЧСС, давления крови, роста, веса, ИМТ и ЭКГ (в </w:t>
        <w:br/>
        <w:t>случае необходимости);</w:t>
        <w:br/>
        <w:t>• оценку состава тела (окружность талии, оценку кожных складок);</w:t>
        <w:br/>
        <w:t xml:space="preserve">• оценить состояние готовности сердечно-сосудистой системы, обычно при помощи субмаксимальных/максимальных тестов </w:t>
        <w:br/>
        <w:t>на велоэргометре или беговой дорожке;</w:t>
        <w:br/>
        <w:t>• измерить силу (определение ПМ);</w:t>
        <w:br/>
        <w:t>• оценить выносливость мышц (подъемы туловища, отжимания или другие, специфические движения);</w:t>
        <w:br/>
        <w:t xml:space="preserve">• проверку гибкости (тест «сесть и дотянуться» или измерение </w:t>
        <w:br/>
        <w:t>амплитуды движений в суставах гониометром).</w:t>
      </w:r>
    </w:p>
    <w:p>
      <w:pPr>
        <w:pStyle w:val="Heading2"/>
      </w:pPr>
      <w:r>
        <w:t>Page 32</w:t>
      </w:r>
    </w:p>
    <w:p>
      <w:r>
        <w:t>32</w:t>
      </w:r>
    </w:p>
    <w:p>
      <w:r>
        <w:t xml:space="preserve">Часть этих процедур будет рассмотрена мною подробно, особенно скрининг при первичной оценке. Сразу хотелось бы отметить, что некоторые процедуры и тесты требуют присутствия врача, </w:t>
        <w:br/>
        <w:t>а также оборудования и условий, которых может не быть в фитнесклубе.</w:t>
      </w:r>
    </w:p>
    <w:p>
      <w:r>
        <w:t xml:space="preserve">В случае, когда тренеру придется работать со спортсменами, </w:t>
        <w:br/>
        <w:t xml:space="preserve">работа имеет некоторые особенности, которые необходимо учесть. </w:t>
        <w:br/>
        <w:t xml:space="preserve">Кроме оценки общего уровня готовности к нагрузке, тренеру нужно </w:t>
        <w:br/>
        <w:t xml:space="preserve">будет разработать профиль спортсмена, в соответствии с требованиями вида спорта, особенностями тренировочной и соревновательной деятельности. Оценка для разработки профиля спортсмена </w:t>
        <w:br/>
        <w:t>включает следующие шаги:</w:t>
      </w:r>
    </w:p>
    <w:p>
      <w:r>
        <w:t>1. Выбрать тесты, которые максимально точно оценивают специфичные виду спорта способности/характеристики.</w:t>
      </w:r>
    </w:p>
    <w:p>
      <w:r>
        <w:t xml:space="preserve">2. Разработать процедуру тестирования, сгруппировать тесты в </w:t>
        <w:br/>
        <w:t xml:space="preserve">соответствии с требованиями педагогического контроля, точности </w:t>
        <w:br/>
        <w:t>и надежности измерения и т. д.</w:t>
      </w:r>
    </w:p>
    <w:p>
      <w:r>
        <w:t xml:space="preserve">3. Представить результаты теста в доступной форме для возможности сравнения результатов при динамическом наблюдении, </w:t>
        <w:br/>
        <w:t>в том числе с другими спортсменами.</w:t>
      </w:r>
    </w:p>
    <w:p>
      <w:r>
        <w:t>Разновидности педагогического контроля в оздоровительной тренировке</w:t>
      </w:r>
    </w:p>
    <w:p>
      <w:r>
        <w:t>Предлагается выделять следующие разновидности оценки состояния клиента:</w:t>
      </w:r>
    </w:p>
    <w:p>
      <w:r>
        <w:t>1. Первичный контроль на первых двух-трех занятиях позволяет тренеру составить представление о клиенте, предоставляет основания для составления тренировочной программы.</w:t>
      </w:r>
    </w:p>
    <w:p>
      <w:r>
        <w:t xml:space="preserve">2. Этапный контроль осуществляется в конце каждого этапа, </w:t>
        <w:br/>
        <w:t xml:space="preserve">макроцикла, периода тренировок и т. д. для оценки эффективности </w:t>
        <w:br/>
        <w:t>тренировочного процесса.</w:t>
      </w:r>
    </w:p>
    <w:p>
      <w:r>
        <w:t>3. Оперативный контроль проводится во время тренировочных занятий, с его помощью тренер получает информацию о текущем состоянии клиента, реакции на нагрузку.</w:t>
      </w:r>
    </w:p>
    <w:p>
      <w:r>
        <w:t xml:space="preserve"> </w:t>
        <w:br/>
      </w:r>
    </w:p>
    <w:p>
      <w:pPr>
        <w:pStyle w:val="Heading2"/>
      </w:pPr>
      <w:r>
        <w:t>Page 33</w:t>
      </w:r>
    </w:p>
    <w:p>
      <w:r>
        <w:t>33</w:t>
      </w:r>
    </w:p>
    <w:p>
      <w:r>
        <w:t>ГЛАВА 1. Первичный контроль</w:t>
      </w:r>
    </w:p>
    <w:p>
      <w:r>
        <w:t>Первичный контроль включает:</w:t>
      </w:r>
    </w:p>
    <w:p>
      <w:r>
        <w:t xml:space="preserve">• </w:t>
        <w:br/>
        <w:t>опрос клиента;</w:t>
      </w:r>
    </w:p>
    <w:p>
      <w:r>
        <w:t xml:space="preserve">• </w:t>
        <w:br/>
        <w:t>измерение артериального давления;</w:t>
      </w:r>
    </w:p>
    <w:p>
      <w:r>
        <w:t xml:space="preserve">• </w:t>
        <w:br/>
        <w:t>оценку состояния кардиореспираторной системы;</w:t>
      </w:r>
    </w:p>
    <w:p>
      <w:r>
        <w:t xml:space="preserve">• </w:t>
        <w:br/>
        <w:t>скрининговое исследование;</w:t>
      </w:r>
    </w:p>
    <w:p>
      <w:r>
        <w:t xml:space="preserve">• </w:t>
        <w:br/>
        <w:t>обучение антропометрическим измерениям;</w:t>
      </w:r>
    </w:p>
    <w:p>
      <w:r>
        <w:t xml:space="preserve">• </w:t>
        <w:br/>
        <w:t>повторное измерение артериального давления.</w:t>
      </w:r>
    </w:p>
    <w:p>
      <w:r>
        <w:t xml:space="preserve">Процедура первичного контроля начинается с опроса клиента. Для этого предварительно подготавливается специальный </w:t>
        <w:br/>
        <w:t xml:space="preserve">бланк с вопросами, которые необходимо задать. Можно использовать стандартные вопросники, например PAR-Q и/или вопросник </w:t>
        <w:br/>
        <w:t xml:space="preserve">собственной разработки (см. Приложения). Оптимальный вариант: </w:t>
        <w:br/>
        <w:t xml:space="preserve">предоставить для заполнения стандартный бланк и дополнительно </w:t>
        <w:br/>
        <w:t>задать вопросы из собственного бланка в ходе процедуры первичной оценки.</w:t>
      </w:r>
    </w:p>
    <w:p>
      <w:r>
        <w:t xml:space="preserve">Результаты опроса и наблюдений в ходе первого занятия вместе с рекомендациями дальнейших действий фиксируются на специальном бланке и предоставляются на подпись клиенту. Кроме </w:t>
        <w:br/>
        <w:t>того, клиент обязательно заполняет бланк информированного согласия на проведение тестов [12, с. 81].</w:t>
      </w:r>
    </w:p>
    <w:p>
      <w:r>
        <w:t xml:space="preserve">Один из наиболее важных вопросов, на который нужно ответить, прежде чем планировать программу тренировок: нужна ли </w:t>
        <w:br/>
        <w:t xml:space="preserve">клиенту консультация врача или медицинское обследование? Для </w:t>
        <w:br/>
        <w:t>этого Американским колледжем спортивной медицины предложено определять группу рисков клиента.</w:t>
      </w:r>
    </w:p>
    <w:p>
      <w:r>
        <w:t xml:space="preserve">Тренер задает вопросы о факторах риска во время процедуры </w:t>
        <w:br/>
        <w:t>оценки до проведения каких-либо оценочных тестов (табл. 3).</w:t>
      </w:r>
    </w:p>
    <w:p>
      <w:r>
        <w:t xml:space="preserve">В 9-ом издании Руководства по тестированию для назначения </w:t>
        <w:br/>
        <w:t xml:space="preserve">упражнений ACSM [12] приведены рекомендации относительно медицинского обследования перед началом физической активности. </w:t>
        <w:br/>
        <w:t>Предлагается разделить людей на три группы (табл. 3, 4) с факторами риска и симптомами сердечно-сосудистых, легочных и метаболических заболеваний, соответственно:</w:t>
      </w:r>
    </w:p>
    <w:p>
      <w:pPr>
        <w:pStyle w:val="Heading2"/>
      </w:pPr>
      <w:r>
        <w:t>Page 34</w:t>
      </w:r>
    </w:p>
    <w:p>
      <w:r>
        <w:t>34</w:t>
      </w:r>
    </w:p>
    <w:p>
      <w:r>
        <w:t xml:space="preserve">1. Низкий риск – нет симптомов ССЗ, &lt;2 факторов риска, нагрузочное тестирование перед началом занятий с врачебным контролем, а также медицинское обследование не требуется; клиенты </w:t>
        <w:br/>
        <w:t>способны выполнять нагрузки ≥7 МЕТ.</w:t>
      </w:r>
    </w:p>
    <w:p>
      <w:r>
        <w:t xml:space="preserve">2. Средний риск – нет симптомов ССЗ, ≥2 факторов риска, нагрузочное тестирование перед началом занятий с врачебным контролем не требуется (тесты может проводить специалист без медицинского образования), но при наличии в программе упражнений </w:t>
        <w:br/>
        <w:t xml:space="preserve">высокой интенсивности (≥6 МЕТ) необходима консультация врача; </w:t>
        <w:br/>
        <w:t>клиенты способны выполнять нагрузки &lt;5 МЕТ.</w:t>
      </w:r>
    </w:p>
    <w:p>
      <w:r>
        <w:t>3. Высокий риск – симптомы ССЗ/наличие ССЗ, легочных, почечных или метаболических заболеваний; нагрузочное тестирование с врачебным контролем и медицинское обследование - обязательны.</w:t>
      </w:r>
    </w:p>
    <w:p>
      <w:r>
        <w:t xml:space="preserve">Таблица 3. Факторы риска атеросклеротических сердечно- </w:t>
        <w:br/>
        <w:t>сосудистых заболеваний и определяющие критерии [56, 62]</w:t>
      </w:r>
    </w:p>
    <w:p>
      <w:r>
        <w:t>Фактор риска</w:t>
        <w:br/>
        <w:t>Определяющий критерий</w:t>
      </w:r>
    </w:p>
    <w:p>
      <w:r>
        <w:t>Возраст</w:t>
        <w:br/>
        <w:t>Мужчины ≥ 45; женщины ≥ 55 [32]</w:t>
      </w:r>
    </w:p>
    <w:p>
      <w:r>
        <w:t xml:space="preserve">Семейная </w:t>
        <w:br/>
        <w:t>история</w:t>
      </w:r>
    </w:p>
    <w:p>
      <w:r>
        <w:t xml:space="preserve">Инфаркт миокарда, реваскуляризация миокарда или внезапная смерть раньше 55 лет у отца или других близких </w:t>
        <w:br/>
        <w:t xml:space="preserve">родственников мужчин или раньше 65 лет у матери или </w:t>
        <w:br/>
        <w:t>близких родственниц женщин.</w:t>
      </w:r>
    </w:p>
    <w:p>
      <w:r>
        <w:t>Курение</w:t>
        <w:br/>
        <w:t xml:space="preserve">Курит в настоящее время или бросивший курить в течение </w:t>
        <w:br/>
        <w:t>последних 6 месяцев или находящийся в обществе курящих</w:t>
      </w:r>
    </w:p>
    <w:p>
      <w:r>
        <w:t xml:space="preserve">Малоподвижный </w:t>
        <w:br/>
        <w:t>образ жизни</w:t>
        <w:br/>
        <w:t xml:space="preserve">Менее 30 минут физической активности умеренной интенсивности (40% - &lt;60% VO2R) ≥3 дня в неделю на протяжении </w:t>
        <w:br/>
        <w:t>≥3 месяцев [50, 61]</w:t>
      </w:r>
    </w:p>
    <w:p>
      <w:r>
        <w:t>Ожирение</w:t>
        <w:br/>
        <w:t>Индекс массы тела ≥30 кг/м2 или обхват талии &gt;102 (40 дюймов) для мужчин и &gt;88 см (35 дюймов) для женщин [26]</w:t>
      </w:r>
    </w:p>
    <w:p>
      <w:r>
        <w:t>Гипертензия</w:t>
        <w:br/>
        <w:t xml:space="preserve">Систолическое давление крови ≥140 мм рт. ст. и/или диастолическое давление крови ≥90 мм рт. ст., зафиксированное, </w:t>
        <w:br/>
        <w:t xml:space="preserve">по крайней мере, в двух отдельных измерениях или прием </w:t>
        <w:br/>
        <w:t>лекарств, снижающих давление [21]</w:t>
      </w:r>
    </w:p>
    <w:p>
      <w:pPr>
        <w:pStyle w:val="Heading2"/>
      </w:pPr>
      <w:r>
        <w:t>Page 35</w:t>
      </w:r>
    </w:p>
    <w:p>
      <w:r>
        <w:t>35</w:t>
      </w:r>
    </w:p>
    <w:p>
      <w:r>
        <w:t>Фактор риска</w:t>
        <w:br/>
        <w:t>Определяющий критерий</w:t>
      </w:r>
    </w:p>
    <w:p>
      <w:r>
        <w:t>Дислипидемия</w:t>
        <w:br/>
        <w:t xml:space="preserve">Липопротеиды низкой плотности (ЛПНП) ≥130 мг/дл (3,37 </w:t>
        <w:br/>
        <w:t xml:space="preserve">ммоль/л) или липопротеиды высокой плотности (ЛПВП) </w:t>
        <w:br/>
        <w:t xml:space="preserve">&lt;40 мг/дл (1,04 ммоль/л) или лекарственная терапия по </w:t>
        <w:br/>
        <w:t xml:space="preserve">снижению липидов. Если доступно измерить только общий </w:t>
        <w:br/>
        <w:t>холестерол сыворотки, то ≥200 мг/дл (5,18 ммоль/л) [48]</w:t>
      </w:r>
    </w:p>
    <w:p>
      <w:r>
        <w:t>ПреддиабетA</w:t>
        <w:br/>
        <w:t xml:space="preserve">Уровень глюкозы в плазме натощак ≥100 мг/дл (5,55 </w:t>
        <w:br/>
        <w:t xml:space="preserve">ммоль/л) и ≤125 мг/дл (6,94 ммоль/л) или нарушенная переносимость глюкозы в 2 часовом тесте потребления глюкозы (орально) ≥140 мг/дл (7,77 ммоль/л) и ≤199 мг/дл (11,04 </w:t>
        <w:br/>
        <w:t>ммоль/л) на основании, как минимум, 2 отдельных исследований [14]</w:t>
      </w:r>
    </w:p>
    <w:p>
      <w:r>
        <w:t xml:space="preserve">Липопротеиды </w:t>
        <w:br/>
        <w:t>высокой плотности (ЛПВП)</w:t>
      </w:r>
    </w:p>
    <w:p>
      <w:r>
        <w:t>≥60 мг/дл (1,55 ммоль/л)</w:t>
      </w:r>
    </w:p>
    <w:p>
      <w:r>
        <w:t xml:space="preserve">А) Если наличие или отсутствие фактора риска ССЗ не выявлено или недоступно, этот фактор риска сердечно-сосудистых заболеваний нужно учесть, </w:t>
        <w:br/>
        <w:t xml:space="preserve">за исключением преддиабета. Если критерии преддиабета отсутствуют или </w:t>
        <w:br/>
        <w:t xml:space="preserve">неизвестны, преддиабет следует учитывать как фактор риска для людей </w:t>
        <w:br/>
        <w:t xml:space="preserve">≥45 лет, особенно имеющих индекс массы тела ≥25 кг/м2 и лиц, моложе 45 с </w:t>
        <w:br/>
        <w:t xml:space="preserve">ИМТ ≥25 кг/м2 и дополнительно факторы риска ССЗ для преддиабета. После </w:t>
        <w:br/>
        <w:t>учета, положительные факторы риска суммируются</w:t>
      </w:r>
    </w:p>
    <w:p>
      <w:r>
        <w:t xml:space="preserve">В) Высокий уровень ЛПВП рассматривается, как отрицательный фактор </w:t>
        <w:br/>
        <w:t>риска. Для людей с уровнем ЛПВП ≥ 60 мг/дл (1,55 ммоль/л), один положительный фактор риска вычитается из общей суммы.</w:t>
      </w:r>
    </w:p>
    <w:p>
      <w:r>
        <w:t>VO2R – резервное потребление кислорода.</w:t>
      </w:r>
    </w:p>
    <w:p>
      <w:pPr>
        <w:pStyle w:val="Heading2"/>
      </w:pPr>
      <w:r>
        <w:t>Page 36</w:t>
      </w:r>
    </w:p>
    <w:p>
      <w:r>
        <w:t>36</w:t>
      </w:r>
    </w:p>
    <w:p>
      <w:r>
        <w:t xml:space="preserve">Таблица 4. Основные симптомы сердечно-сосудистых, </w:t>
        <w:br/>
        <w:t>легочных и метаболических заболеваний*</w:t>
      </w:r>
    </w:p>
    <w:p>
      <w:r>
        <w:t xml:space="preserve">Признак/ </w:t>
        <w:br/>
        <w:t>симптом</w:t>
        <w:br/>
        <w:t>Разъяснение/значение</w:t>
      </w:r>
    </w:p>
    <w:p>
      <w:r>
        <w:t xml:space="preserve">Боль, дискомфорт (или </w:t>
        <w:br/>
        <w:t xml:space="preserve">другой ангинальный, </w:t>
        <w:br/>
        <w:t xml:space="preserve">т.е. болевой, </w:t>
        <w:br/>
        <w:t xml:space="preserve">эквивалент) </w:t>
        <w:br/>
        <w:t xml:space="preserve">в груди, шее, </w:t>
        <w:br/>
        <w:t xml:space="preserve">челюсти, руках или других </w:t>
        <w:br/>
        <w:t xml:space="preserve">частях тела, </w:t>
        <w:br/>
        <w:t xml:space="preserve">вызванные </w:t>
        <w:br/>
        <w:t>ишемией</w:t>
      </w:r>
    </w:p>
    <w:p>
      <w:r>
        <w:t>Одно из проявлений заболеваний сердца, в частности коронарной болезни.</w:t>
        <w:br/>
        <w:t>Основные признаки, подтверждающие ишемическое происхождение симптома:</w:t>
        <w:br/>
        <w:t xml:space="preserve">• характер: сдавление, ущемление, жжение, «тяжесть» или </w:t>
        <w:br/>
        <w:t>«чувство тяжести»;</w:t>
        <w:br/>
        <w:t xml:space="preserve">• локализация: за грудиной, в середине груди, спереди; в </w:t>
        <w:br/>
        <w:t xml:space="preserve">одной или обеих руках, плечах; в шее, подбородке, зубах; в </w:t>
        <w:br/>
        <w:t>предплечьях, пальцах в районе лопатки;</w:t>
        <w:br/>
        <w:t xml:space="preserve">• провоцирующие факторы: упражнение или напряжение, </w:t>
        <w:br/>
        <w:t>волнение, другие виды стресса, холодная вода, появление после еды.</w:t>
        <w:br/>
        <w:t xml:space="preserve">Основные признаки против ишемического происхождения </w:t>
        <w:br/>
        <w:t>симптома:</w:t>
        <w:br/>
        <w:t xml:space="preserve">• характер: тупая, «режущая», колющая, резкая боль; «уколы», </w:t>
        <w:br/>
        <w:t>возникающие при дыхании;</w:t>
        <w:br/>
        <w:t>• локализация: под левой грудью, в левой части грудной клетки;</w:t>
        <w:br/>
        <w:t xml:space="preserve">• провоцирующие факторы: после завершения упражнения, </w:t>
        <w:br/>
        <w:t>возникает при специфических движениях тела.</w:t>
      </w:r>
    </w:p>
    <w:p>
      <w:r>
        <w:t xml:space="preserve">Одышка в </w:t>
        <w:br/>
        <w:t xml:space="preserve">покое или </w:t>
        <w:br/>
        <w:t xml:space="preserve">при легкой </w:t>
        <w:br/>
        <w:t xml:space="preserve">физической </w:t>
        <w:br/>
        <w:t>нагрузке</w:t>
      </w:r>
    </w:p>
    <w:p>
      <w:r>
        <w:t xml:space="preserve">Одышка (нарушение частоты и глубины дыхания, сопровождающееся ощущением недостатка воздуха) является одним </w:t>
        <w:br/>
        <w:t xml:space="preserve">из основных симптомов сердечной и легочной недостаточности. Одышка обычно возникает при интенсивной физической нагрузке у здоровых, хорошо тренированных людей, и во </w:t>
        <w:br/>
        <w:t xml:space="preserve">время умеренной нагрузки у здоровых, но нетренированных. </w:t>
        <w:br/>
        <w:t xml:space="preserve">Аномальная инспираторная одышка при физической нагрузке говорит о расстройстве кардиореспираторной системы, в </w:t>
        <w:br/>
        <w:t xml:space="preserve">частности о дисфункции левого желудочка или хронической </w:t>
        <w:br/>
        <w:t>обструктивной болезни легких.</w:t>
      </w:r>
    </w:p>
    <w:p>
      <w:r>
        <w:t>Головокружение и обморок</w:t>
        <w:br/>
        <w:t xml:space="preserve">Обморок (потеря сознания) чаще всего связан с пониженной </w:t>
        <w:br/>
        <w:t xml:space="preserve">перфузией головного мозга. Головокружение, и в частности, </w:t>
        <w:br/>
        <w:t xml:space="preserve">обморок, при физических нагрузках может возникать при </w:t>
        <w:br/>
        <w:t xml:space="preserve">сердечных заболеваниях, которые препятствуют увеличению </w:t>
        <w:br/>
        <w:t xml:space="preserve">(фактически, приводят к падению) сердечного выброса. Такие </w:t>
        <w:br/>
        <w:t xml:space="preserve">сердечные расстройства являются потенциально опасными </w:t>
        <w:br/>
        <w:t xml:space="preserve">для жизни и включают тяжелую ишемическую болезнь сердца, </w:t>
        <w:br/>
        <w:t xml:space="preserve">гипертрофическую кардиомиопатию, стеноз аорты и злокачественные желудочковые аритмии. Несмотря на то, что обмороки и головокружения нельзя игнорировать, эти симптомы </w:t>
        <w:br/>
        <w:t>могут иметь место даже у здоровых людей, вследствие уменьшения венозного возврата крови к сердцу.</w:t>
      </w:r>
    </w:p>
    <w:p>
      <w:pPr>
        <w:pStyle w:val="Heading2"/>
      </w:pPr>
      <w:r>
        <w:t>Page 37</w:t>
      </w:r>
    </w:p>
    <w:p>
      <w:r>
        <w:t>37</w:t>
      </w:r>
    </w:p>
    <w:p>
      <w:r>
        <w:t xml:space="preserve">Признак/ </w:t>
        <w:br/>
        <w:t>симптом</w:t>
        <w:br/>
        <w:t>Разъяснение/значение</w:t>
      </w:r>
    </w:p>
    <w:p>
      <w:r>
        <w:t xml:space="preserve">Ортопноэ или </w:t>
        <w:br/>
        <w:t>пароксизмальная ночная одышка</w:t>
      </w:r>
    </w:p>
    <w:p>
      <w:r>
        <w:t xml:space="preserve">При ортопноэ нарушение дыхания возникает в состоянии </w:t>
        <w:br/>
        <w:t xml:space="preserve">покоя, в положении лежа, что вынуждает человека сесть или </w:t>
        <w:br/>
        <w:t xml:space="preserve">встать. Пароксизмальная ночная одышка – нарушение дыхания, которое начинается через 2-5 часов после засыпания, и </w:t>
        <w:br/>
        <w:t xml:space="preserve">проходит, если присесть на край кровати или встать с постели. </w:t>
        <w:br/>
        <w:t xml:space="preserve">Ночная одышка может появляться у людей с обструктивной </w:t>
        <w:br/>
        <w:t xml:space="preserve">болезнью легких, но в этом случае облегчение наступает после </w:t>
        <w:br/>
        <w:t>освобождения дыхательных путей от секрета, а не от положения сидя.</w:t>
      </w:r>
    </w:p>
    <w:p>
      <w:r>
        <w:t xml:space="preserve">Отек лодыжек </w:t>
        <w:br/>
        <w:t xml:space="preserve">Двусторонний отек лодыжек, который наиболее ярко проявляется в ночное время, является характерным признаком </w:t>
        <w:br/>
        <w:t xml:space="preserve">сердечной недостаточности или двусторонней хронической </w:t>
        <w:br/>
        <w:t xml:space="preserve">венозной недостаточности. Односторонний отек зачастую </w:t>
        <w:br/>
        <w:t xml:space="preserve">указывает на венозный тромбоз и нарушение лимфатического </w:t>
        <w:br/>
        <w:t xml:space="preserve">оттока конечности. Генерализированный отек (известный как </w:t>
        <w:br/>
        <w:t xml:space="preserve">анасарка), возникает у людей с нефротическим синдромом, </w:t>
        <w:br/>
        <w:t>при тяжелой сердечной недостаточности или циррозе печени.</w:t>
      </w:r>
    </w:p>
    <w:p>
      <w:r>
        <w:t xml:space="preserve">Учащенное </w:t>
        <w:br/>
        <w:t xml:space="preserve">сердцебиение </w:t>
        <w:br/>
        <w:t>или тахикардия</w:t>
      </w:r>
    </w:p>
    <w:p>
      <w:r>
        <w:t xml:space="preserve">Тахикардия (определяется, как неприятное осознанное сильное или быстрое биение сердца), может быть связана с различными нарушениями сердечного ритма. К ним относятся: </w:t>
        <w:br/>
        <w:t xml:space="preserve">тахикардия, брадикардия с внезапным началом, экстрасистолы, компенсаторные паузы, акцентированный ударный объем </w:t>
        <w:br/>
        <w:t xml:space="preserve">вследствие клапанной регургитации. Часто тахикардия также </w:t>
        <w:br/>
        <w:t xml:space="preserve">возникает в результате состояния тревоги и повышенного сердечного выброса (гиперкинез) вследствие анемии, лихорадки, </w:t>
        <w:br/>
        <w:t xml:space="preserve">тиреотоксикоза, артериовенозной фистулы и так называемого </w:t>
        <w:br/>
        <w:t>идиопатического гиперкинетического синдрома миокарда.</w:t>
      </w:r>
    </w:p>
    <w:p>
      <w:r>
        <w:t>Перемежающаяся хромота</w:t>
      </w:r>
    </w:p>
    <w:p>
      <w:r>
        <w:t xml:space="preserve">Перемежающаяся хромота возникает от боли, появляющейся в мышце при недостаточном кровоснабжении (обычно в </w:t>
        <w:br/>
        <w:t xml:space="preserve">результате атеросклероза), которая усиливается в ответ на </w:t>
        <w:br/>
        <w:t xml:space="preserve">упражнения. Боль не возникает при стоянии или сидя, воспроизводится изо дня в день, усиливается при ходьбе вверх по </w:t>
        <w:br/>
        <w:t xml:space="preserve">лестнице или в гору, часто описывается как судорога, которая </w:t>
        <w:br/>
        <w:t xml:space="preserve">исчезает через 1-2 минуты после окончания упражнения. </w:t>
        <w:br/>
        <w:t>Ишемическая болезнь сердца часто сопровождается перемежающейся хромотой. Риск также повышен при диабете.</w:t>
      </w:r>
    </w:p>
    <w:p>
      <w:r>
        <w:t xml:space="preserve">Сердечные </w:t>
        <w:br/>
        <w:t>шумы</w:t>
      </w:r>
    </w:p>
    <w:p>
      <w:r>
        <w:t xml:space="preserve">Несмотря на то, что некоторые шумы в сердце невинны, они </w:t>
        <w:br/>
        <w:t xml:space="preserve">могут означать болезни сердца (в частности, клапанов) и </w:t>
        <w:br/>
        <w:t xml:space="preserve">сосудов. С точки зрения безопасности упражнений, особенно важно исключить гипертрофическую кардиомиопатию и </w:t>
        <w:br/>
        <w:t xml:space="preserve">стеноз аорты, как основных причин, потому что они входят в </w:t>
        <w:br/>
        <w:t>число наиболее распространенных причин внезапной сердечной смерти</w:t>
      </w:r>
    </w:p>
    <w:p>
      <w:pPr>
        <w:pStyle w:val="Heading2"/>
      </w:pPr>
      <w:r>
        <w:t>Page 38</w:t>
      </w:r>
    </w:p>
    <w:p>
      <w:r>
        <w:t>38</w:t>
      </w:r>
    </w:p>
    <w:p>
      <w:r>
        <w:t xml:space="preserve">Признак/ </w:t>
        <w:br/>
        <w:t>симптом</w:t>
        <w:br/>
        <w:t>Разъяснение/значение</w:t>
      </w:r>
    </w:p>
    <w:p>
      <w:r>
        <w:t xml:space="preserve">Необычное </w:t>
        <w:br/>
        <w:t xml:space="preserve">утомление </w:t>
        <w:br/>
        <w:t xml:space="preserve">или одышка </w:t>
        <w:br/>
        <w:t xml:space="preserve">при обычной </w:t>
        <w:br/>
        <w:t>активности</w:t>
      </w:r>
    </w:p>
    <w:p>
      <w:r>
        <w:t xml:space="preserve">Эти симптомы могут быть доброкачественными, но также </w:t>
        <w:br/>
        <w:t>сигнализируют начало или изменение статуса сердечно-сосудистых, легочных или метаболических заболеваний</w:t>
      </w:r>
    </w:p>
    <w:p>
      <w:r>
        <w:t xml:space="preserve">* Эти признаки и симптомы должны трактоваться клинически, так как они </w:t>
        <w:br/>
        <w:t>не все специфичны для сердечно-сосудистых, легочных или метаболических заболеваний.</w:t>
      </w:r>
    </w:p>
    <w:p>
      <w:r>
        <w:t xml:space="preserve">Таблица с изменениями по: Gordon SMBS. Health appraisal. in the nonmedical. setting. In: Durstine JL, editor. ACSM’s Resource Manual. for Guidelines </w:t>
        <w:br/>
        <w:t xml:space="preserve">for Exercise Testing and Prescription. 2nd ed. Philadelphia: Williams &amp; Wilkins; </w:t>
        <w:br/>
        <w:t>1993. p. 219–28.</w:t>
      </w:r>
    </w:p>
    <w:p>
      <w:r>
        <w:t xml:space="preserve">Для уточнения группы риска тренер может измерить давление. </w:t>
        <w:br/>
        <w:t>При этом предпочтительно использовать автоматический тонометр. Подробнее процедура измерения и интерпретация результатов обсуждаются в Главе 3, посвященной оперативному контролю.</w:t>
      </w:r>
    </w:p>
    <w:p>
      <w:r>
        <w:t xml:space="preserve">Согласно руководству ACSM [12] польза для здоровья от физических нагрузок низкой интенсивности значительно превышает возможные риски. Исключение из этого правила представляют </w:t>
        <w:br/>
        <w:t xml:space="preserve">люди с диагностированными заболеваниями, нестабильным состоянием или очень высоким риском скрыто протекающих патологий. </w:t>
        <w:br/>
        <w:t xml:space="preserve">Поэтому тренер при отсутствии абсолютных противопоказаний (табл. </w:t>
        <w:br/>
        <w:t>3, 4) может рекомендовать нагрузки низкой интенсивности с постепенным увеличением нагрузки и постоянным сопровождением.</w:t>
      </w:r>
    </w:p>
    <w:p>
      <w:r>
        <w:t xml:space="preserve">Существуют абсолютные и относительные противопоказания к </w:t>
        <w:br/>
        <w:t xml:space="preserve">проведению нагрузочных тестов (табл. 5), тренировкам и тестированию с отягощениями (табл. 4), которые тренер или спортивный </w:t>
        <w:br/>
        <w:t xml:space="preserve">врач обязан принимать во внимание. Перечень абсолютных и относительных противопоказаний (табл. 6) рекомендуется разместить </w:t>
        <w:br/>
        <w:t xml:space="preserve">на видном месте в любом фитнес-клубе, чтобы у каждого посетителя была возможность ознакомиться и принять обдуманное решение. Тренеру или врачу рекомендуется ознакомить клиента с противопоказаниями перед подписанием информированного согласия </w:t>
        <w:br/>
        <w:t>на проведение занятий и/или тестов.</w:t>
      </w:r>
    </w:p>
    <w:p>
      <w:pPr>
        <w:pStyle w:val="Heading2"/>
      </w:pPr>
      <w:r>
        <w:t>Page 39</w:t>
      </w:r>
    </w:p>
    <w:p>
      <w:r>
        <w:t>39</w:t>
      </w:r>
    </w:p>
    <w:p>
      <w:r>
        <w:t xml:space="preserve">Таблица 5. Абсолютные и тносительные противопоказания </w:t>
        <w:br/>
        <w:t>к нагрузочному тестированию</w:t>
      </w:r>
    </w:p>
    <w:p>
      <w:r>
        <w:t>Абсолютные противопоказания к нагрузочному тестированию</w:t>
      </w:r>
    </w:p>
    <w:p>
      <w:r>
        <w:t xml:space="preserve">• </w:t>
        <w:br/>
        <w:t xml:space="preserve">Значительные недавние изменения ЭКГ в покое, предполагающие значительную ишемию, недавний инфаркт миокарда (в течение 2 дней) или </w:t>
        <w:br/>
        <w:t>другое острое сердечное событие</w:t>
        <w:br/>
        <w:t xml:space="preserve">• </w:t>
        <w:br/>
        <w:t>Нестабильная ишемическая болезнь сердца</w:t>
        <w:br/>
        <w:t xml:space="preserve">• </w:t>
        <w:br/>
        <w:t>Неконтролируемая аритмия, вызывающая симптомы или нарушения гемодинамики</w:t>
        <w:br/>
        <w:t xml:space="preserve">• </w:t>
        <w:br/>
        <w:t>Симптоматический, тяжелый аортальный стеноз</w:t>
        <w:br/>
        <w:t xml:space="preserve">• </w:t>
        <w:br/>
        <w:t>Декомпенсированная сердечная недостаточность</w:t>
        <w:br/>
        <w:t xml:space="preserve">• </w:t>
        <w:br/>
        <w:t>Острая легочная эмболия или инфаркт легкого</w:t>
        <w:br/>
        <w:t xml:space="preserve">• </w:t>
        <w:br/>
        <w:t>Острый миокардит или перикардит</w:t>
        <w:br/>
        <w:t xml:space="preserve">• </w:t>
        <w:br/>
        <w:t>Предполагаемое или известное расслоение аорты</w:t>
        <w:br/>
        <w:t xml:space="preserve">• </w:t>
        <w:br/>
        <w:t xml:space="preserve">Острая системная инфекция, сопровождающаяся лихорадкой, болями в </w:t>
        <w:br/>
        <w:t>теле или опухшими лимфатическими узлами</w:t>
      </w:r>
    </w:p>
    <w:p>
      <w:r>
        <w:t>Относительные противопоказания к нагрузочному тестированию*</w:t>
      </w:r>
    </w:p>
    <w:p>
      <w:r>
        <w:t xml:space="preserve">• </w:t>
        <w:br/>
        <w:t>Левосторонний коронарный стеноз</w:t>
        <w:br/>
        <w:t xml:space="preserve">• </w:t>
        <w:br/>
        <w:t>Пороки сердца с умеренным стенозом</w:t>
        <w:br/>
        <w:t xml:space="preserve">• </w:t>
        <w:br/>
        <w:t>Нарушение электролитного баланса (например, гипокалиемия или гипомагниемия)</w:t>
        <w:br/>
        <w:t xml:space="preserve">• </w:t>
        <w:br/>
        <w:t xml:space="preserve">Тяжелая артериальная гипертония (в покое, САД &gt;200 мм рт. ст. и/или ДАД </w:t>
        <w:br/>
        <w:t>&gt;110 мм рт. ст.)</w:t>
        <w:br/>
        <w:t xml:space="preserve">• </w:t>
        <w:br/>
        <w:t>Тахикардия или брадикардия</w:t>
        <w:br/>
        <w:t xml:space="preserve">• </w:t>
        <w:br/>
        <w:t>Гипертрофическая кардиомиопатия и другие формы обструкции выносящего тракта</w:t>
        <w:br/>
        <w:t xml:space="preserve">• </w:t>
        <w:br/>
        <w:t>Нейродвигательные, скелетно-мышечные или ревматологические нарушения, которые усиливаются при выполнении упражнений</w:t>
        <w:br/>
        <w:t xml:space="preserve">• </w:t>
        <w:br/>
        <w:t>Высокая степень атриовентрикулярной блокады</w:t>
        <w:br/>
        <w:t xml:space="preserve">• </w:t>
        <w:br/>
        <w:t>Желудочковая аневризма</w:t>
        <w:br/>
        <w:t xml:space="preserve">• </w:t>
        <w:br/>
        <w:t xml:space="preserve">Декомпенсированные нарушения обмена веществ (например, сахарный </w:t>
        <w:br/>
        <w:t>диабет, тиреотоксикоз или микседема)</w:t>
        <w:br/>
        <w:t xml:space="preserve">• </w:t>
        <w:br/>
        <w:t>Хронические инфекционные заболевания (например, ВИЧ)</w:t>
        <w:br/>
        <w:t xml:space="preserve">• </w:t>
        <w:br/>
        <w:t>Психические и физические нарушения, при которых нарушается способность адекватно выполнять упражнения</w:t>
      </w:r>
    </w:p>
    <w:p>
      <w:r>
        <w:t xml:space="preserve">* Относительные противопоказания могут пересматриваться, если польза </w:t>
        <w:br/>
        <w:t xml:space="preserve">от упражнений превышает риски. В некоторых случаях, эти люди могут </w:t>
        <w:br/>
        <w:t xml:space="preserve">с осторожностью выполнять упражнения и/или заниматься при низком </w:t>
        <w:br/>
        <w:t>верхнем уровне нагрузок, особенно, если в покое симптомы не проявляются [12].</w:t>
      </w:r>
    </w:p>
    <w:p>
      <w:pPr>
        <w:pStyle w:val="Heading2"/>
      </w:pPr>
      <w:r>
        <w:t>Page 40</w:t>
      </w:r>
    </w:p>
    <w:p>
      <w:r>
        <w:t>40</w:t>
      </w:r>
    </w:p>
    <w:p>
      <w:r>
        <w:t xml:space="preserve">Таблица 6. Абсолютные и относительные противопоказания </w:t>
        <w:br/>
        <w:t>к проведению тестов и тренировок с отягощением [70]</w:t>
      </w:r>
    </w:p>
    <w:p>
      <w:r>
        <w:t>Абсолютные противопоказания</w:t>
      </w:r>
    </w:p>
    <w:p>
      <w:r>
        <w:t xml:space="preserve">• </w:t>
        <w:br/>
        <w:t>Нестабильная ишемическая болезнь сердца</w:t>
        <w:br/>
        <w:t xml:space="preserve">• </w:t>
        <w:br/>
        <w:t>Декомпенсированная сердечная недостаточность</w:t>
        <w:br/>
        <w:t xml:space="preserve">• </w:t>
        <w:br/>
        <w:t>Неконтролируемая аритмия</w:t>
        <w:br/>
        <w:t xml:space="preserve">• </w:t>
        <w:br/>
        <w:t xml:space="preserve">Тяжелая легочная гипертензия (среднее легочное артериальное давление </w:t>
        <w:br/>
        <w:t>&gt;55 мм рт. ст.)</w:t>
        <w:br/>
        <w:t xml:space="preserve">• </w:t>
        <w:br/>
        <w:t>Острый миокардит, эндокардит или перикардит</w:t>
        <w:br/>
        <w:t xml:space="preserve">• </w:t>
        <w:br/>
        <w:t>Неконтролируемая гипертензия (&gt;180/110 мм рт. ст.)</w:t>
        <w:br/>
        <w:t xml:space="preserve">• </w:t>
        <w:br/>
        <w:t>Расслоение аорты</w:t>
        <w:br/>
        <w:t xml:space="preserve">• </w:t>
        <w:br/>
        <w:t>Синдром Марфана</w:t>
        <w:br/>
        <w:t xml:space="preserve">• </w:t>
        <w:br/>
        <w:t xml:space="preserve">Тренировка с отягощениями высокой интенсивности (80-100% ПМ) у пациентов с активной пролиферативной ретинопатией или от умеренной до </w:t>
        <w:br/>
        <w:t>тяжелой диабетической ретинопатией</w:t>
      </w:r>
    </w:p>
    <w:p>
      <w:r>
        <w:t xml:space="preserve">Относительные противопоказания </w:t>
        <w:br/>
        <w:t>(необходима предварительная консультация врача)</w:t>
      </w:r>
    </w:p>
    <w:p>
      <w:r>
        <w:t xml:space="preserve">• </w:t>
        <w:br/>
        <w:t>Основные факторы риска ишемической болезни сердца</w:t>
        <w:br/>
        <w:t xml:space="preserve">• </w:t>
        <w:br/>
        <w:t>Диабет в любом возрасте</w:t>
        <w:br/>
        <w:t xml:space="preserve">• </w:t>
        <w:br/>
        <w:t>Неконтролируемая гипертензия (&gt;160/70 мм рт. ст.)</w:t>
        <w:br/>
        <w:t xml:space="preserve">• </w:t>
        <w:br/>
        <w:t>Низкие функциональные способности (&lt;4 МЕТ)</w:t>
        <w:br/>
        <w:t xml:space="preserve">• </w:t>
        <w:br/>
        <w:t>Ограничение скелетно-мышечной системы</w:t>
        <w:br/>
        <w:t xml:space="preserve">• </w:t>
        <w:br/>
        <w:t>Люди с имплантированными водителями ритма и дефибрилляторами</w:t>
      </w:r>
    </w:p>
    <w:p>
      <w:r>
        <w:t xml:space="preserve">Если клиент относится к группам среднего и низкого риска, </w:t>
        <w:br/>
        <w:t xml:space="preserve">процедура первичного контроля продолжается. Тем не менее, даже </w:t>
        <w:br/>
        <w:t>в этом случае тренеру необходимо знать общие условия прекращения тестирования и выполнения физических упражнений, особенно высокой интенсивности (табл. 7).</w:t>
      </w:r>
    </w:p>
    <w:p>
      <w:r>
        <w:t xml:space="preserve">Для уточнения состояния готовности к нагрузкам (группы риска), клиенту предлагается пройти тест на кардиотренажере. Для </w:t>
        <w:br/>
        <w:t xml:space="preserve">этого целесообразно использовать стандартную беговую дорожку. В </w:t>
        <w:br/>
        <w:t>качестве нагрузки предлагается ходьба по горизонтальной поверхности (удобнее идти с наклоном полотна 2°).</w:t>
      </w:r>
    </w:p>
    <w:p>
      <w:r>
        <w:t xml:space="preserve">В состоянии покоя потребление кислорода у большинства людей составляет 3,5 мл/кг/мин или 1МЕТ, максимальное потребление </w:t>
        <w:br/>
        <w:t xml:space="preserve">у здоровых людей в 10 раз больше. При низком уровне готовности </w:t>
        <w:br/>
        <w:t xml:space="preserve">к нагрузкам, максимальное потребление превышает потребление в </w:t>
        <w:br/>
        <w:t>покое в 5 раз, тогда как у тренированных людей – в 20 раз.</w:t>
      </w:r>
    </w:p>
    <w:p>
      <w:pPr>
        <w:pStyle w:val="Heading2"/>
      </w:pPr>
      <w:r>
        <w:t>Page 41</w:t>
      </w:r>
    </w:p>
    <w:p>
      <w:r>
        <w:t>41</w:t>
      </w:r>
    </w:p>
    <w:p>
      <w:r>
        <w:t>Классификация физической активности [13]:</w:t>
        <w:br/>
        <w:t>• легкая: &lt;3 МЕТ, ходьба &lt;3 км/час;</w:t>
        <w:br/>
        <w:t>• умеренная: 3-6 МЕТ, ходьба 3 МЕТ ≈ 4,8 км/час;</w:t>
        <w:br/>
        <w:t xml:space="preserve">• интенсивная: ≥ 6 МЕТ, ходьба 6,3 МЕТ ≈ 7,2 км/час; бег 8 МЕТ </w:t>
        <w:br/>
        <w:t>≈ 8км/ч, 11,5 МЕТ ≈ 11,3 км/ч.</w:t>
      </w:r>
    </w:p>
    <w:p>
      <w:r>
        <w:t xml:space="preserve">Примечание: ходьба и бег по твердой, ровной, горизонтальной </w:t>
        <w:br/>
        <w:t>поверхности</w:t>
      </w:r>
    </w:p>
    <w:p>
      <w:r>
        <w:t>Общий вид протокола нагрузки ходьбой следующий:</w:t>
        <w:br/>
        <w:t>• 2–3 минуты со скоростью 3 км/ч;</w:t>
        <w:br/>
        <w:t>• 2–3 минуты со скоростью 5 км/ч;</w:t>
        <w:br/>
        <w:t>• 2–3 минуты со скоростью 7 км/ч.</w:t>
      </w:r>
    </w:p>
    <w:p>
      <w:r>
        <w:t xml:space="preserve">Отсчет времени начинается после достижения необходимой </w:t>
        <w:br/>
        <w:t xml:space="preserve">скорости. После завершения третьего этапа, клиенту предоставляется возможность ходьбы в течение минуты с меньшей скоростью </w:t>
        <w:br/>
        <w:t xml:space="preserve">(3-4 км/час). Для людей небольшого роста, ослабленных, пожилых и </w:t>
        <w:br/>
        <w:t xml:space="preserve">детей рекомендуется корректировать скорость в меньшую сторону. </w:t>
        <w:br/>
        <w:t xml:space="preserve">В любом случае тренер отмечает сложность задания для клиента, </w:t>
        <w:br/>
        <w:t xml:space="preserve">способность разговоривать при ходьбе. В случае, когда второй или </w:t>
        <w:br/>
        <w:t xml:space="preserve">третий этап теста выполнить невозможно, тренер отмечает скорость ходьбы, которую может поддерживать клиент. Общие причины для прекращения теста смотрите в таблице 7. Процедуру можно </w:t>
        <w:br/>
        <w:t xml:space="preserve">проводить на любом доступном кардиотренажере, предварительно </w:t>
        <w:br/>
        <w:t>разработав соответствующий оценочный протокол.</w:t>
      </w:r>
    </w:p>
    <w:p>
      <w:r>
        <w:t xml:space="preserve">После теста на кардиотренажере проводится скрининговое исследование опорно-двигательного аппарата клиента (подробней </w:t>
        <w:br/>
        <w:t>описано ниже), позволяющее выявить регионы, которые нуждаются в более детальном обследовании.</w:t>
      </w:r>
    </w:p>
    <w:p>
      <w:r>
        <w:t xml:space="preserve">Скрининг в первую очередь направлен на выявление сустава </w:t>
        <w:br/>
        <w:t xml:space="preserve">(суставов) в которых имеет место боль и/или ограничение движений. Движение, вызывающее боль, необходимо исключить из </w:t>
        <w:br/>
        <w:t xml:space="preserve">программы оздоровительной тренировки! Причину боли устанавливает врач. На основе диагноза и рекомендаций врача составляется программа для возвращения нормальной функции </w:t>
        <w:br/>
        <w:t>региона.</w:t>
      </w:r>
    </w:p>
    <w:p>
      <w:r>
        <w:t xml:space="preserve">Обнаружение недостаточной пассивной и активной подвижности в суставах – вторая задача первичного контроля, после выявления болезненности при движении. Предложенная система предусматривает постепенный переход от обследования к разучиванию </w:t>
        <w:br/>
        <w:t xml:space="preserve">техники основных движений. Таким образом, первое занятие одновременно показывает «проблемные места» клиента и готовность </w:t>
        <w:br/>
        <w:t>его выполнить упражнения тренировочной программы.</w:t>
      </w:r>
    </w:p>
    <w:p>
      <w:pPr>
        <w:pStyle w:val="Heading2"/>
      </w:pPr>
      <w:r>
        <w:t>Page 42</w:t>
      </w:r>
    </w:p>
    <w:p>
      <w:r>
        <w:t>42</w:t>
      </w:r>
    </w:p>
    <w:p>
      <w:r>
        <w:t>В завершение первого занятия, необходимо дать клиенту отдышаться, посадив на стул, после чего замерить АД.</w:t>
      </w:r>
    </w:p>
    <w:p>
      <w:r>
        <w:t>Таблица 7. Общие причины для прекращения теста</w:t>
      </w:r>
    </w:p>
    <w:p>
      <w:r>
        <w:t xml:space="preserve">Общие причины для прекращения теста </w:t>
        <w:br/>
        <w:t>ACSM, 2013 на основе рекомендаций ACC/AHA 2002*</w:t>
      </w:r>
    </w:p>
    <w:p>
      <w:r>
        <w:t xml:space="preserve">• </w:t>
        <w:br/>
        <w:t>Просьба клиента остановить упражнение/тест;</w:t>
        <w:br/>
        <w:t xml:space="preserve">• </w:t>
        <w:br/>
        <w:t xml:space="preserve">начало ангины, проявление симптомов ангины (озноб, резкое повышение </w:t>
        <w:br/>
        <w:t xml:space="preserve">температуры, потливость, головная боль, боль в горле, мешающая глотать, </w:t>
        <w:br/>
        <w:t>воспаление миндалин, увеличение и болезненность шейных лимфоузлов);</w:t>
        <w:br/>
        <w:t xml:space="preserve">• </w:t>
        <w:br/>
        <w:t>снижение систолического давления крови на ≥10 мм рт. ст. в ответ на увеличение нагрузки или снижение систолического давления крови ниже значений, полученных перед нагрузкой в том же положении для измерения;</w:t>
        <w:br/>
        <w:t xml:space="preserve">• </w:t>
        <w:br/>
        <w:t xml:space="preserve">чрезмерное повышение систолического давления крови &gt;250 мм рт. ст. и </w:t>
        <w:br/>
        <w:t>диастолического &gt;115 мм рт. ст.;</w:t>
        <w:br/>
        <w:t xml:space="preserve">• </w:t>
        <w:br/>
        <w:t>одышка, свистящее дыхание, спазмы в ногах или хромота;</w:t>
        <w:br/>
        <w:t xml:space="preserve">• </w:t>
        <w:br/>
        <w:t xml:space="preserve">признаки недостаточной перфузии: бред, спутанность сознания, атаксия, </w:t>
        <w:br/>
        <w:t>бледность, цианоз, тошнота или холодная липкая кожа;</w:t>
        <w:br/>
        <w:t xml:space="preserve">• </w:t>
        <w:br/>
        <w:t>ЧСС не повышается в ответ на увеличение нагрузки;</w:t>
        <w:br/>
        <w:t xml:space="preserve">• </w:t>
        <w:br/>
        <w:t>заметное изменение сердечного ритма при пальпации или аускультации;</w:t>
        <w:br/>
        <w:t xml:space="preserve">• </w:t>
        <w:br/>
        <w:t>физические или словесные проявления сильного утомления;</w:t>
        <w:br/>
        <w:t xml:space="preserve">• </w:t>
        <w:br/>
        <w:t>отказ оборудования для теста/тренировки.</w:t>
      </w:r>
    </w:p>
    <w:p>
      <w:r>
        <w:t xml:space="preserve">* Рекомендации можно использовать и в отношении физических упражнений, как при проведении первичной оценки, так и при оперативном </w:t>
        <w:br/>
        <w:t xml:space="preserve">контроле состояния клиента во время занятия. Некоторые критерии не являются абсолютными противопоказаниями, например, одышка может возникать в норме при выполнении упражнений высокой интенсивности. Тем </w:t>
        <w:br/>
        <w:t xml:space="preserve">не менее, тренеру следует постоянно контролировать состояние клиента, </w:t>
        <w:br/>
        <w:t xml:space="preserve">чтобы вовремя заметить отклонения реакции на нагрузку от нормы. Любая </w:t>
        <w:br/>
        <w:t xml:space="preserve">боль должна стать объектом внимания: как минимум, тренеру необходимо </w:t>
        <w:br/>
        <w:t xml:space="preserve">задать дополнительные уточняющие вопросы, зафиксировать результаты, </w:t>
        <w:br/>
        <w:t>а также выводы и план дальнейших действий.</w:t>
      </w:r>
    </w:p>
    <w:p>
      <w:r>
        <w:t xml:space="preserve">Антропометрические измерения включают рост, массу тела, </w:t>
        <w:br/>
        <w:t xml:space="preserve">охватные размеры. К сожалению, у тренера не всегда есть возможность провести измерение обхватов тела. Я предлагаю обучать </w:t>
        <w:br/>
        <w:t xml:space="preserve">клиентов самостоятельным измерениям обхватов. В зависимости </w:t>
        <w:br/>
        <w:t xml:space="preserve">от наличия свободного времени обучение проводится на первомтретьем занятии, после чего выдается бланк, который клиент возвращает тренеру на следующем занятии с результатами замеров. </w:t>
        <w:br/>
        <w:t xml:space="preserve">Обсуждение темы будет продолжено в Главе 2 при обсуждении </w:t>
        <w:br/>
        <w:t>этапного контроля.</w:t>
      </w:r>
    </w:p>
    <w:p>
      <w:pPr>
        <w:pStyle w:val="Heading2"/>
      </w:pPr>
      <w:r>
        <w:t>Page 43</w:t>
      </w:r>
    </w:p>
    <w:p>
      <w:r>
        <w:t>43</w:t>
      </w:r>
    </w:p>
    <w:p>
      <w:r>
        <w:t>Скрининговое исследование</w:t>
      </w:r>
    </w:p>
    <w:p>
      <w:r>
        <w:t xml:space="preserve">Скрининговое исследование применяется в ходе первичного, </w:t>
        <w:br/>
        <w:t xml:space="preserve">реже оперативного контроля и состоит из простых тестов, направленных на выявление патологий опорно-двигательного аппарата, а </w:t>
        <w:br/>
        <w:t xml:space="preserve">также доступных для выполнения движений. Определение доступных движений - крайне важная задача, так как из простых и сложных движений состоят упражнения, которые войдут в программу </w:t>
        <w:br/>
        <w:t>тренировки.</w:t>
      </w:r>
    </w:p>
    <w:p>
      <w:r>
        <w:t>Результаты скрининга отмечаются на специальном, предварительно подготовленном бланке (см. Приложения).</w:t>
      </w:r>
    </w:p>
    <w:p>
      <w:r>
        <w:t xml:space="preserve">Тренер не имеет права ставить диагноз и особенно назначать лечение. Выявленные нарушения фиксируются и на основании их тяжести (схожести с симптомами заболеваний) принимается решение о возможности проведения занятия или </w:t>
        <w:br/>
        <w:t>направления к врачу.</w:t>
      </w:r>
    </w:p>
    <w:p>
      <w:r>
        <w:t>Общие признаки здорового сустава [6]:</w:t>
      </w:r>
    </w:p>
    <w:p>
      <w:r>
        <w:t xml:space="preserve">• </w:t>
        <w:br/>
        <w:t>нормальный внешний вид. С возрастом структуры сустава визуализируются в большей степени, а мышечная масса уменьшается, что не обязательно указывает на какую-либо патологию;</w:t>
      </w:r>
    </w:p>
    <w:p>
      <w:r>
        <w:t xml:space="preserve">• </w:t>
        <w:br/>
        <w:t xml:space="preserve">нормальное положение в покое. Ненормальное положение здорового сустава может быть вызвано неправильной привычкой, </w:t>
        <w:br/>
        <w:t xml:space="preserve">неврологическими нарушениями, психическим заболеванием </w:t>
        <w:br/>
        <w:t xml:space="preserve">с симуляцией суставной болезни. Постуральные нарушения будут исчезать при просьбе принять нормальное положение или </w:t>
        <w:br/>
        <w:t>выполнить нормальное движение. Психогенные нарушения положения часто являются необычными, противоречивыми и уникальными для данного клиента;</w:t>
      </w:r>
    </w:p>
    <w:p>
      <w:r>
        <w:t xml:space="preserve">• </w:t>
        <w:br/>
        <w:t xml:space="preserve">легкие, безболезненные перемещения в пределах всего объема </w:t>
        <w:br/>
        <w:t>движений. Суставные и околосуставные поражения часто вызывают отрывистые, осторожные движения, и клиент может использовать различные вспомогательные маневры для уменьшения нарушения функции.</w:t>
      </w:r>
    </w:p>
    <w:p>
      <w:r>
        <w:t xml:space="preserve">В случае, когда повреждены мышцы, болезненность и/или дискомфорт проявляются при активном движении или напряжении. </w:t>
        <w:br/>
        <w:t>Боль при пассивном движении вызывается преимущественно суставной патологией [3].</w:t>
      </w:r>
    </w:p>
    <w:p>
      <w:pPr>
        <w:pStyle w:val="Heading2"/>
      </w:pPr>
      <w:r>
        <w:t>Page 44</w:t>
      </w:r>
    </w:p>
    <w:p>
      <w:r>
        <w:t>44</w:t>
      </w:r>
    </w:p>
    <w:p>
      <w:r>
        <w:t>Процедура скрининга</w:t>
      </w:r>
    </w:p>
    <w:p>
      <w:r>
        <w:t xml:space="preserve">В первом издании книги я описывал визуальную оценку в статике и несложные тестовые движения, дополняющие и уточняющие </w:t>
        <w:br/>
        <w:t xml:space="preserve">картину. Описанные диагностические процедуры позаимствованы </w:t>
        <w:br/>
        <w:t xml:space="preserve">из клинической оценки и позволяют лишь выявить боль, а в некоторых случаях укорочение и/или функциональную несостоятельность мышц. Во втором издании подход принципиально изменен. </w:t>
        <w:br/>
        <w:t xml:space="preserve">Скрининговое исследование позволяет оценить опорно-двигательный аппарат клиента при различных движениях с большой амплитудой. По сути, это своего рода первый шаг: когда неотягощенное </w:t>
        <w:br/>
        <w:t>движение в норме – можно добавить отягощение.</w:t>
      </w:r>
    </w:p>
    <w:p>
      <w:r>
        <w:t xml:space="preserve">Оценка движений, вызывающих боль – компетенция врачей и </w:t>
        <w:br/>
        <w:t>специалистов по физической реабилитации. Если во время скрининга возникает боль, тренеру следует настоятельно рекомендовать клиенту посещение врача.</w:t>
      </w:r>
    </w:p>
    <w:p>
      <w:r>
        <w:t xml:space="preserve">Нужно отметить, что движения в отдельных суставах могут </w:t>
        <w:br/>
        <w:t xml:space="preserve">быть ограничены. В этом случае, а также при выявлении боли и </w:t>
        <w:br/>
        <w:t xml:space="preserve">дискомфорта, клиент попадает в группу со статусом «начинающие </w:t>
        <w:br/>
        <w:t>с низкой готовностью к нагрузкам».</w:t>
      </w:r>
    </w:p>
    <w:p>
      <w:r>
        <w:t>На этом этапе оценки вводится понятие «линии тренировки».</w:t>
      </w:r>
    </w:p>
    <w:p>
      <w:r>
        <w:t xml:space="preserve">Тренировочные линии – относительно обособленные направления тренировочного процесса, которые необходимо контролировать для сбалансированной нагрузки при развитии и поддержании </w:t>
        <w:br/>
        <w:t>нормальной функции ОДА клиента. Я предлагаю выделять три основных линии тренировки:</w:t>
      </w:r>
    </w:p>
    <w:p>
      <w:r>
        <w:t>Линия 1. Приседания: а) на две ноги (сбалансированные, полные); б) на одну ногу (с акцентом на одну ногу).</w:t>
      </w:r>
    </w:p>
    <w:p>
      <w:r>
        <w:t xml:space="preserve">Линия 2. Наклоны/тяги становые: а) на двух ногах; б) на одной </w:t>
        <w:br/>
        <w:t>ноге.</w:t>
      </w:r>
    </w:p>
    <w:p>
      <w:r>
        <w:t xml:space="preserve">Линия 3. Работа с поясом верхних конечностей (тяги – жимы – </w:t>
        <w:br/>
        <w:t>отведения).</w:t>
      </w:r>
    </w:p>
    <w:p>
      <w:r>
        <w:t>Интеграция линий. Мышцы живота, глубокие мышцы спины.</w:t>
      </w:r>
    </w:p>
    <w:p>
      <w:pPr>
        <w:pStyle w:val="Heading2"/>
      </w:pPr>
      <w:r>
        <w:t>Page 45</w:t>
      </w:r>
    </w:p>
    <w:p>
      <w:r>
        <w:t>45</w:t>
      </w:r>
    </w:p>
    <w:p>
      <w:r>
        <w:t>Краткое описание скрининга</w:t>
      </w:r>
    </w:p>
    <w:p>
      <w:r>
        <w:t>Контроль нейтрали может проводиться тренером и/или самостоятельно.</w:t>
      </w:r>
    </w:p>
    <w:p>
      <w:r>
        <w:t xml:space="preserve">Независимо от тренировочного статуса и данных, полученных при опросе, необходимо определить текущую готовность к выполнению упражнений согласно линиям тренировки. Результаты </w:t>
        <w:br/>
        <w:t xml:space="preserve">тестов фиксируются на специальном бланке, который нужно подготовить заранее. Клиенту необходимо объяснить, что при тестировании движения выполняются медленно, а в исходном и конечном </w:t>
        <w:br/>
        <w:t>положении обязательно делается остановка на 1-2 с.</w:t>
      </w:r>
    </w:p>
    <w:p>
      <w:r>
        <w:t xml:space="preserve">Перед началом скрининга по тренировочным линиям попросите клиента сделать несколько широких шагов на пятках, потом на </w:t>
        <w:br/>
        <w:t>носках.</w:t>
      </w:r>
    </w:p>
    <w:p>
      <w:r>
        <w:t xml:space="preserve">Затруднение или невозможность стоять или ходить на носках </w:t>
        <w:br/>
        <w:t xml:space="preserve">указывает на патологию нервного корешка S1, также возможен разрыв ахиллова сухожилия; затруднение или невозможность стоять </w:t>
        <w:br/>
        <w:t>или ходить на пятках характерно для повреждения корешков L4–L5.</w:t>
      </w:r>
    </w:p>
    <w:p>
      <w:r>
        <w:t xml:space="preserve">Кроме этого, способность ходить на носках и пятках исключает </w:t>
        <w:br/>
        <w:t>все грубые двигательные нарушения.</w:t>
      </w:r>
    </w:p>
    <w:p>
      <w:r>
        <w:t xml:space="preserve">Скрининг начинается с оценки приседания (линия 1). Клиенту </w:t>
        <w:br/>
        <w:t xml:space="preserve">предлагается выполнить полное приседание с палкой над головой. </w:t>
        <w:br/>
        <w:t>После этого, независимо от полученной оценки, проводится подтверждающий тест – полное приседание, стопы вместе, руки вперед.</w:t>
      </w:r>
    </w:p>
    <w:p>
      <w:r>
        <w:t xml:space="preserve">Следующий тест – приседание с палкой до касания ягодицами </w:t>
        <w:br/>
        <w:t xml:space="preserve">скамьи (неподвижной устойчивой опоры), высотой равной длине </w:t>
        <w:br/>
        <w:t xml:space="preserve">голени. Палка может удерживаться клиентом или тренером. Допускается применение второй палки: одна у тренера для контроля, </w:t>
        <w:br/>
        <w:t>вторая – у клиента в поднятых вверх вперед-вверх руках.</w:t>
      </w:r>
    </w:p>
    <w:p>
      <w:r>
        <w:t xml:space="preserve">После того, как оценка неотягощенных движений на двух ногах </w:t>
        <w:br/>
        <w:t xml:space="preserve">завершена, клиент переходит к тесту стойка на одной ноге. Необходимо отметить, что тест и проверочные движения оценивают готовность выполнять упражнения на одной ноге, как в первой, так и </w:t>
        <w:br/>
        <w:t xml:space="preserve">во второй линии тренировки. Сначала стойка на одной ноге выполняется с открытыми глазами, потом – с закрытыми глазами. После </w:t>
        <w:br/>
        <w:t xml:space="preserve">этого проводятся уточняющие тесты с дотягиванием рукой и ногой. Дотягивание ногой (линия 1) выполняется 3 раза, фиксируется </w:t>
        <w:br/>
        <w:t>лучший результат. Для людей, с хорошим результатом в стойке на</w:t>
      </w:r>
    </w:p>
    <w:p>
      <w:pPr>
        <w:pStyle w:val="Heading2"/>
      </w:pPr>
      <w:r>
        <w:t>Page 46</w:t>
      </w:r>
    </w:p>
    <w:p>
      <w:r>
        <w:t>46</w:t>
      </w:r>
    </w:p>
    <w:p>
      <w:r>
        <w:t xml:space="preserve">одной ноге можно предложить дополнительный тест «Аист». Если </w:t>
        <w:br/>
        <w:t xml:space="preserve">клиент способен стоять на одной ноге, то предлагается выполнить </w:t>
        <w:br/>
        <w:t xml:space="preserve">приседание на одной ноге. Для оценки приседания на одной ноге </w:t>
        <w:br/>
        <w:t xml:space="preserve">требуется устойчивая скамья (тумба) с жесткой поверхностью, высотой ~50 см. Подойдет та же скамья, которая использовалась при </w:t>
        <w:br/>
        <w:t>тестировании приседаний с сохранением нейтрального положения.</w:t>
      </w:r>
    </w:p>
    <w:p>
      <w:r>
        <w:t xml:space="preserve">Оценка второй линии кроме теста стойка на одной ноге и дотягивания рукой, включает тесты повороты головы с наклоном, разгибания шеи, посегментного сгибания позвоночника, активного и </w:t>
        <w:br/>
        <w:t xml:space="preserve">пассивного поднимания прямой ноги. Последние два теста выполняются после оценки третьей тренировочной линии – пояс верхних </w:t>
        <w:br/>
        <w:t>конечностей и верхняя конечность.</w:t>
      </w:r>
    </w:p>
    <w:p>
      <w:r>
        <w:t>Вслед за посегментным сгибанием проводится тест трех движений. За ним следует тест на циркумдукцию для определения доступной ширины захвата в жимах. Оценка функции кисти производится при помощи ТОТ.</w:t>
      </w:r>
    </w:p>
    <w:p>
      <w:r>
        <w:t xml:space="preserve">Осевая ротация проверяется в обе стороны в положении стоя </w:t>
        <w:br/>
        <w:t xml:space="preserve">и сидя (ноги вместе). При проведении теста палка удерживается </w:t>
        <w:br/>
        <w:t xml:space="preserve">аналогично грифу штанги в приседаниях. Кроме того, в положении </w:t>
        <w:br/>
        <w:t>сидя проводится компрессионный тест.</w:t>
      </w:r>
    </w:p>
    <w:p>
      <w:r>
        <w:t xml:space="preserve">Для проведения следующих тестов вам может потребоваться </w:t>
        <w:br/>
        <w:t>коврик.</w:t>
      </w:r>
    </w:p>
    <w:p>
      <w:r>
        <w:t xml:space="preserve">Тест отжимания завершает оценочные тесты для плечевого </w:t>
        <w:br/>
        <w:t xml:space="preserve">пояса и верхней конечности, а также является первым тестом для </w:t>
        <w:br/>
        <w:t>оценки стабилизирующей способности мышц туловища. После этого следует выполнить оценку стабильности при движениях из коленно-кистевого положения (тест «Охотничья собака») с обязательным контролем нейтрального положения позвоночника.</w:t>
      </w:r>
    </w:p>
    <w:p>
      <w:r>
        <w:t xml:space="preserve">Тест на латеральную выносливость следует проводить только в </w:t>
        <w:br/>
        <w:t xml:space="preserve">случае нормальной реакции клиента предыдущие тесты и их уверенного выполнения. В случае, когда клиент показывает низкую </w:t>
        <w:br/>
        <w:t xml:space="preserve">готовность к нагрузке, тестирование латеральной стабильности и </w:t>
        <w:br/>
        <w:t xml:space="preserve">выносливости переносится на следующее занятие, вместе с тестами для оценки стабилизационной способности коленных суставов </w:t>
        <w:br/>
        <w:t>(тест на стабильность колена) и функцию мышц живота (тест сгибателей туловища).</w:t>
      </w:r>
    </w:p>
    <w:p>
      <w:r>
        <w:t>В любом случае, скрининг первого дня обследования завершается тестом активного и пассивного подъема одной ноги.</w:t>
      </w:r>
    </w:p>
    <w:p>
      <w:pPr>
        <w:pStyle w:val="Heading2"/>
      </w:pPr>
      <w:r>
        <w:t>Page 47</w:t>
      </w:r>
    </w:p>
    <w:p>
      <w:r>
        <w:t>47</w:t>
      </w:r>
    </w:p>
    <w:p>
      <w:r>
        <w:t>Общий вид последовательности проведения тестов</w:t>
      </w:r>
    </w:p>
    <w:p>
      <w:r>
        <w:t>Продолжительность скрининга 15 – 20 минут.</w:t>
      </w:r>
    </w:p>
    <w:p>
      <w:r>
        <w:t>1. Приседание с палкой над головой</w:t>
      </w:r>
    </w:p>
    <w:p>
      <w:r>
        <w:t>2. Проверочное приседание</w:t>
      </w:r>
    </w:p>
    <w:p>
      <w:r>
        <w:t>3. Приседание на лавку с контролем нейтрали</w:t>
      </w:r>
    </w:p>
    <w:p>
      <w:r>
        <w:t>4. Стойка на одной ноге с открытыми глазами («Аист»)</w:t>
      </w:r>
    </w:p>
    <w:p>
      <w:r>
        <w:t>5. Стойка на одной ноге с закрытыми глазами</w:t>
      </w:r>
    </w:p>
    <w:p>
      <w:r>
        <w:t>6. Дотягивание рукой</w:t>
      </w:r>
    </w:p>
    <w:p>
      <w:r>
        <w:t>7. Дотягивание ногой</w:t>
      </w:r>
    </w:p>
    <w:p>
      <w:r>
        <w:t>8. Приседание на одной ноге</w:t>
      </w:r>
    </w:p>
    <w:p>
      <w:r>
        <w:t>9. Поворот головы с наклоном</w:t>
      </w:r>
    </w:p>
    <w:p>
      <w:r>
        <w:t>10. Разгибание шеи</w:t>
      </w:r>
    </w:p>
    <w:p>
      <w:r>
        <w:t>11. Посегментное сгибание</w:t>
      </w:r>
    </w:p>
    <w:p>
      <w:r>
        <w:t>12. Тест трех движений</w:t>
      </w:r>
    </w:p>
    <w:p>
      <w:r>
        <w:t>13. Тест циркумдукция спереди</w:t>
      </w:r>
    </w:p>
    <w:p>
      <w:r>
        <w:t>14. Тест циркумдукция сзади</w:t>
      </w:r>
    </w:p>
    <w:p>
      <w:r>
        <w:t>15. ТОТ</w:t>
      </w:r>
    </w:p>
    <w:p>
      <w:r>
        <w:t>16. Вращение стоя</w:t>
      </w:r>
    </w:p>
    <w:p>
      <w:r>
        <w:t>17. Вращение сидя</w:t>
      </w:r>
    </w:p>
    <w:p>
      <w:r>
        <w:t>18. Тест компрессии сидя</w:t>
      </w:r>
    </w:p>
    <w:p>
      <w:r>
        <w:t>19. Тест отжиманием</w:t>
      </w:r>
    </w:p>
    <w:p>
      <w:r>
        <w:t>20. Тест «Охотничья собака»</w:t>
      </w:r>
    </w:p>
    <w:p>
      <w:r>
        <w:t>21. Латеральная выносливость</w:t>
      </w:r>
    </w:p>
    <w:p>
      <w:r>
        <w:t>22. Тест на стабильность колена</w:t>
      </w:r>
    </w:p>
    <w:p>
      <w:r>
        <w:t>23. Пассивный подъем ноги</w:t>
      </w:r>
    </w:p>
    <w:p>
      <w:r>
        <w:t>24. Активный подъем ноги</w:t>
      </w:r>
    </w:p>
    <w:p>
      <w:r>
        <w:t>25. Тест сгибателей туловища.</w:t>
      </w:r>
    </w:p>
    <w:p>
      <w:pPr>
        <w:pStyle w:val="Heading2"/>
      </w:pPr>
      <w:r>
        <w:t>Page 48</w:t>
      </w:r>
    </w:p>
    <w:p>
      <w:r>
        <w:t>48</w:t>
      </w:r>
    </w:p>
    <w:p>
      <w:r>
        <w:t>Боль и дискомфорт</w:t>
      </w:r>
    </w:p>
    <w:p>
      <w:r>
        <w:t xml:space="preserve">Проявление боли и дискомфорта при выполнении тестов – тревожный сигнал. В норме, все движения, которые выполняются в </w:t>
        <w:br/>
        <w:t xml:space="preserve">ходе тренировочного занятия и/или скрининга, не должны сопровождаться болевыми ощущениями. Исключение составляет мышечная боль, которая появляется в ходе выполнения упражнения, </w:t>
        <w:br/>
        <w:t xml:space="preserve">так называемое «жжение». Обычно такого вида боль проявляется </w:t>
        <w:br/>
        <w:t xml:space="preserve">при выполнении подходов «до мышечного отказа». Другим исключением может быть боль в мышцах после тренировки с непривычной нагрузкой. При выполнении тестов скрининга и после него, в </w:t>
        <w:br/>
        <w:t xml:space="preserve">течение трех-пяти дней могут проявляться оба вида болевых ощущений. Жжение может возникать при выполнении тестов: отжимание, латеральная выносливость, стабильность колена. Послетренировочная болезненность – нежелательный эффект, особенно, когда </w:t>
        <w:br/>
        <w:t xml:space="preserve">болевые ощущения сильные и стойкие. Чтобы избежать негативных </w:t>
        <w:br/>
        <w:t xml:space="preserve">проявлений, предлагается при обнаружении низкого уровня готовности к нагрузкам (например, при тесте с ходьбой) не проводить </w:t>
        <w:br/>
        <w:t>тесты, вызывающие жжение в мышцах, а также не включать упражнения с подходами «до отказа» во время первого занятия.</w:t>
      </w:r>
    </w:p>
    <w:p>
      <w:r>
        <w:t xml:space="preserve">Выполнение теста или упражнения следует немедленно прекратить, если в начале движения или в результате нескольких повторений возникает боль от умеренной до сильной. Боль во время </w:t>
        <w:br/>
        <w:t xml:space="preserve">скрининга обязательно отмечается в специальном бланке. При достаточном опыте и квалификации у специалиста проводятся уточняющие тесты. Болевые ощущения при выполнении нескольких </w:t>
        <w:br/>
        <w:t xml:space="preserve">тестов, особенно из разных тренировочных линий, являются основанием для направления к врачу. Только в случае незначительной </w:t>
        <w:br/>
        <w:t xml:space="preserve">боли, которая проходит после нескольких повторений теста или </w:t>
        <w:br/>
        <w:t xml:space="preserve">упражнения, и не проявляется в других тестах, можно продолжать </w:t>
        <w:br/>
        <w:t>занятие или тест.</w:t>
      </w:r>
    </w:p>
    <w:p>
      <w:r>
        <w:t xml:space="preserve">Исключением из правила «не выполнять движение, которое </w:t>
        <w:br/>
        <w:t xml:space="preserve">вызывает боль» является «разработка» сустава после травмы или </w:t>
        <w:br/>
        <w:t xml:space="preserve">операции. Но даже в этом случае боль не должна быть сильной и </w:t>
        <w:br/>
        <w:t>возникать только в крайней точке амплитуды движения.</w:t>
      </w:r>
    </w:p>
    <w:p>
      <w:pPr>
        <w:pStyle w:val="Heading2"/>
      </w:pPr>
      <w:r>
        <w:t>Page 49</w:t>
      </w:r>
    </w:p>
    <w:p>
      <w:r>
        <w:t>49</w:t>
      </w:r>
    </w:p>
    <w:p>
      <w:r>
        <w:t>Описание тестов скрининга</w:t>
      </w:r>
    </w:p>
    <w:p>
      <w:r>
        <w:t>Общие положения</w:t>
      </w:r>
    </w:p>
    <w:p>
      <w:r>
        <w:t xml:space="preserve">• Перед проведением тестирования клиент предупреждается о </w:t>
        <w:br/>
        <w:t>необходимости сообщать о любых проявлениях боли или дискомфорта при выполнении тестов.</w:t>
      </w:r>
    </w:p>
    <w:p>
      <w:r>
        <w:t>• Рекомендуется получить от клиента информированное согласие на тесты и последующую тренировку.</w:t>
      </w:r>
    </w:p>
    <w:p>
      <w:r>
        <w:t xml:space="preserve">• Тренер предварительно демонстрирует тестовое движение </w:t>
        <w:br/>
        <w:t>без объяснения смысла действий.</w:t>
      </w:r>
    </w:p>
    <w:p>
      <w:r>
        <w:t>• Все движения выполняются медленно, количество повторений и особенности движений уточняются в каждом случае.</w:t>
      </w:r>
    </w:p>
    <w:p>
      <w:r>
        <w:t>• В исходном и конечном положении обязательно нужно делать остановку на 1-2 с.</w:t>
      </w:r>
    </w:p>
    <w:p>
      <w:r>
        <w:t>• Клиент не должен задерживать дыхание во время тестов.</w:t>
      </w:r>
    </w:p>
    <w:p>
      <w:r>
        <w:t xml:space="preserve">• Тренер может помочь клиенту принять исходное положение, </w:t>
        <w:br/>
        <w:t>но не помогает выполнять тестовые движения, исключение – пассивный подъем прямой ноги.</w:t>
      </w:r>
    </w:p>
    <w:p>
      <w:r>
        <w:t>• Предварительные выводы тренер может сообщить только после окончания последнего теста, окончательные выводы и программу тренировок – на следующем занятии после завершения всех необходимых тестов и обобщения полученной информации.</w:t>
      </w:r>
    </w:p>
    <w:p>
      <w:r>
        <w:t>1. Приседание с палкой над головой</w:t>
      </w:r>
    </w:p>
    <w:p>
      <w:r>
        <w:t xml:space="preserve">Описание. Исходное положение: стоя, ноги на ширине таза, </w:t>
        <w:br/>
        <w:t>стопы параллельно. Палка удерживается прямыми руками над головой, хватом на 20 см шире плеч (рис. 7).</w:t>
      </w:r>
    </w:p>
    <w:p>
      <w:r>
        <w:t xml:space="preserve">Последовательно выполняются три медленных приседания с </w:t>
        <w:br/>
        <w:t xml:space="preserve">максимальной амплитудой движения: опускание и поднимание не </w:t>
        <w:br/>
        <w:t>менее 3 с.</w:t>
      </w:r>
    </w:p>
    <w:p>
      <w:r>
        <w:t xml:space="preserve">Если при выполнении первого приседания пятки отрываются от пола и/или клиент не может присесть до полного сгибания в </w:t>
        <w:br/>
        <w:t xml:space="preserve">коленном суставе – задние поверхности голени и бедра плотно соприкасаются, то под пятки подкладывается брусок высотой 2,5-5 см </w:t>
        <w:br/>
        <w:t>(рис. 7, д, е). После этого выполняются оставшиеся два приседания.</w:t>
      </w:r>
    </w:p>
    <w:p>
      <w:r>
        <w:t xml:space="preserve">В исходном и конечном (достигнутом) положении делается </w:t>
        <w:br/>
        <w:t>остановка на 2 секунды.</w:t>
      </w:r>
    </w:p>
    <w:p>
      <w:pPr>
        <w:pStyle w:val="Heading2"/>
      </w:pPr>
      <w:r>
        <w:t>Page 50</w:t>
      </w:r>
    </w:p>
    <w:p>
      <w:r>
        <w:t>50</w:t>
      </w:r>
    </w:p>
    <w:p>
      <w:r>
        <w:t xml:space="preserve">Рис. 7. Тест приседания с палкой над головой: а - исходное положение, вид спереди; </w:t>
        <w:br/>
        <w:t xml:space="preserve">б - конечное положение, вид спереди; в - конечное положение с подставкой под пятки, вид спереди; г - исходное положение, вид сбоку; д - конечное положение, вид сбоку; е - конечное положение с подставкой под пятки, вид сбоку. Латинскими буквами </w:t>
        <w:br/>
        <w:t>обозначены условные осевые линии для контроля взаимного положения сегментов.</w:t>
      </w:r>
    </w:p>
    <w:p>
      <w:r>
        <w:t>a</w:t>
      </w:r>
    </w:p>
    <w:p>
      <w:pPr>
        <w:pStyle w:val="Heading2"/>
      </w:pPr>
      <w:r>
        <w:t>Page 51</w:t>
      </w:r>
    </w:p>
    <w:p>
      <w:r>
        <w:t>51</w:t>
      </w:r>
    </w:p>
    <w:p>
      <w:r>
        <w:t>Тест выполняется босиком.</w:t>
      </w:r>
    </w:p>
    <w:p>
      <w:r>
        <w:t xml:space="preserve">На видах спереди (рис. 7, а, б, в) контролируется симметрия относительно оси «а» правой и левой частей туловища, а также осевых </w:t>
        <w:br/>
        <w:t xml:space="preserve">линий голени «d» и разворота стоп. Линии плечевого «b» и тазового </w:t>
        <w:br/>
        <w:t>«с» пояса, а также гимнастическая палка в норме параллельны.</w:t>
      </w:r>
    </w:p>
    <w:p>
      <w:r>
        <w:t xml:space="preserve">На видах сбоку (рис. 7, г, д, е) контролируется взаимное положение осевых линий «а» и «d». В норме между линиями должен </w:t>
        <w:br/>
        <w:t xml:space="preserve">быть угол открытый кверху. При этом с увеличением угла улучшается прогноз относительно рисков травмы поясницы в приседаниях. Осевые линии «f» в норме проходят кзади от линии «а». При </w:t>
        <w:br/>
        <w:t xml:space="preserve">смещении линии кпереди, высока вероятность недостаточного сгибания плеча и/или чрезмерного грудного кифоза. Хорошая подвижность позволяет принять нормальное нижнее положение без подставок под пятки, удерживая палку на ширине плеч. Линия «g» или </w:t>
        <w:br/>
        <w:t xml:space="preserve">положение пяток на полу. В норме полное приседание можно выполнить без отрыва пяток от пола. Осевая линия бедра «е» позволяет отследить глубину приседания, в норме, тазобедренные суставы </w:t>
        <w:br/>
        <w:t>оказываются значительно ниже коленных суставов.</w:t>
      </w:r>
    </w:p>
    <w:p>
      <w:r>
        <w:t xml:space="preserve">Оценка и выводы. Предпочтительное положение тренера для </w:t>
        <w:br/>
        <w:t>наблюдения – сбоку. Как минимум, одно приседание должно оцениваться спереди или сзади.</w:t>
      </w:r>
    </w:p>
    <w:p>
      <w:r>
        <w:t xml:space="preserve">При выполнении первого приседания необходимо обратить </w:t>
        <w:br/>
        <w:t>внимание на амплитуду движения и стопы клиента (попытка развернуть носки наружу и/или оторвать пятки от пола).</w:t>
      </w:r>
    </w:p>
    <w:p>
      <w:r>
        <w:t>Во втором и третьем движении оценивается симметрия и движение коленей при наблюдении спереди/сзади и взаимное расположение голеней и линии руки-туловище.</w:t>
      </w:r>
    </w:p>
    <w:p>
      <w:r>
        <w:t>Тест проводится для определения способности выполнять приседание без отягощения в полную амплитуду, одновременно оценивается подвижность плечевого пояса при сгибании плеча, сопутствующие движения позвоночника (линия 3) и таза (линия 2).</w:t>
      </w:r>
    </w:p>
    <w:p>
      <w:r>
        <w:t xml:space="preserve">Делать вывод о возможности включения приседаний в тренировочный процесс можно только на основе всех тестов, прямо или </w:t>
        <w:br/>
        <w:t>косвенно оценивающих тренировочную линию 1.</w:t>
      </w:r>
    </w:p>
    <w:p>
      <w:r>
        <w:t>В бланке отмечаются только обнаруженные отклонения от нормы.</w:t>
      </w:r>
    </w:p>
    <w:p>
      <w:pPr>
        <w:pStyle w:val="Heading2"/>
      </w:pPr>
      <w:r>
        <w:t>Page 52</w:t>
      </w:r>
    </w:p>
    <w:p>
      <w:r>
        <w:t>52</w:t>
      </w:r>
    </w:p>
    <w:p>
      <w:r>
        <w:t>Достаточное разгибание стопы - необходимое условие для выполнения упражнений первой тренировочной линии.</w:t>
      </w:r>
    </w:p>
    <w:p>
      <w:r>
        <w:t xml:space="preserve">У некоторых людей может иметь место функциональное укорочение мышц передней поверхности бедра. Это проявляется недостаточно глубоким приседанием: задние поверхности голени и бедра соприкасаются, но седалищные и пяточные кости находятся на </w:t>
        <w:br/>
        <w:t xml:space="preserve">значительном расстоянии, несмотря на положительный результат </w:t>
        <w:br/>
        <w:t xml:space="preserve">теста 1 и 2. В подобной ситуации следует проверить длину мышц </w:t>
        <w:br/>
        <w:t>передней поверхности бедра.</w:t>
      </w:r>
    </w:p>
    <w:p>
      <w:r>
        <w:t>2. Проверочное приседание</w:t>
      </w:r>
    </w:p>
    <w:p>
      <w:r>
        <w:t>Описание. Исходное положение: стоя, стопы вместе, руки перед собой.</w:t>
      </w:r>
    </w:p>
    <w:p>
      <w:r>
        <w:t xml:space="preserve">Выполняется одно медленное приседание в полную амплитуду </w:t>
        <w:br/>
        <w:t>с остановкой в достигнутом положении на 2 с и медленным возвращением в исходное положение.</w:t>
      </w:r>
    </w:p>
    <w:p>
      <w:r>
        <w:t xml:space="preserve">Можно усложнить задачу, попросив выполнить приседание с </w:t>
        <w:br/>
        <w:t xml:space="preserve">опущенными вниз руками или - самое сложное положение – руки </w:t>
        <w:br/>
        <w:t>за спиной.</w:t>
      </w:r>
    </w:p>
    <w:p>
      <w:r>
        <w:t>Тест выполняется без обуви.</w:t>
      </w:r>
    </w:p>
    <w:p>
      <w:r>
        <w:t xml:space="preserve">Оценка и выводы. Предпочтительное положение тренера для </w:t>
        <w:br/>
        <w:t>наблюдения – сбоку (рис. 8).</w:t>
      </w:r>
    </w:p>
    <w:p>
      <w:r>
        <w:t xml:space="preserve">Рис. 8. Проверочное приседание, </w:t>
        <w:br/>
        <w:t>конечное положение, норма.</w:t>
      </w:r>
    </w:p>
    <w:p>
      <w:r>
        <w:t xml:space="preserve">Тест уточняет функциональное состояние сгибателей стопы. Если клиент не </w:t>
        <w:br/>
        <w:t xml:space="preserve">может </w:t>
        <w:br/>
        <w:t xml:space="preserve">выполнить </w:t>
        <w:br/>
        <w:t xml:space="preserve">полное </w:t>
        <w:br/>
        <w:t xml:space="preserve">приседание без приподнимания пяток – имеет место укорочение сгибателей стопы. </w:t>
        <w:br/>
        <w:t xml:space="preserve">Выполнение полного приседания с опущенными вниз руками показывает, что амплитуда разгибания стопы выше </w:t>
        <w:br/>
        <w:t xml:space="preserve">среднего значения [5]. Способность клиента полностью </w:t>
        <w:br/>
        <w:t xml:space="preserve">присесть с руками за спиной </w:t>
        <w:br/>
        <w:t xml:space="preserve">говорит о чрезмерном разгибании стопы, при этом, возможно, несколько уменьшено </w:t>
        <w:br/>
        <w:t>сгибание.</w:t>
      </w:r>
    </w:p>
    <w:p>
      <w:pPr>
        <w:pStyle w:val="Heading2"/>
      </w:pPr>
      <w:r>
        <w:t>Page 53</w:t>
      </w:r>
    </w:p>
    <w:p>
      <w:r>
        <w:t>53</w:t>
      </w:r>
    </w:p>
    <w:p>
      <w:r>
        <w:t xml:space="preserve">Тест длины четырехглавой мышцы. Клиент находится в положении лежа на животе (тест можно включить в процедуру оценки </w:t>
        <w:br/>
        <w:t xml:space="preserve">позже). Тренер сгибает ногу клиента в коленном суставе. При нормальной длине четырехглавой мышцы пятку можно прижать к ягодице. Обратите внимание, тазобедренный сустав при касании пяткой, должен быть разогнут. Если, несмотря на пассивную помощь, </w:t>
        <w:br/>
        <w:t xml:space="preserve">расстояние между пяткой и ягодицами составляет до 13 см, то имеет место легкое укорочение. Большее расстояние означает сильное </w:t>
        <w:br/>
        <w:t xml:space="preserve">укорочение. В любом случае, укорочение необходимо устранить </w:t>
        <w:br/>
        <w:t>при помощи растягивающих упражнений.</w:t>
      </w:r>
    </w:p>
    <w:p>
      <w:r>
        <w:t>3. Приседание на лавку с контролем нейтрального положения спины</w:t>
      </w:r>
    </w:p>
    <w:p>
      <w:r>
        <w:t xml:space="preserve">Описание. Исходное положение: стоя, ноги на ширине плеч, </w:t>
        <w:br/>
        <w:t>допускается небольшой разворот носков наружу. Палка удерживается клиентом и/или тренером (рис. 9).</w:t>
      </w:r>
    </w:p>
    <w:p>
      <w:r>
        <w:t>Выполняется приседание с касанием ягодицами скамьи и остановкой в этом положении на 2-3 с. Садиться на скамью запрещается.</w:t>
      </w:r>
    </w:p>
    <w:p>
      <w:r>
        <w:t xml:space="preserve">В случае успешного выполнения приседания с использованием </w:t>
        <w:br/>
        <w:t>высокой скамьи (уровень коленей), рекомендуется уменьшить высоту поверхности для касания до уровня середины голени или выполнить приседание без касания.</w:t>
      </w:r>
    </w:p>
    <w:p>
      <w:r>
        <w:t xml:space="preserve">Рис. 9. Приседания на лавку с контролем положения спины. Показаны варианты удержания палки для контроля положения спины: а - стандартный </w:t>
        <w:br/>
        <w:t>контроль нейтрали; б - руки удерживают палку над головой.</w:t>
      </w:r>
    </w:p>
    <w:p>
      <w:pPr>
        <w:pStyle w:val="Heading2"/>
      </w:pPr>
      <w:r>
        <w:t>Page 54</w:t>
      </w:r>
    </w:p>
    <w:p>
      <w:r>
        <w:t>54</w:t>
      </w:r>
    </w:p>
    <w:p>
      <w:r>
        <w:t>Оценка и выводы. Тренер находится сбоку от клиента.</w:t>
      </w:r>
    </w:p>
    <w:p>
      <w:r>
        <w:t xml:space="preserve">Тест определяет глубину приседания с сохранением нейтрального положения позвоночника, указывая на безопасную глубину </w:t>
        <w:br/>
        <w:t>сбалансированного приседания.</w:t>
      </w:r>
    </w:p>
    <w:p>
      <w:r>
        <w:t>Необходимо внимательно наблюдать за сохранением естественных изгибов позвоночника, а также относительным движением туловища, бедра и голени.</w:t>
      </w:r>
    </w:p>
    <w:p>
      <w:r>
        <w:t>Различия между техникой сбалансированного приседания (амплитуда, распределение нагрузки по стопе, согласованность и направления движения сегментов тела) и движениями в тестах указывают направления работы с клиентом.</w:t>
      </w:r>
    </w:p>
    <w:p>
      <w:r>
        <w:t>Тест относится к первой тренировочной линии и может выполняться в качестве упражнения при отработке техники распределенного приседания на двух ногах.</w:t>
      </w:r>
    </w:p>
    <w:p>
      <w:r>
        <w:t>4. Стойка на одной ноге с открытыми глазами</w:t>
      </w:r>
    </w:p>
    <w:p>
      <w:r>
        <w:t xml:space="preserve">Описание. Исходное положение: стоя на одной ноге, руки фиксируют другую ногу, согнутую в коленном и тазобедренном суставе. </w:t>
        <w:br/>
        <w:t>Отсчет времени начинается после фиксации исходного положения.</w:t>
      </w:r>
    </w:p>
    <w:p>
      <w:r>
        <w:t xml:space="preserve">Тест выполняется для обеих ног, босиком (рис. 10). Предоставляется три попытки, лучшее время для каждой из ног фиксируется </w:t>
        <w:br/>
        <w:t>на бланке.</w:t>
      </w:r>
    </w:p>
    <w:p>
      <w:r>
        <w:t>Рис. 10. Стойка на одной ноге. Аналогичное положение тела для тестов с открытыми и закрытыми глазами.</w:t>
      </w:r>
    </w:p>
    <w:p>
      <w:pPr>
        <w:pStyle w:val="Heading2"/>
      </w:pPr>
      <w:r>
        <w:t>Page 55</w:t>
      </w:r>
    </w:p>
    <w:p>
      <w:r>
        <w:t>55</w:t>
      </w:r>
    </w:p>
    <w:p>
      <w:r>
        <w:t xml:space="preserve">Оценка и выводы. Отрицательный результат теста: 1) неспособность стоять на одной из ног; 2) лучший результат в стойке </w:t>
        <w:br/>
        <w:t>&lt;15  c; 3) значительные колебания в стойке.</w:t>
      </w:r>
    </w:p>
    <w:p>
      <w:r>
        <w:t>Оптимальное время нахождения в стойке &gt;60 с.</w:t>
      </w:r>
    </w:p>
    <w:p>
      <w:r>
        <w:t xml:space="preserve">Тест показывает способность сохранять равновесие при минимальной площади опоры. Положительная оценка теста означает </w:t>
        <w:br/>
        <w:t xml:space="preserve">возможность включения в программу занятий движений, выполняемых с опорой на одну ногу или акцентированной нагрузкой на </w:t>
        <w:br/>
        <w:t>одну ногу (например, приседания в ножницы, становая тяга на одной ноге) первой и второй линий тренировки.</w:t>
      </w:r>
    </w:p>
    <w:p>
      <w:r>
        <w:t>Тренер не оказывает помощь клиенту. Рекомендуется наблюдать за осанкой клиента при выполнении теста, заметные отклонения необходимо фиксировать для последующего анализа.</w:t>
      </w:r>
    </w:p>
    <w:p>
      <w:r>
        <w:t>5. Стойка на одной ноге с закрытыми глазами</w:t>
      </w:r>
    </w:p>
    <w:p>
      <w:r>
        <w:t>Тест проводится только в случае успешного выполнения стойки на одной ноге с открытыми глазами.</w:t>
      </w:r>
    </w:p>
    <w:p>
      <w:r>
        <w:t xml:space="preserve">Описание. Исходное положение: стоя на одной ноге, руки фиксируют другую ногу, согнутую в коленном и тазобедренном суставе. </w:t>
        <w:br/>
        <w:t>После принятия исходного положения, закрываются глаза, и начинается отсчет.</w:t>
      </w:r>
    </w:p>
    <w:p>
      <w:r>
        <w:t xml:space="preserve">Тест выполняется для обеих ног, босиком (рис. 10). Предоставляется три попытки, на бланке фиксируется лучший результат для </w:t>
        <w:br/>
        <w:t>каждой ноги.</w:t>
      </w:r>
    </w:p>
    <w:p>
      <w:r>
        <w:t xml:space="preserve">Оценка и выводы. Отрицательный результат теста: 1) неспособность стоять на одной из ног; 2) лучший результат в стойке &lt;15 c; </w:t>
        <w:br/>
        <w:t>3) значительные колебания в стойке.</w:t>
      </w:r>
    </w:p>
    <w:p>
      <w:r>
        <w:t xml:space="preserve">Тест указывает на нормальную работу проприоцептивной системы, а также способность сохранять равновесие при исключении </w:t>
        <w:br/>
        <w:t>зрительного анализатора.</w:t>
      </w:r>
    </w:p>
    <w:p>
      <w:r>
        <w:t>Тренер не оказывает помощь клиенту. Рекомендуется наблюдать за осанкой клиента при выполнении теста, заметные отклонения необходимо фиксировать для последующего анализа.</w:t>
      </w:r>
    </w:p>
    <w:p>
      <w:r>
        <w:t xml:space="preserve">Положительный результат теста дополняет результат с открытыми глазами и свидетельствует о возможности выполнения </w:t>
        <w:br/>
        <w:t>упражнений силовой направленности с опорой на одну ногу первой и второй линии тренировки.</w:t>
      </w:r>
    </w:p>
    <w:p>
      <w:pPr>
        <w:pStyle w:val="Heading2"/>
      </w:pPr>
      <w:r>
        <w:t>Page 56</w:t>
      </w:r>
    </w:p>
    <w:p>
      <w:r>
        <w:t>56</w:t>
      </w:r>
    </w:p>
    <w:p>
      <w:r>
        <w:t>Уточняющий тест «Аист»</w:t>
      </w:r>
    </w:p>
    <w:p>
      <w:r>
        <w:t xml:space="preserve">Тест предлагается клиентам, которые успешно выполнили оба </w:t>
        <w:br/>
        <w:t xml:space="preserve">варианта теста на одной ноге. Оценивается способность поддерживать статическое равновесие в условиях ограничения площади опоры. Тест выполняется без обуви для обеих ног. Тренер (при необходимости) стоит за спиной клиента и оказывает помощь при потере </w:t>
        <w:br/>
        <w:t>равновесия.</w:t>
      </w:r>
    </w:p>
    <w:p>
      <w:r>
        <w:t xml:space="preserve">Описание. Исходное положение: из стойки стопы сомкнуты, </w:t>
        <w:br/>
        <w:t xml:space="preserve">руки касаются туловища на уровне подвздошных костей, поднять </w:t>
        <w:br/>
        <w:t xml:space="preserve">ногу с отведением бедра и коснуться стопой внутренней стороны </w:t>
        <w:br/>
        <w:t>голени другой ноги чуть ниже колена. Положение фиксируется. После этого клиент поднимает пятку над поверхностью пола, опираясь на пальцы и переднюю часть стопы. С этого момента начинается отсчет времени.</w:t>
      </w:r>
    </w:p>
    <w:p>
      <w:r>
        <w:t xml:space="preserve">Оценка и выводы. Перед выполнением теста клиенту предоставляется минута для пробных попыток. Тест выполняется по три </w:t>
        <w:br/>
        <w:t>раза для каждой ноги, с открытыми глазами, лучшее время для каждой ноги принимается в качестве результата. Смотрите Таблицу 8.</w:t>
      </w:r>
    </w:p>
    <w:p>
      <w:r>
        <w:t>Отсчет времени прекращается в следующих случаях:</w:t>
        <w:br/>
        <w:t>• одна или две руки теряет контакт с телом;</w:t>
        <w:br/>
        <w:t xml:space="preserve">• опорная нога смещается, тело существенно отклоняется в </w:t>
        <w:br/>
        <w:t>любую сторону;</w:t>
        <w:br/>
        <w:t>• не опорная нога теряет контакт с опорной ногой;</w:t>
        <w:br/>
        <w:t>• пятка опорной ноги касается пола;</w:t>
        <w:br/>
        <w:t>• клиент теряет равновесие.</w:t>
      </w:r>
    </w:p>
    <w:p>
      <w:r>
        <w:t>Таблица 8. Оценочная таблица (время, с)</w:t>
      </w:r>
    </w:p>
    <w:p>
      <w:r>
        <w:t>Оценка</w:t>
        <w:br/>
        <w:t>Отлично</w:t>
        <w:br/>
        <w:t>Хорошо</w:t>
        <w:br/>
        <w:t>Приемлемо</w:t>
        <w:br/>
        <w:t>Плохо</w:t>
        <w:br/>
        <w:t xml:space="preserve">Очень </w:t>
        <w:br/>
        <w:t>плохо</w:t>
      </w:r>
    </w:p>
    <w:p>
      <w:r>
        <w:t>Мужчины</w:t>
        <w:br/>
        <w:t>&gt;50</w:t>
        <w:br/>
        <w:t>41-50</w:t>
        <w:br/>
        <w:t>31-40</w:t>
        <w:br/>
        <w:t>20-30</w:t>
        <w:br/>
        <w:t>&lt;20</w:t>
      </w:r>
    </w:p>
    <w:p>
      <w:r>
        <w:t>Женщины</w:t>
        <w:br/>
        <w:t>&gt;30</w:t>
        <w:br/>
        <w:t>25-30</w:t>
        <w:br/>
        <w:t>16-24</w:t>
        <w:br/>
        <w:t>10-15</w:t>
        <w:br/>
        <w:t>&lt;10</w:t>
      </w:r>
    </w:p>
    <w:p>
      <w:r>
        <w:t xml:space="preserve">Источник: Johnson B. L. and Nelson J. K. (1986): Practical. Measurements for </w:t>
        <w:br/>
        <w:t>Evaluation in Physical. Education (4th ed.) Minneapolis, Minn.; Burgess.</w:t>
      </w:r>
    </w:p>
    <w:p>
      <w:r>
        <w:t xml:space="preserve">Принципиальное отличие теста «Аист», кроме относительно </w:t>
        <w:br/>
        <w:t xml:space="preserve">высокой сложности – возможность оценить состояние поддерживающей мускулатуры стопы. При существенных расхождениях результатов теста «Аист» и стойки на одной ноге, необходимо больше </w:t>
        <w:br/>
        <w:t>внимания уделить развитию мышц голени.</w:t>
      </w:r>
    </w:p>
    <w:p>
      <w:pPr>
        <w:pStyle w:val="Heading2"/>
      </w:pPr>
      <w:r>
        <w:t>Page 57</w:t>
      </w:r>
    </w:p>
    <w:p>
      <w:r>
        <w:t>57</w:t>
      </w:r>
    </w:p>
    <w:p>
      <w:r>
        <w:t>6. Дотягивание рукой</w:t>
      </w:r>
    </w:p>
    <w:p>
      <w:r>
        <w:t xml:space="preserve">Описание. Исходное положение: стоя. Выполняется наклон, </w:t>
        <w:br/>
        <w:t xml:space="preserve">стоя на одной ноге (допускается небольшое сгибание колена при </w:t>
        <w:br/>
        <w:t xml:space="preserve">наклоне, с последующим выпрямлением ноги) с прямой спиной, </w:t>
        <w:br/>
        <w:t>вторая нога поднимается назад. Задача коснуться пола рукой, противоположной опорной ноге.</w:t>
      </w:r>
    </w:p>
    <w:p>
      <w:r>
        <w:t>Тест выполняется по одному разу для каждой стороны, без обуви (рис. 11).</w:t>
      </w:r>
    </w:p>
    <w:p>
      <w:r>
        <w:t>Рис. 11. Дотягивание рукой, конечное положение.</w:t>
      </w:r>
    </w:p>
    <w:p>
      <w:r>
        <w:t>Оценка и выводы. Тренер наблюдает сбоку.</w:t>
      </w:r>
    </w:p>
    <w:p>
      <w:r>
        <w:t xml:space="preserve">В норме клиент без труда касается пальцами руки пола перед </w:t>
        <w:br/>
        <w:t xml:space="preserve">пальцами опорной ноги, сохраняя равновесие. Уточнить способность поддерживать физиологические изгибы позвоночника можно повторным наклоном с палкой. Наклон с палкой выполняется </w:t>
        <w:br/>
        <w:t xml:space="preserve">только для людей с высокой готовностью к нагрузке, особенно если </w:t>
        <w:br/>
        <w:t xml:space="preserve">планируется включение в программу тренировок становой тяги на </w:t>
        <w:br/>
        <w:t>одной ноге.</w:t>
      </w:r>
    </w:p>
    <w:p>
      <w:r>
        <w:t xml:space="preserve">Свободное выполнение наклона подтверждает готовность выполнять упражнения, стоя на одной ноге, в частности становую тягу </w:t>
        <w:br/>
        <w:t>(вторая линия тренировки).</w:t>
      </w:r>
    </w:p>
    <w:p>
      <w:r>
        <w:t>7. Дотягивание ногой</w:t>
      </w:r>
    </w:p>
    <w:p>
      <w:r>
        <w:t xml:space="preserve">Для выполнения теста необходима отметка на полу, перед которой клиент занимает исходное положение. Кроме этого, нужна </w:t>
        <w:br/>
        <w:t>рулетка для измерения расстояния между точками касания ногами.</w:t>
      </w:r>
    </w:p>
    <w:p>
      <w:pPr>
        <w:pStyle w:val="Heading2"/>
      </w:pPr>
      <w:r>
        <w:t>Page 58</w:t>
      </w:r>
    </w:p>
    <w:p>
      <w:r>
        <w:t>58</w:t>
      </w:r>
    </w:p>
    <w:p>
      <w:r>
        <w:t xml:space="preserve">Описание. Исходное положение: стоя, без обуви. Клиент становится носками на отметку, стопы вместе. Стоя на одной ноге, клиент касается носком другой ноги пола перед собой на максимально </w:t>
        <w:br/>
        <w:t xml:space="preserve">возможном удалении. Каждой ногой выполняется по три попытки </w:t>
        <w:br/>
        <w:t>(рис. 12)</w:t>
      </w:r>
    </w:p>
    <w:p>
      <w:r>
        <w:t>Рис. 12. Дотягивание ногой, конечное положение.</w:t>
      </w:r>
    </w:p>
    <w:p>
      <w:r>
        <w:t xml:space="preserve">Оценка и выводы. Тренер отмечает точки касания ногой и измеряет расстояние между лучшими результатами правой и левой </w:t>
        <w:br/>
        <w:t>ноги.</w:t>
      </w:r>
    </w:p>
    <w:p>
      <w:r>
        <w:t>Тест оценивает способность поддерживать равновесие, состояние связочного аппарата и поддерживающей мускулатуры коленного сустава, а также риск травмы колена</w:t>
      </w:r>
    </w:p>
    <w:p>
      <w:r>
        <w:t xml:space="preserve">Показано, что если у спортсменов средней школы обнаруживается различие в способности дотянуться ногой вперед более 4 см, а </w:t>
        <w:br/>
        <w:t xml:space="preserve">у спортсменок общее расстояние в трех направлениях (сумма трех </w:t>
        <w:br/>
        <w:t xml:space="preserve">значений) теста YBT меньше, чем 94% длины конечности, то они </w:t>
        <w:br/>
        <w:t xml:space="preserve">имеют соответственно в 2,5 и 6,5 раз большую вероятность травм </w:t>
        <w:br/>
        <w:t xml:space="preserve">нижних конечностей, чем те, кто показывает лучшие результаты </w:t>
        <w:br/>
        <w:t xml:space="preserve">[49, 52]. Примечательно, что различия в равновесии сопровождаются разницей в утомлении и нервно-мышечном контроле мышц </w:t>
        <w:br/>
        <w:t xml:space="preserve">пояснично-тазового региона [36, 37, 38, 61] и строением стопы [22]. </w:t>
        <w:br/>
        <w:t>Таким образом, недостаточность статического равновесия и не-</w:t>
      </w:r>
    </w:p>
    <w:p>
      <w:pPr>
        <w:pStyle w:val="Heading2"/>
      </w:pPr>
      <w:r>
        <w:t>Page 59</w:t>
      </w:r>
    </w:p>
    <w:p>
      <w:r>
        <w:t>59</w:t>
      </w:r>
    </w:p>
    <w:p>
      <w:r>
        <w:t xml:space="preserve">достаточность динамического равновесия, по-видимому, важные </w:t>
        <w:br/>
        <w:t>прогностические факторы травм скелетно-мышечной системы [15].</w:t>
      </w:r>
    </w:p>
    <w:p>
      <w:r>
        <w:t>Тест первой линии тренировки.</w:t>
      </w:r>
    </w:p>
    <w:p>
      <w:r>
        <w:t>8. Приседание на одной ноге</w:t>
      </w:r>
    </w:p>
    <w:p>
      <w:r>
        <w:t>Тест проводится в случае успешного выполнения тестов 4 и 7.</w:t>
      </w:r>
    </w:p>
    <w:p>
      <w:r>
        <w:t>Требуется неподвижная устойчивая опора с жесткой поверхностью, высотой 50 см (рис. 13).</w:t>
      </w:r>
    </w:p>
    <w:p>
      <w:r>
        <w:t xml:space="preserve">Описание. Исходное положение: стоя на одной ноге на повышенной опоре, вторая нога находится в безопорном состоянии за </w:t>
        <w:br/>
        <w:t>пределами опоры. Приседание выполняется с доступной амплитудой, стопа плотно стоит на опоре: пятка опорной ноги не отрывается от поверхности. Конечное положение при выполнении теста в</w:t>
      </w:r>
    </w:p>
    <w:p>
      <w:r>
        <w:t>Рис. 13. Приседание на одной ноге</w:t>
      </w:r>
    </w:p>
    <w:p>
      <w:pPr>
        <w:pStyle w:val="Heading2"/>
      </w:pPr>
      <w:r>
        <w:t>Page 60</w:t>
      </w:r>
    </w:p>
    <w:p>
      <w:r>
        <w:t>60</w:t>
      </w:r>
    </w:p>
    <w:p>
      <w:r>
        <w:t xml:space="preserve">полную амплитуду – плотное соприкосновение задней поверхности голени и бедра. По достижении крайнего положения делается </w:t>
        <w:br/>
        <w:t xml:space="preserve">остановка на 2 с, после чего клиент возвращается в исходное положение. Не опорная нога остается на весу во время выполнения </w:t>
        <w:br/>
        <w:t>теста. Запрещается выполнять тест на полу и/или приседание «пистолетик».</w:t>
      </w:r>
    </w:p>
    <w:p>
      <w:r>
        <w:t>Тест выполняется для обеих ног.</w:t>
      </w:r>
    </w:p>
    <w:p>
      <w:r>
        <w:t>Оценка и выводы. Тренер находится сбоку от клиента со стороны опорной (тестируемой) ноги.</w:t>
      </w:r>
    </w:p>
    <w:p>
      <w:r>
        <w:t>Существует несколько возможных исходов теста</w:t>
      </w:r>
    </w:p>
    <w:p>
      <w:r>
        <w:t xml:space="preserve">1) Клиент не может выполнить приседания в полную амплитуду. В этом случае тренер отмечает доступную амплитуду. Одна из </w:t>
        <w:br/>
        <w:t xml:space="preserve">задач тренировки – работа над возвращением полной амплитуды </w:t>
        <w:br/>
        <w:t>движения</w:t>
      </w:r>
    </w:p>
    <w:p>
      <w:r>
        <w:t xml:space="preserve">2) Клиент может только сесть на одну и/или обе ноги, но после </w:t>
        <w:br/>
        <w:t>остановки подняться не в силах. В этом случае также необходима работа по восстановлению активного движения в полную амплитуду.</w:t>
      </w:r>
    </w:p>
    <w:p>
      <w:r>
        <w:t xml:space="preserve">3) Клиент свободно выполняет медленное приседание с остановкой внизу как на левой, так и на правой ноге. Тренер может оценить баланс между ногами, предложив на одном из следующих занятий выполнить максимальное количество приседаний на каждой </w:t>
        <w:br/>
        <w:t xml:space="preserve">из ног с перерывом между попытками не менее 3 минут. В случае </w:t>
        <w:br/>
        <w:t>существенных различий (более 10%) в силе ног, необходимо устранить дисбаланс.</w:t>
      </w:r>
    </w:p>
    <w:p>
      <w:r>
        <w:t>9. Поворот головы с наклоном</w:t>
      </w:r>
    </w:p>
    <w:p>
      <w:r>
        <w:t xml:space="preserve">Описание. Исходное положение: стоя. После принятия правильной осанки: контроль палкой (рекомендуется) или визуально, </w:t>
        <w:br/>
        <w:t>клиент поворачивает голову в сторону и наклоняет вперед до касания подбородком середины ключицы.</w:t>
      </w:r>
    </w:p>
    <w:p>
      <w:r>
        <w:t>Тест выполняется в обе стороны (рис. 14).</w:t>
      </w:r>
    </w:p>
    <w:p>
      <w:r>
        <w:t xml:space="preserve">Оценка и выводы. Тренер находится сбоку или спереди от клиента. Необходимо внимательно следить за положением плечевого </w:t>
        <w:br/>
        <w:t>пояса: плечи не должны приподниматься при выполнении теста.</w:t>
      </w:r>
    </w:p>
    <w:p>
      <w:r>
        <w:t xml:space="preserve">При нормальной длине и сбалансированном развитии мышц </w:t>
        <w:br/>
        <w:t xml:space="preserve">шеи клиент способен коснуться подбородком середины ключицы с </w:t>
        <w:br/>
        <w:t>обеих сторон.</w:t>
      </w:r>
    </w:p>
    <w:p>
      <w:pPr>
        <w:pStyle w:val="Heading2"/>
      </w:pPr>
      <w:r>
        <w:t>Page 61</w:t>
      </w:r>
    </w:p>
    <w:p>
      <w:r>
        <w:t>61</w:t>
      </w:r>
    </w:p>
    <w:p>
      <w:r>
        <w:t xml:space="preserve">Если касание не получается, то необходимо включить упражнения на растягивание для мышц шеи, пока не будет возможно касание даже в усложненном положении – лежа на спине. Вариант – </w:t>
        <w:br/>
        <w:t xml:space="preserve">лежа на спине можно включить в процедуру первичного осмотра </w:t>
        <w:br/>
        <w:t>для подтверждения нормальной подвижности шеи.</w:t>
      </w:r>
    </w:p>
    <w:p>
      <w:r>
        <w:t xml:space="preserve">Тест отражает готовность выполнять упражнения 2 и 3 линий </w:t>
        <w:br/>
        <w:t xml:space="preserve">тренировки. Не рекомендуется выполнять упражнения: становая </w:t>
        <w:br/>
        <w:t>тяга, жим стоя, шраги, с отягощениями выше 70% ПМ.</w:t>
      </w:r>
    </w:p>
    <w:p>
      <w:r>
        <w:t>10. Разгибание шеи</w:t>
      </w:r>
    </w:p>
    <w:p>
      <w:r>
        <w:t xml:space="preserve">Описание. Исходное положение: стоя. После принятия правильной осанки: контроль палкой (рекомендуется) или визуально, </w:t>
        <w:br/>
        <w:t xml:space="preserve">клиент разгибает шейный отдел позвоночника, задерживается в </w:t>
        <w:br/>
        <w:t>достигнутом положении на 2-3 с, затем выполняет обратное движение (рис. 15).</w:t>
      </w:r>
    </w:p>
    <w:p>
      <w:r>
        <w:t xml:space="preserve">Рис. 14. Поворот головы </w:t>
        <w:br/>
        <w:t>с наклоном.</w:t>
      </w:r>
    </w:p>
    <w:p>
      <w:r>
        <w:t>Рис. 15. Разгибание шеи.</w:t>
      </w:r>
    </w:p>
    <w:p>
      <w:pPr>
        <w:pStyle w:val="Heading2"/>
      </w:pPr>
      <w:r>
        <w:t>Page 62</w:t>
      </w:r>
    </w:p>
    <w:p>
      <w:r>
        <w:t>62</w:t>
      </w:r>
    </w:p>
    <w:p>
      <w:r>
        <w:t>Оценка и выводы. Тренер находится сбоку от клиента.</w:t>
      </w:r>
    </w:p>
    <w:p>
      <w:r>
        <w:t xml:space="preserve">При нормальной длине и сбалансированном развитии мышц </w:t>
        <w:br/>
        <w:t xml:space="preserve">шеи лицо клиента принимает параллельное полу положение при </w:t>
        <w:br/>
        <w:t>разгибании шеи.</w:t>
      </w:r>
    </w:p>
    <w:p>
      <w:r>
        <w:t xml:space="preserve">В случае недостаточной амплитуды движения, в программу </w:t>
        <w:br/>
        <w:t xml:space="preserve">тренировок включаются упражнения на растягивания мышц шеи </w:t>
        <w:br/>
        <w:t>до восстановления нормальной подвижности.</w:t>
      </w:r>
    </w:p>
    <w:p>
      <w:r>
        <w:t xml:space="preserve">Тест отражает готовность выполнять упражнения 2 и 3 линий </w:t>
        <w:br/>
        <w:t>тренировки. Рассматривается совместно с предыдущим и последующим тестом</w:t>
      </w:r>
    </w:p>
    <w:p>
      <w:r>
        <w:t>11. Посегментное сгибание</w:t>
      </w:r>
    </w:p>
    <w:p>
      <w:r>
        <w:t xml:space="preserve">Описание. Исходное положение: стоя. Выполняется сгибание </w:t>
        <w:br/>
        <w:t xml:space="preserve">позвоночника, сначала в шейном, потом в грудном, и наконец, в </w:t>
        <w:br/>
        <w:t xml:space="preserve">поясничном отделе позвоночного столба. Наклон расслабленный, </w:t>
        <w:br/>
        <w:t xml:space="preserve">руки свободно опускаются вниз, до касания пола. Ноги в коленях не </w:t>
        <w:br/>
        <w:t>сгибаются (рис. 16).</w:t>
      </w:r>
    </w:p>
    <w:p>
      <w:r>
        <w:t>Важно отметить, что после выполнения сгибания в шейном отделе, подбородок остается прижатым к груди.</w:t>
      </w:r>
    </w:p>
    <w:p>
      <w:r>
        <w:t xml:space="preserve">Рис. 16. Посегментное сгибание: а - сгибание шейного отдела, вид сбоку; б </w:t>
        <w:br/>
        <w:t>- конечное положение, вид сбоку; в - сгибание шеи, вид спереди; г - конечное положение, вид спереди.</w:t>
      </w:r>
    </w:p>
    <w:p>
      <w:pPr>
        <w:pStyle w:val="Heading2"/>
      </w:pPr>
      <w:r>
        <w:t>Page 63</w:t>
      </w:r>
    </w:p>
    <w:p>
      <w:r>
        <w:t>63</w:t>
      </w:r>
    </w:p>
    <w:p>
      <w:r>
        <w:t>После завершения сгибания, клиент останавливается в достигнутом положении, пока тренер проводит оценку, после чего выполняет медленное обратное движение до возвращения в исходное положение.</w:t>
      </w:r>
    </w:p>
    <w:p>
      <w:r>
        <w:t xml:space="preserve">Оценка и выводы. До окончания сгибания (касания пальцами </w:t>
        <w:br/>
        <w:t>пола), тренер находится сбоку от клиента.</w:t>
      </w:r>
    </w:p>
    <w:p>
      <w:r>
        <w:t xml:space="preserve">При наблюдении спереди или сзади оценивается симметрия </w:t>
        <w:br/>
        <w:t xml:space="preserve">левой и правой стороны тела относительно центральной оси. При </w:t>
        <w:br/>
        <w:t>наблюдении сбоку необходимо оценить плавность линии сгибания спины. Если в тазобедренных суставах высокая подвижность и/</w:t>
        <w:br/>
        <w:t xml:space="preserve">или относительно короткое туловище необходима дополнительная </w:t>
        <w:br/>
        <w:t>оценка сгибания в полжении сидя, ноги вместе (прямой угол в коленных и тазобедренных суставах).</w:t>
      </w:r>
    </w:p>
    <w:p>
      <w:r>
        <w:t xml:space="preserve">При сгибании шеи оценивается способность достать подбородком груди без поднимания плеч. После достижения крайнего положения, тренер оценивает плавность изгибов позвоночника сбоку. </w:t>
        <w:br/>
        <w:t xml:space="preserve">Места, где наблюдается «излом» кривой подлежат коррекции при </w:t>
        <w:br/>
        <w:t xml:space="preserve">помощи тренировки. Это регионы относительно слабого развития </w:t>
        <w:br/>
        <w:t xml:space="preserve">паравертебральных мышц. Как правило, выше и ниже таких изломов наблюдается компенсационное укорочение мышц, выпрямляющих позвоночник, которое проявляется уплощением кривой. </w:t>
        <w:br/>
        <w:t xml:space="preserve">Функциональное укорочение подтверждается: неспособностью </w:t>
        <w:br/>
        <w:t xml:space="preserve">коснуться пола пальцами, выпрямлением кривой изгиба позвоночника, а также на основе результатов оценки длины мышц задней </w:t>
        <w:br/>
        <w:t xml:space="preserve">поверхности бедра (активный и пассивный подъем ноги). Чрезмерный изгиб грудного отдела, обычно в сочетании с резким изломом </w:t>
        <w:br/>
        <w:t xml:space="preserve">кривой может быть признаком кифотической деформации. В этом </w:t>
        <w:br/>
        <w:t>случае рекомендуется провести тест на кифоз, который будет описан ниже.</w:t>
      </w:r>
    </w:p>
    <w:p>
      <w:r>
        <w:t xml:space="preserve">Высокая подвижность тазобедренных суставов препятствует </w:t>
        <w:br/>
        <w:t xml:space="preserve">полноценному обследованию верхней части спины. В этом случае </w:t>
        <w:br/>
        <w:t xml:space="preserve">рекомендуется дополнительно обследовать верх спины, выполнив </w:t>
        <w:br/>
        <w:t xml:space="preserve">сгибание из положения сидя. Сидя на краю скамьи, ноги согнуты </w:t>
        <w:br/>
        <w:t xml:space="preserve">под прямым углом в коленных суставах, выполняется посегментное </w:t>
        <w:br/>
        <w:t>сгибание.</w:t>
      </w:r>
    </w:p>
    <w:p>
      <w:r>
        <w:t xml:space="preserve">После того, как тренер отметит все выявленные сбоку особенности, необходимо сменить положение для оценки. Тренер становится спереди от клиента и оценивает линию, которую образуют </w:t>
        <w:br/>
        <w:t xml:space="preserve">остистые отростки поясничного, грудного и основания шейного </w:t>
        <w:br/>
        <w:t xml:space="preserve">отдела позвоночника (тест Адамса). Даже в случае, когда отростки </w:t>
        <w:br/>
        <w:t>отчетливо контурируются на всем протяжении спины, рекоменду-</w:t>
      </w:r>
    </w:p>
    <w:p>
      <w:pPr>
        <w:pStyle w:val="Heading2"/>
      </w:pPr>
      <w:r>
        <w:t>Page 64</w:t>
      </w:r>
    </w:p>
    <w:p>
      <w:r>
        <w:t>64</w:t>
      </w:r>
    </w:p>
    <w:p>
      <w:r>
        <w:t xml:space="preserve">ется пальпировать отростки и паравертебральные регионы. В первую очередь оценивается линия, которую образуют отростки. Если </w:t>
        <w:br/>
        <w:t xml:space="preserve">отростки располагаются на одной линии по центру спины, вероятность сколиоза крайне мала. При сколиозе наблюдается характерный валик на стороне искривления/искривлений. Различия в состоянии паравертебральных мышц обычно соответствуют изломам, </w:t>
        <w:br/>
        <w:t>обнаруженным при осмотре сбоку.</w:t>
      </w:r>
    </w:p>
    <w:p>
      <w:r>
        <w:t xml:space="preserve">Результаты теста имеют решающее значение для всех линий </w:t>
        <w:br/>
        <w:t>тренировочного процесса, например, при решении вопроса о величине осевой нагрузки на позвоночник.</w:t>
      </w:r>
    </w:p>
    <w:p>
      <w:r>
        <w:t>Уточняющий тест на кифоз не входит в стандартную процедуру оценки.</w:t>
      </w:r>
    </w:p>
    <w:p>
      <w:r>
        <w:t xml:space="preserve">Клиент принимает коленно-локтевое положение: плечи и бедра перпендикулярны полу. Из исходного положения необходимо </w:t>
        <w:br/>
        <w:t xml:space="preserve">согнуть ноги, не отрывая локтей от пола (рис. 17). Если чрезмерный </w:t>
        <w:br/>
        <w:t xml:space="preserve">кифоз поддается коррекции (функциональный), то позвоночник в </w:t>
        <w:br/>
        <w:t xml:space="preserve">грудном отделе выпрямляется. При фиксированной деформации </w:t>
        <w:br/>
        <w:t xml:space="preserve">позвоночника кифоз остается неизменным или выпрямляется не </w:t>
        <w:br/>
        <w:t>до конца.</w:t>
      </w:r>
    </w:p>
    <w:p>
      <w:r>
        <w:t xml:space="preserve">Функциональные сколиоз и кифоз поддаются коррекции </w:t>
        <w:br/>
        <w:t xml:space="preserve">упражнениями. В любом случае при обнаружении искривлений </w:t>
        <w:br/>
        <w:t>клиент направляется к врачу для уточнения диагноза.</w:t>
      </w:r>
    </w:p>
    <w:p>
      <w:r>
        <w:t>a</w:t>
      </w:r>
    </w:p>
    <w:p>
      <w:r>
        <w:t xml:space="preserve">Рис. 17. Тест на </w:t>
        <w:br/>
        <w:t xml:space="preserve">кифоз: а - исходное </w:t>
        <w:br/>
        <w:t>положение; б - конечное пложение.</w:t>
      </w:r>
    </w:p>
    <w:p>
      <w:pPr>
        <w:pStyle w:val="Heading2"/>
      </w:pPr>
      <w:r>
        <w:t>Page 65</w:t>
      </w:r>
    </w:p>
    <w:p>
      <w:r>
        <w:t>65</w:t>
      </w:r>
    </w:p>
    <w:p>
      <w:r>
        <w:t>12. Тест трех движений [7]</w:t>
      </w:r>
    </w:p>
    <w:p>
      <w:r>
        <w:t>Описание. Исходное положение: стоя. Поочередно (рис. 18):</w:t>
      </w:r>
    </w:p>
    <w:p>
      <w:r>
        <w:t>1) завести руку за голову, коснуться верхнего угла противоположной лопатки;</w:t>
      </w:r>
    </w:p>
    <w:p>
      <w:r>
        <w:t>2) завести руку со стороны лица, коснуться верхнего угла противоположной лопатки;</w:t>
      </w:r>
    </w:p>
    <w:p>
      <w:r>
        <w:t xml:space="preserve">3) завести руку за спину, выше ягодиц и коснуться нижнего </w:t>
        <w:br/>
        <w:t>угла противоположной лопатки.</w:t>
      </w:r>
    </w:p>
    <w:p>
      <w:r>
        <w:t>Тест выполняется обеими руками поочередно.</w:t>
      </w:r>
    </w:p>
    <w:p>
      <w:r>
        <w:t>Оценка и выводы. Тренер находится сбоку-сзади от клиента.</w:t>
      </w:r>
    </w:p>
    <w:p>
      <w:r>
        <w:t xml:space="preserve">Способность выполнить перечисленные движения каждой из </w:t>
        <w:br/>
        <w:t xml:space="preserve">рук свидетельствует о нормальной подвижности плечевого сустава. </w:t>
        <w:br/>
        <w:t>При поражении плечевых суставов именно наружная ротация и отведение поражаются наиболее сильно и раньше других (движение</w:t>
      </w:r>
    </w:p>
    <w:p>
      <w:r>
        <w:t xml:space="preserve">1). В тестовых движениях задействованы также акромиально-ключичные и грудино-ключичные суставы, проверяется функция надостной, подостной, малой круглой и подлопаточной (движение 3) </w:t>
        <w:br/>
        <w:t xml:space="preserve">мышц. Когда имеется повреждение длинной головки бицепса, клиент не может дотянуться пораженной рукой до противоположного </w:t>
        <w:br/>
        <w:t>плеча (движение 2).</w:t>
      </w:r>
    </w:p>
    <w:p>
      <w:r>
        <w:t xml:space="preserve">Тест показывает возможность включения в тренировочный </w:t>
        <w:br/>
        <w:t>процесс упражнений третьей линии тренировки.</w:t>
      </w:r>
    </w:p>
    <w:p>
      <w:r>
        <w:t>Рис. 18. Тест трех движений.</w:t>
      </w:r>
    </w:p>
    <w:p>
      <w:pPr>
        <w:pStyle w:val="Heading2"/>
      </w:pPr>
      <w:r>
        <w:t>Page 66</w:t>
      </w:r>
    </w:p>
    <w:p>
      <w:r>
        <w:t>66</w:t>
      </w:r>
    </w:p>
    <w:p>
      <w:r>
        <w:t>13. Тест циркумдукция спереди</w:t>
      </w:r>
    </w:p>
    <w:p>
      <w:r>
        <w:t>Для теста необходима рулетка и гимнастическая палка.</w:t>
      </w:r>
    </w:p>
    <w:p>
      <w:r>
        <w:t xml:space="preserve">Описание. Исходное положение: стоя. Палка удерживается у </w:t>
        <w:br/>
        <w:t xml:space="preserve">передней поверхности бедер прямым, максимально широким захватом. Круговым движением перевести палку прямыми руками от </w:t>
        <w:br/>
        <w:t xml:space="preserve">передней поверхности бедра к ягодицам. Спину следует поддерживать в нейтральном положении (рис. 19). Если движение выполнено плавно, равномерно и без затруднений, необходимо уменьшить </w:t>
        <w:br/>
        <w:t>ширину захвата на 2-3 см и повторить движение.</w:t>
      </w:r>
    </w:p>
    <w:p>
      <w:r>
        <w:t>Оценка и выводы. Тренер находится сбоку-сзади клиента.</w:t>
      </w:r>
    </w:p>
    <w:p>
      <w:r>
        <w:t xml:space="preserve">При выполнении теста руки должны оставаться выпрямленными в локтевых суставах. Необходимо внимательно следить за </w:t>
        <w:br/>
        <w:t xml:space="preserve">положением плечевого пояса. Движение в норме симметричное. </w:t>
        <w:br/>
        <w:t xml:space="preserve">Рассогласования движений свидетельствует о дисбалансе мышц </w:t>
        <w:br/>
        <w:t>плечевого пояса. Движение повторяется до тех пор, пока не появиться одна из ошибок: 1) сгибание локтя/локтей; 2) попытки помощи движениями туловища; 3) замедления движения в точке максимального напряжения (обычно при движении за спиной).</w:t>
      </w:r>
    </w:p>
    <w:p>
      <w:r>
        <w:t xml:space="preserve">Тренер измеряет достигнутую ширину захвата. Измеренная </w:t>
        <w:br/>
        <w:t xml:space="preserve">ширина показывает доступную ширину хвата в жимах штанги лежа </w:t>
        <w:br/>
        <w:t xml:space="preserve">и под углом. Если расстояние превышает 2 ширины плеч, то следует воздержаться от жимов, пока не устранится дефицит подвижности. До уточнения оптимальной ширины, следует придерживаться </w:t>
        <w:br/>
        <w:t xml:space="preserve">значений ширины захвата в тесте не менее 1 и не более 2 ширины </w:t>
        <w:br/>
        <w:t>плеч.</w:t>
      </w:r>
    </w:p>
    <w:p>
      <w:r>
        <w:t xml:space="preserve">Для ослабленных людей или при реабилитации после травмы </w:t>
        <w:br/>
        <w:t xml:space="preserve">плеча можно воспользоваться исходным положением на спине. В </w:t>
        <w:br/>
        <w:t xml:space="preserve">этом случае ноги сгибаются для того, чтобы можно было прижать </w:t>
        <w:br/>
        <w:t>поясницу к полу.</w:t>
      </w:r>
    </w:p>
    <w:p>
      <w:r>
        <w:t xml:space="preserve">Тест циркумдукция спереди, тренировочная линия 3, отчасти 1 </w:t>
        <w:br/>
        <w:t xml:space="preserve">и 2, может выполняться в качестве упражнений для растягивания и </w:t>
        <w:br/>
        <w:t>разминки.</w:t>
      </w:r>
    </w:p>
    <w:p>
      <w:r>
        <w:t>14. Тест циркумдукция сзади</w:t>
      </w:r>
    </w:p>
    <w:p>
      <w:r>
        <w:t>Для теста необходима рулетка и гимнастическая палка</w:t>
      </w:r>
    </w:p>
    <w:p>
      <w:r>
        <w:t xml:space="preserve">Описание. Исходное положение: стоя. Палка удерживается у </w:t>
        <w:br/>
        <w:t>ягодиц обратным (ладони вперед), максимально широким захватом. Круговым движением перевести палку прямыми руками от</w:t>
      </w:r>
    </w:p>
    <w:p>
      <w:pPr>
        <w:pStyle w:val="Heading2"/>
      </w:pPr>
      <w:r>
        <w:t>Page 67</w:t>
      </w:r>
    </w:p>
    <w:p>
      <w:r>
        <w:t>67</w:t>
      </w:r>
    </w:p>
    <w:p>
      <w:r>
        <w:t xml:space="preserve">Рис. 19. Тест циркумдукция спереди: а - исходное положение, вид спереди; </w:t>
        <w:br/>
        <w:t xml:space="preserve">б - положение, близкое к максимальному натяжению мышц, вид спереди; </w:t>
        <w:br/>
        <w:t xml:space="preserve">в - конечное положение, вид спереди; г - исходное положение, вид сбоку; </w:t>
        <w:br/>
        <w:t xml:space="preserve">д - положение, близкое к максимальному натяжению мышц, вид сбоку; е - </w:t>
        <w:br/>
        <w:t>конечное пложение, вид сбоку.</w:t>
      </w:r>
    </w:p>
    <w:p>
      <w:pPr>
        <w:pStyle w:val="Heading2"/>
      </w:pPr>
      <w:r>
        <w:t>Page 68</w:t>
      </w:r>
    </w:p>
    <w:p>
      <w:r>
        <w:t>68</w:t>
      </w:r>
    </w:p>
    <w:p>
      <w:r>
        <w:t xml:space="preserve">Рис. 20. Тест циркумдукция сзади: А) исходное положение, вид сбоку; Б) </w:t>
        <w:br/>
        <w:t xml:space="preserve">исходное пложение, вид спереди; В) конечное положение и место возможного максимального натяжения мышц, вид сбоку; Г) положение близкое к </w:t>
        <w:br/>
        <w:t>максимальному натяжению мышц, вид спереди.</w:t>
      </w:r>
    </w:p>
    <w:p>
      <w:pPr>
        <w:pStyle w:val="Heading2"/>
      </w:pPr>
      <w:r>
        <w:t>Page 69</w:t>
      </w:r>
    </w:p>
    <w:p>
      <w:r>
        <w:t>69</w:t>
      </w:r>
    </w:p>
    <w:p>
      <w:r>
        <w:t xml:space="preserve">ягодиц в положение над головой. Спину следует поддерживать в </w:t>
        <w:br/>
        <w:t xml:space="preserve">нейтральном положении (рис. 20). Если движение выполнено плавно, равномерно и без затруднений, необходимо уменьшить ширину </w:t>
        <w:br/>
        <w:t>захвата на 2-3 см и повторить движение.</w:t>
      </w:r>
    </w:p>
    <w:p>
      <w:r>
        <w:t>Тест также можно провести в положении лежа на животе, чтобы исключить движения туловища и облегчить выполнение.</w:t>
      </w:r>
    </w:p>
    <w:p>
      <w:r>
        <w:t>Оценка и выводы. Тренер находится сбоку-сзади клиента.</w:t>
      </w:r>
    </w:p>
    <w:p>
      <w:r>
        <w:t xml:space="preserve">При выполнении теста руки должны оставаться выпрямленными в локтевых суставах. Необходимо внимательно следить за </w:t>
        <w:br/>
        <w:t xml:space="preserve">положением плечевого пояса. Движение в норме симметричное. </w:t>
        <w:br/>
        <w:t xml:space="preserve">Рассогласование движений свидетельствует о дисбалансе мышц </w:t>
        <w:br/>
        <w:t>плечевого пояса. Движение повторяется до тех пор, пока не появиться одна из ошибок: 1) сгибание локтя/локтей; 2) попытки помощи движениями туловища; 3) замедления движения в точке максимального напряжения.</w:t>
      </w:r>
    </w:p>
    <w:p>
      <w:r>
        <w:t xml:space="preserve">Тренер измеряет достигнутую ширину захвата. Ширина захвата не должна значительно отличаться от значений теста циркумдукция спереди. Различия в ширине захвата между тестами </w:t>
        <w:br/>
        <w:t xml:space="preserve">циркумдукции не более 10 см. Как правило, циркумдукция сзади </w:t>
        <w:br/>
        <w:t>требует более широкого захвата.</w:t>
      </w:r>
    </w:p>
    <w:p>
      <w:r>
        <w:t xml:space="preserve">До уточнения оптимальной ширины, следует придерживаться </w:t>
        <w:br/>
        <w:t xml:space="preserve">значений ширины захвата в тесте не менее 1 и не более 2 ширины </w:t>
        <w:br/>
        <w:t>плеч.</w:t>
      </w:r>
    </w:p>
    <w:p>
      <w:r>
        <w:t xml:space="preserve">Для ослабленных людей, при реабилитации после травмы плеча, а также в случае, когда клиент не способен контролировать положение туловища, можно выполнить дополнительный тест, лежа </w:t>
        <w:br/>
        <w:t xml:space="preserve">на животе. Допускается небольшая подушка или свернутое полотенце под голову в случае перенапряжения мышц в основании шеи </w:t>
        <w:br/>
        <w:t>клиента.</w:t>
      </w:r>
    </w:p>
    <w:p>
      <w:r>
        <w:t xml:space="preserve">Тест циркумдукция сзади, тренировочная линия 3, отчасти 1 и </w:t>
        <w:br/>
        <w:t xml:space="preserve">2, может выполняться в качестве упражнений для растягивания и </w:t>
        <w:br/>
        <w:t>разминки</w:t>
      </w:r>
    </w:p>
    <w:p>
      <w:r>
        <w:t>15. Т.О.Т. Тест на оппозицию (Total. Opposition Test, 7)</w:t>
      </w:r>
    </w:p>
    <w:p>
      <w:r>
        <w:t xml:space="preserve">Описание. Исходное положение: стоя. Необходимо коснуться </w:t>
        <w:br/>
        <w:t>кончиком большого пальца руки 9 точек на пальцах и 1 на ладони.</w:t>
      </w:r>
    </w:p>
    <w:p>
      <w:r>
        <w:t xml:space="preserve">Шкала оценки имеет десять стадий от нулевой оппозиции до </w:t>
        <w:br/>
        <w:t>максимальной (рис. 21).</w:t>
      </w:r>
    </w:p>
    <w:p>
      <w:pPr>
        <w:pStyle w:val="Heading2"/>
      </w:pPr>
      <w:r>
        <w:t>Page 70</w:t>
      </w:r>
    </w:p>
    <w:p>
      <w:r>
        <w:t>70</w:t>
      </w:r>
    </w:p>
    <w:p>
      <w:r>
        <w:t>Тест выполняется для обеих рук</w:t>
      </w:r>
    </w:p>
    <w:p>
      <w:r>
        <w:t xml:space="preserve">Стадии 0-2. Пульпа (подушечка) большого пальца касается: </w:t>
        <w:br/>
        <w:t xml:space="preserve">0) внешней поверхности первой фаланги указательного пальца; </w:t>
        <w:br/>
        <w:t xml:space="preserve">1) внешней поверхности второй фаланги указательного пальца; </w:t>
        <w:br/>
        <w:t>2) внешней стороны третьей фаланги указательного пальца;</w:t>
      </w:r>
    </w:p>
    <w:p>
      <w:r>
        <w:t>Стадии 3-6. Кончик большого пальца касается: 3) кончика указательного пальца; 4) кончика среднего пальца; 5) кончика безы-</w:t>
      </w:r>
    </w:p>
    <w:p>
      <w:r>
        <w:t xml:space="preserve">Рис. 21. Тест на оппозицию, </w:t>
        <w:br/>
        <w:t>цифрами обозначены стадии теста.</w:t>
      </w:r>
    </w:p>
    <w:p>
      <w:r>
        <w:t>10</w:t>
      </w:r>
    </w:p>
    <w:p>
      <w:r>
        <w:t>9</w:t>
      </w:r>
    </w:p>
    <w:p>
      <w:r>
        <w:t>8</w:t>
      </w:r>
    </w:p>
    <w:p>
      <w:r>
        <w:t>7</w:t>
      </w:r>
    </w:p>
    <w:p>
      <w:r>
        <w:t>6</w:t>
      </w:r>
    </w:p>
    <w:p>
      <w:r>
        <w:t>5</w:t>
      </w:r>
    </w:p>
    <w:p>
      <w:r>
        <w:t>4</w:t>
      </w:r>
    </w:p>
    <w:p>
      <w:r>
        <w:t>3</w:t>
      </w:r>
    </w:p>
    <w:p>
      <w:r>
        <w:t>2</w:t>
      </w:r>
    </w:p>
    <w:p>
      <w:r>
        <w:t>1</w:t>
      </w:r>
    </w:p>
    <w:p>
      <w:r>
        <w:t>0</w:t>
      </w:r>
    </w:p>
    <w:p>
      <w:r>
        <w:t>10</w:t>
      </w:r>
    </w:p>
    <w:p>
      <w:r>
        <w:t>6</w:t>
      </w:r>
    </w:p>
    <w:p>
      <w:r>
        <w:t>9</w:t>
      </w:r>
    </w:p>
    <w:p>
      <w:r>
        <w:t>8</w:t>
      </w:r>
    </w:p>
    <w:p>
      <w:r>
        <w:t>7</w:t>
      </w:r>
    </w:p>
    <w:p>
      <w:r>
        <w:t>мянного пальца; 6) кончика мизинца;</w:t>
      </w:r>
    </w:p>
    <w:p>
      <w:r>
        <w:t xml:space="preserve">Стадии 7-10. Большой палец касается: 7) </w:t>
        <w:br/>
        <w:t xml:space="preserve">внешней стороны основания третьей фаланги </w:t>
        <w:br/>
        <w:t xml:space="preserve">слегка согнутого мизинца; 8) внешней стороны </w:t>
        <w:br/>
        <w:t xml:space="preserve">основания второй фаланги слегка согнутого мизинца; 9) внешней стороны основания мизинца; </w:t>
        <w:br/>
        <w:t xml:space="preserve">10) дистальной ладонной </w:t>
        <w:br/>
        <w:t>складки.</w:t>
        <w:br/>
        <w:t xml:space="preserve">Оценка и выводы. Если тест доходит до стадии 10 – оппозиция </w:t>
        <w:br/>
        <w:t>нормальная, серьезных нарушений функций суставов кисти нет.</w:t>
      </w:r>
    </w:p>
    <w:p>
      <w:r>
        <w:t xml:space="preserve">При оппозиции всегда должен оставаться промежуток между </w:t>
        <w:br/>
        <w:t>большим пальцем и ладонью, особенно на стадиях 6-10.</w:t>
      </w:r>
    </w:p>
    <w:p>
      <w:r>
        <w:t xml:space="preserve">Поочередным соединением кончиков 2-5 пальцев с кончиком </w:t>
        <w:br/>
        <w:t xml:space="preserve">большого пальца (стадии 3-6) оценивается способность выполнять </w:t>
        <w:br/>
        <w:t>точный пальцевой захват. Это движение носит название пальцевого щипка и представляет собой одну из главных функций руки. Потеря этой функции превращает кисть в почти бесполезный орган.</w:t>
      </w:r>
    </w:p>
    <w:p>
      <w:r>
        <w:t xml:space="preserve">Тест помогает тренеру уточнить функции кисти клиента без </w:t>
        <w:br/>
        <w:t>дополнительных вопросов.</w:t>
      </w:r>
    </w:p>
    <w:p>
      <w:r>
        <w:t>16. Повороты стоя</w:t>
      </w:r>
    </w:p>
    <w:p>
      <w:r>
        <w:t xml:space="preserve">Описание. Исходное положение: стоя, ноги вместе, нормальная </w:t>
        <w:br/>
        <w:t xml:space="preserve">осанка (можно использовать гимнастическую палку для контроля). </w:t>
        <w:br/>
        <w:t xml:space="preserve">Гимнастическая палка удерживается двумя руками симметрично </w:t>
        <w:br/>
        <w:t>на верхней части спины (как при выполнении приседаний со штангой). Плавным движением повернуть туловище сначала в одну, по-</w:t>
      </w:r>
    </w:p>
    <w:p>
      <w:pPr>
        <w:pStyle w:val="Heading2"/>
      </w:pPr>
      <w:r>
        <w:t>Page 71</w:t>
      </w:r>
    </w:p>
    <w:p>
      <w:r>
        <w:t>71</w:t>
      </w:r>
    </w:p>
    <w:p>
      <w:r>
        <w:t xml:space="preserve">том в другую сторону. В крайних положениях делается остановка на </w:t>
        <w:br/>
        <w:t>2 с (рис. 22).</w:t>
      </w:r>
    </w:p>
    <w:p>
      <w:r>
        <w:t xml:space="preserve">Оценка и выводы. Тренер оценивает симметричность поворота влево и вправо. Тест дополняет комплексную оценку движений </w:t>
        <w:br/>
        <w:t>позвоночника. Применяется в случае болей/проблем позвоночника.</w:t>
      </w:r>
    </w:p>
    <w:p>
      <w:r>
        <w:t xml:space="preserve">Рис. 22. Повороты стоя: а - исходное положение; б - конечное положение </w:t>
        <w:br/>
        <w:t xml:space="preserve">при повороте влево; в - конечное положение при повороте вправо. Тест рекомендуется проводить при первичной оценке, а также каждый раз после </w:t>
        <w:br/>
        <w:t>дискомфорта или боли в спине.</w:t>
      </w:r>
    </w:p>
    <w:p>
      <w:r>
        <w:t>17. Повороты сидя</w:t>
      </w:r>
    </w:p>
    <w:p>
      <w:r>
        <w:t xml:space="preserve">Описание. Исходное положение: сидя на скамье, ноги вместе, </w:t>
        <w:br/>
        <w:t xml:space="preserve">стопы на полу, нормальная осанка (можно использовать гимнастическую палку для контроля). Гимнастическая палка удерживается </w:t>
        <w:br/>
        <w:t xml:space="preserve">двумя руками симметрично на верхней части спины (как при выполнении приседаний со штангой). Плавным движением повернуть </w:t>
        <w:br/>
        <w:t>туловище сначала в одну, потом в другую сторону. В крайних положениях делается остановка на 2 с (рис. 23).</w:t>
      </w:r>
    </w:p>
    <w:p>
      <w:r>
        <w:t xml:space="preserve">Оценка и выводы. Тренер оценивает симметричность поворота </w:t>
        <w:br/>
        <w:t xml:space="preserve">влево и вправо. Движение происходит преимущественно в грудном </w:t>
        <w:br/>
        <w:t>отделе позвоночника. Разница между тестом сидя и стоя обусловлена движениями в суставах ног.</w:t>
      </w:r>
    </w:p>
    <w:p>
      <w:r>
        <w:t>Тест дополняет комплексную оценку движений позвоночника.</w:t>
      </w:r>
    </w:p>
    <w:p>
      <w:pPr>
        <w:pStyle w:val="Heading2"/>
      </w:pPr>
      <w:r>
        <w:t>Page 72</w:t>
      </w:r>
    </w:p>
    <w:p>
      <w:r>
        <w:t>72</w:t>
      </w:r>
    </w:p>
    <w:p>
      <w:r>
        <w:t xml:space="preserve">Рис. 23. Повороты сидя: а - исходное положение; б - конечное положение </w:t>
        <w:br/>
        <w:t xml:space="preserve">при повороте влево; в - конечное положение при повороте вправо. Тест рекомендуется проводить при первичной оценке, а также каждый раз после </w:t>
        <w:br/>
        <w:t>дискомфорта или боли в спине.</w:t>
      </w:r>
    </w:p>
    <w:p>
      <w:r>
        <w:t>18. Компрессионный тест [47]</w:t>
      </w:r>
    </w:p>
    <w:p>
      <w:r>
        <w:t xml:space="preserve">Описание. Исходное положение: сидя, ноги вместе, нормальная осанка. Клиент захватывает руками край стула/скамьи и тянет </w:t>
        <w:br/>
        <w:t xml:space="preserve">в течение 3-5 с, создавая осевую нагрузку на позвоночник. Нагрузка </w:t>
        <w:br/>
        <w:t xml:space="preserve">создается в двух положениях: 1) нормальная осанка (рис. 24, а); 2) </w:t>
        <w:br/>
        <w:t>спина сгибается вперед (рис. 24, б).</w:t>
      </w:r>
    </w:p>
    <w:p>
      <w:r>
        <w:t xml:space="preserve">Рис. 24. Компрессионный тест: а - компрессия в нейтральном положении; </w:t>
        <w:br/>
        <w:t>б - компрессия с согнутой спиной.</w:t>
      </w:r>
    </w:p>
    <w:p>
      <w:pPr>
        <w:pStyle w:val="Heading2"/>
      </w:pPr>
      <w:r>
        <w:t>Page 73</w:t>
      </w:r>
    </w:p>
    <w:p>
      <w:r>
        <w:t>73</w:t>
      </w:r>
    </w:p>
    <w:p>
      <w:r>
        <w:t>Оценка и выводы. Тренер контролирует осанку в положении 1.</w:t>
      </w:r>
    </w:p>
    <w:p>
      <w:r>
        <w:t>Проявление боли свидетельствует о повреждении позвоночника, усиление боли в положении 2 (согнутом) указывает на повреждение задней части межпозвонкового диска.</w:t>
      </w:r>
    </w:p>
    <w:p>
      <w:r>
        <w:t>Тесты 9-11, 16-18 – проверка состояния позвоночника и возможности выполнения движений со значительной осевой нагрузкой.</w:t>
      </w:r>
    </w:p>
    <w:p>
      <w:r>
        <w:t>19. Тест отжиманием</w:t>
      </w:r>
    </w:p>
    <w:p>
      <w:r>
        <w:t xml:space="preserve">Описание. Исходное положение: упор лежа, кисти рук под плечевыми суставами (руки вертикально), ноги на ширине плеч. Не </w:t>
        <w:br/>
        <w:t xml:space="preserve">сгибая рук в локтях, выполняется протракция плечевого пояса. После этого клиент сгибает руки до касания грудью пола, где выполняется остановка на 1-2 с. Затем выпрямлением рук клиент возвращается в положение упор лежа и фиксирует это положение как можно </w:t>
        <w:br/>
        <w:t>дольше (рис. 25).</w:t>
      </w:r>
    </w:p>
    <w:p>
      <w:r>
        <w:t xml:space="preserve">Дополнительно можно оценить стабилизационные способности туловища при ограничении площади опоры, для этого: </w:t>
        <w:br/>
        <w:t xml:space="preserve">• при хорошем развитии плечевого пояса поочередно одна из </w:t>
        <w:br/>
        <w:t xml:space="preserve">рук касается противоположного плеча с остановкой в достигнутом </w:t>
        <w:br/>
        <w:t xml:space="preserve">положении на 10 с.; </w:t>
        <w:br/>
        <w:t xml:space="preserve">• независимо от уровня готовности к нагрузке, поочередно, </w:t>
        <w:br/>
        <w:t>ноги приподнимаются над полом на несколько сантиметров с остановкой в достигнутом положении на 10 с.</w:t>
      </w:r>
    </w:p>
    <w:p>
      <w:r>
        <w:t xml:space="preserve">Оценка и выводы. Тренер находится сбоку от клиента и не помогает выполнять движение. В положении упора рекомендуется </w:t>
        <w:br/>
        <w:t xml:space="preserve">проверить положение позвоночника при помощи гимнастической </w:t>
        <w:br/>
        <w:t>палки.</w:t>
      </w:r>
    </w:p>
    <w:p>
      <w:r>
        <w:t xml:space="preserve">Оценивается сила (только у ослабленных людей), выносливость </w:t>
        <w:br/>
        <w:t xml:space="preserve">и баланс развития мышц плечевого пояса, рук и туловища. Если у </w:t>
        <w:br/>
        <w:t>клиента не хватает силы выполнить отжимание, тестируется способность оставаться в упоре лежа.</w:t>
      </w:r>
    </w:p>
    <w:p>
      <w:r>
        <w:t xml:space="preserve">Следует обращать внимание на положение лопаток. Крыловидные лопатки свидетельствуют о слабости мышц, стабилизирующих </w:t>
        <w:br/>
        <w:t xml:space="preserve">лопатку (будет рассмотрено далее в разделе о движениях плеча и </w:t>
        <w:br/>
        <w:t>плечевого пояса).</w:t>
      </w:r>
    </w:p>
    <w:p>
      <w:r>
        <w:t>Положение туловища тоже является объектом контроля, особенно при выполнении дополнительных движений. Увеличение</w:t>
      </w:r>
    </w:p>
    <w:p>
      <w:pPr>
        <w:pStyle w:val="Heading2"/>
      </w:pPr>
      <w:r>
        <w:t>Page 74</w:t>
      </w:r>
    </w:p>
    <w:p>
      <w:r>
        <w:t>74</w:t>
      </w:r>
    </w:p>
    <w:p>
      <w:r>
        <w:t xml:space="preserve">поясничного изгиба, опускание таза подтверждают недостаточное </w:t>
        <w:br/>
        <w:t>развитие и/или баланс мышц живота. В случае поочередного поднимания конечностей необходимо отмечать вращение позвоноч-</w:t>
      </w:r>
    </w:p>
    <w:p>
      <w:r>
        <w:t xml:space="preserve">Рис. 25. Тест отжиманием: а - упор с нейтральным положением позвоночника; б - активная протракция; в - конечное положение. Обратите внимание на положение туловища при выполнении теста отжиманием. Остановка в упоре лежа, происходит с соблюдением нейтрального положения </w:t>
        <w:br/>
        <w:t xml:space="preserve">позвоночника, которое тренер контролирует при помощи гимнастической </w:t>
        <w:br/>
        <w:t>палки.</w:t>
      </w:r>
    </w:p>
    <w:p>
      <w:pPr>
        <w:pStyle w:val="Heading2"/>
      </w:pPr>
      <w:r>
        <w:t>Page 75</w:t>
      </w:r>
    </w:p>
    <w:p>
      <w:r>
        <w:t>75</w:t>
      </w:r>
    </w:p>
    <w:p>
      <w:r>
        <w:t xml:space="preserve">ника. При хорошей стабилизационной способности мышц туловища плечевой пояс не изменит своего положения относительно </w:t>
        <w:br/>
        <w:t xml:space="preserve">таза. Поочередное поднимание рук также позволяет оценить способность к стабилизации плечевого пояса. Нейтральное положение </w:t>
        <w:br/>
        <w:t xml:space="preserve">позвоночника контролируется при помощи палки. Положив две </w:t>
        <w:br/>
        <w:t xml:space="preserve">гимнастические палки (два легких бодибара) параллельно на таз и </w:t>
        <w:br/>
        <w:t xml:space="preserve">плечевой пояс можно контролировать вращение позвоночника при </w:t>
        <w:br/>
        <w:t>поочередном поднимании конечностей.</w:t>
      </w:r>
    </w:p>
    <w:p>
      <w:r>
        <w:t xml:space="preserve">Для профилактики болей в спине необходимо уметь поддерживать нейтральное положение, в среднем ~70 с [47]. Речь идет об </w:t>
        <w:br/>
        <w:t xml:space="preserve">упоре лежа на предплечья, тем не менее, можно ориентироваться </w:t>
        <w:br/>
        <w:t xml:space="preserve">на эти цифры и при упоре на руки, если выполнение задания не </w:t>
        <w:br/>
        <w:t xml:space="preserve">ограничивается утомлением мышц рук. Упор на руки легче выполнить с точки зрения нагрузки на мышцы туловища, но сложнее для </w:t>
        <w:br/>
        <w:t>мышц рук.</w:t>
      </w:r>
    </w:p>
    <w:p>
      <w:r>
        <w:t xml:space="preserve">Упор на руки (руку) или на предплечья можно использовать в </w:t>
        <w:br/>
        <w:t>качестве упражнения.</w:t>
      </w:r>
    </w:p>
    <w:p>
      <w:r>
        <w:t>Тест 3 и отчасти 1 и 2 линии тренировки.</w:t>
      </w:r>
    </w:p>
    <w:p>
      <w:r>
        <w:t>20. Охотничья собака (нейтраль)</w:t>
      </w:r>
    </w:p>
    <w:p>
      <w:r>
        <w:t xml:space="preserve">Описание. Исходное положение: коленно-кистевое. Сохраняя </w:t>
        <w:br/>
        <w:t xml:space="preserve">нейтральное положение позвоночника, выпрямить руку и противоположную ногу, задержаться в достигнутой позиции. После этого </w:t>
        <w:br/>
        <w:t xml:space="preserve">локоть и колено движутся навстречу до тех пор, пока сохраняется </w:t>
        <w:br/>
        <w:t xml:space="preserve">нейтральное положение позвоночника. Движение повторяется 3 </w:t>
        <w:br/>
        <w:t>раза в каждую сторону (рис. 26).</w:t>
      </w:r>
    </w:p>
    <w:p>
      <w:r>
        <w:t>Оценка и выводы. Тренер контролирует нейтральное положение спины при помощи гимнастической палки.</w:t>
      </w:r>
    </w:p>
    <w:p>
      <w:r>
        <w:t>Оценивается способность поддерживать стабильное положение туловища при движении разноименных верхней и нижней конечностей.</w:t>
      </w:r>
    </w:p>
    <w:p>
      <w:r>
        <w:t xml:space="preserve">Тестовые движения являются проверкой способности контролировать нейтральное положение туловища в облегченных условиях (исходное положение). Неспособность свободно выполнить </w:t>
        <w:br/>
        <w:t xml:space="preserve">движения допускает включение в программу тренировок только </w:t>
        <w:br/>
        <w:t>коррекционных приседаний и становых тяг, при этом каждые 2 недели тест повторяется до нормализации ситуации.</w:t>
      </w:r>
    </w:p>
    <w:p>
      <w:pPr>
        <w:pStyle w:val="Heading2"/>
      </w:pPr>
      <w:r>
        <w:t>Page 76</w:t>
      </w:r>
    </w:p>
    <w:p>
      <w:r>
        <w:t>76</w:t>
      </w:r>
    </w:p>
    <w:p>
      <w:r>
        <w:t xml:space="preserve">Рис. 26. Охотничья собака: а - исходное положение, вид сбоку; б - конечное положение, вид </w:t>
        <w:br/>
        <w:t xml:space="preserve">сбоку; в - исходное положение, вид сверху; г - </w:t>
        <w:br/>
        <w:t>конечное положение, вид сверху.</w:t>
      </w:r>
    </w:p>
    <w:p>
      <w:pPr>
        <w:pStyle w:val="Heading2"/>
      </w:pPr>
      <w:r>
        <w:t>Page 77</w:t>
      </w:r>
    </w:p>
    <w:p>
      <w:r>
        <w:t>77</w:t>
      </w:r>
    </w:p>
    <w:p>
      <w:r>
        <w:t>21. Латеральная выносливость</w:t>
      </w:r>
    </w:p>
    <w:p>
      <w:r>
        <w:t xml:space="preserve">Описание. Исходное положение: лежа в упоре на предплечье </w:t>
        <w:br/>
        <w:t xml:space="preserve">(плечо перпендикулярно полу, предплечье – туловищу) и боковые </w:t>
        <w:br/>
        <w:t xml:space="preserve">поверхности ступней выпрямленных ног. При этом нога тестируемой стороны опирается на внешнюю сторону ступни и расположена </w:t>
        <w:br/>
        <w:t xml:space="preserve">кзади, другая нога опирается на внутреннюю поверхность ступни </w:t>
        <w:br/>
        <w:t xml:space="preserve">и располагается кпереди. Позвоночник в нейтральном положении. </w:t>
        <w:br/>
        <w:t xml:space="preserve">Ненагруженная рука удерживается поперек груди, кисть располагается на противоположном плече (рис. 27). Тест заканчивается при </w:t>
        <w:br/>
        <w:t>заметном отклонении тела от исходного положения.</w:t>
      </w:r>
    </w:p>
    <w:p>
      <w:r>
        <w:t xml:space="preserve">Тест выполняется для обеих сторон с отдыхом между ними 3 </w:t>
        <w:br/>
        <w:t>минуты. Если тестирование проводится в первый день, то допускается выполнение других тестов во время отдыха.</w:t>
      </w:r>
    </w:p>
    <w:p>
      <w:r>
        <w:t>Рис. 27. Латеральная выносливость.</w:t>
      </w:r>
    </w:p>
    <w:p>
      <w:r>
        <w:t>Оценка и выводы. Тренер находится за спиной клиента и контролирует положение тела (рекомендуется контроль гимнастической палкой).</w:t>
      </w:r>
    </w:p>
    <w:p>
      <w:r>
        <w:t xml:space="preserve">Среднее время удержания составляет для молодых (21 год) тренированных людей: правая сторона, в среднем – 83 с, левая сторона </w:t>
        <w:br/>
        <w:t xml:space="preserve">– 86 с. Для рабочих (34 года) без заболеваний поясницы обе стороны, в среднем 54 с. При сбалансированном развитии мышц разница </w:t>
        <w:br/>
        <w:t>в выносливости сторон не должна превышать 5 % [47].</w:t>
      </w:r>
    </w:p>
    <w:p>
      <w:r>
        <w:t>22. Тест на стабильность колена</w:t>
      </w:r>
    </w:p>
    <w:p>
      <w:r>
        <w:t xml:space="preserve">Тест имеет 2 уровня сложности и предназначен для оценки </w:t>
        <w:br/>
        <w:t xml:space="preserve">стабилизационных способностей мышц в положении наименьшей </w:t>
        <w:br/>
        <w:t>стабильности коленного сустава – 90°.</w:t>
      </w:r>
    </w:p>
    <w:p>
      <w:pPr>
        <w:pStyle w:val="Heading2"/>
      </w:pPr>
      <w:r>
        <w:t>Page 78</w:t>
      </w:r>
    </w:p>
    <w:p>
      <w:r>
        <w:t>78</w:t>
      </w:r>
    </w:p>
    <w:p>
      <w:r>
        <w:t xml:space="preserve">Описание. Уровень 1. Для начинающих (рекомендуется). Выполняется перед тем, как применить отягощение в приседаниях и </w:t>
        <w:br/>
        <w:t>тягах. Опираясь о стену спиной, руки вдоль туловища, обе ноги сгибаются до прямого угла в коленных и тазобедренных суставах, принятое положение фиксируется (рис. 28, а). Оценивается продолжительность фиксации.</w:t>
      </w:r>
    </w:p>
    <w:p>
      <w:r>
        <w:t xml:space="preserve">Уровень 2. Для тренированных. Рекомендуется перед включением в программу тренировок прыжковых (ударных) упражнений </w:t>
        <w:br/>
        <w:t xml:space="preserve">выполнить тест на оценку хорошо или отлично. Опираясь о стену </w:t>
        <w:br/>
        <w:t xml:space="preserve">спиной, руки вдоль туловища, ноги сгибаются до прямого угла в коленных и тазобедренных суставах. После этого одна нога выпрямляется, пятка выпрямленной ноги над поверхностью пола (тренер </w:t>
        <w:br/>
        <w:t xml:space="preserve">контролирует) (рис. 28, б). Оценивается продолжительность фиксации для каждой ноги поочередно (перерыв между тестами – не </w:t>
        <w:br/>
        <w:t xml:space="preserve">менее 5 минут). При сбалансированном развитии мускулатуры ног </w:t>
        <w:br/>
        <w:t>разница в показателях не должна превышать 5%.</w:t>
      </w:r>
    </w:p>
    <w:p>
      <w:r>
        <w:t xml:space="preserve">Рис. 28. Тест стабильность колена: а - вариант на двух ногах; б - вариант на </w:t>
        <w:br/>
        <w:t>одной ноге.</w:t>
      </w:r>
    </w:p>
    <w:p>
      <w:pPr>
        <w:pStyle w:val="Heading2"/>
      </w:pPr>
      <w:r>
        <w:t>Page 79</w:t>
      </w:r>
    </w:p>
    <w:p>
      <w:r>
        <w:t>79</w:t>
      </w:r>
    </w:p>
    <w:p>
      <w:r>
        <w:t xml:space="preserve">Оценка и выводы (уровень 1 и 2). Тренер находится сбоку от </w:t>
        <w:br/>
        <w:t>клиента, контролирует положение и время.</w:t>
      </w:r>
    </w:p>
    <w:p>
      <w:r>
        <w:t xml:space="preserve">Сохранение положения в течение ≥45 с позволяет включить в </w:t>
        <w:br/>
        <w:t>программу тренировок становую тягу и/или приседания с отягощениями.</w:t>
      </w:r>
    </w:p>
    <w:p>
      <w:r>
        <w:t xml:space="preserve">Тест можно включать в программу тренировки как упражнение. При этом целесообразно применять углы сгибания в коленных </w:t>
        <w:br/>
        <w:t xml:space="preserve">суставах 80-100°, а также естественное положение в тазобедренных суставах (фитбол подкладывается под спину на уровне нижних </w:t>
        <w:br/>
        <w:t>грудных–поясничных позвонков).</w:t>
      </w:r>
    </w:p>
    <w:p>
      <w:r>
        <w:t xml:space="preserve">Дополнительно можно провести оценку равновесия, предлагаемую перед включением в программу прыжковых упражнений </w:t>
        <w:br/>
        <w:t>NSCA.</w:t>
      </w:r>
    </w:p>
    <w:p>
      <w:r>
        <w:t xml:space="preserve">Тесты для оценки равновесия расположены по степени сложности. Каждое положение фиксируется 30 с (табл. 9). В случае успешного выполнения предлагается более сложный тест. Таким образом, </w:t>
        <w:br/>
        <w:t xml:space="preserve">начинающим перед включением в тренировочный процесс прыжковых упражнений, необходимо выполнить первый тест: стоя на </w:t>
        <w:br/>
        <w:t xml:space="preserve">одной ноге в течение 30 с; в то же время, хорошо тренированные </w:t>
        <w:br/>
        <w:t>люди перед выполнением сложных прыжков фиксируют полуприсед на одной ноге (третий тест). Механические характеристики поверхности для тестирования должны соответствовать характеристикам поверхности, на которой будут выполняться прыжки [53].</w:t>
      </w:r>
    </w:p>
    <w:p>
      <w:r>
        <w:t>Таблица 9. Оценочная таблица [64]</w:t>
      </w:r>
    </w:p>
    <w:p>
      <w:r>
        <w:t>Тест</w:t>
        <w:br/>
        <w:t>Вариант</w:t>
      </w:r>
    </w:p>
    <w:p>
      <w:r>
        <w:t>Стоя</w:t>
      </w:r>
    </w:p>
    <w:p>
      <w:r>
        <w:t>На двух ногах</w:t>
      </w:r>
    </w:p>
    <w:p>
      <w:r>
        <w:t>На одной ноге</w:t>
      </w:r>
    </w:p>
    <w:p>
      <w:r>
        <w:t>Приседание на 1/4</w:t>
      </w:r>
    </w:p>
    <w:p>
      <w:r>
        <w:t>На двух ногах</w:t>
      </w:r>
    </w:p>
    <w:p>
      <w:r>
        <w:t>На одной ноге</w:t>
      </w:r>
    </w:p>
    <w:p>
      <w:r>
        <w:t>Полуприсед</w:t>
      </w:r>
    </w:p>
    <w:p>
      <w:r>
        <w:t>На двух ногах</w:t>
      </w:r>
    </w:p>
    <w:p>
      <w:r>
        <w:t>На одной ноге</w:t>
      </w:r>
    </w:p>
    <w:p>
      <w:pPr>
        <w:pStyle w:val="Heading2"/>
      </w:pPr>
      <w:r>
        <w:t>Page 80</w:t>
      </w:r>
    </w:p>
    <w:p>
      <w:r>
        <w:t>80</w:t>
      </w:r>
    </w:p>
    <w:p>
      <w:r>
        <w:t>23. Активный подъем ноги</w:t>
      </w:r>
    </w:p>
    <w:p>
      <w:r>
        <w:t xml:space="preserve">Описание. Исходное положение: лежа на спине. Руки отведены в плечевых суставах и согнуты в локтевых суставах под прямым </w:t>
        <w:br/>
        <w:t xml:space="preserve">углом, предплечья лежат на полу. Выполняется сгибание ноги в тазобедренном суставе, колено прямое. В достигнутом положении </w:t>
        <w:br/>
        <w:t xml:space="preserve">нога останавливается (рис. 27). Тренер оценивает положение, и по </w:t>
        <w:br/>
        <w:t>его указанию, нога возвращается в исходное положение, и тест выполняется аналогично для другой ноги.</w:t>
      </w:r>
    </w:p>
    <w:p>
      <w:r>
        <w:t xml:space="preserve">Рис. 29. Активный подъем ноги. Обратите внимание, что продольная ось </w:t>
        <w:br/>
        <w:t xml:space="preserve">бедренной кости соответствует углу сгибания 80 градусов (выделенная </w:t>
        <w:br/>
        <w:t>короткой толстой линией).</w:t>
      </w:r>
    </w:p>
    <w:p>
      <w:r>
        <w:t xml:space="preserve">Оценка и выводы. Тренер оценивает амплитуду сгибания тазобедренного сустава. При строгой оценке положения таза и движения в поясничном отделе активное сгибание между 80-90° можно </w:t>
        <w:br/>
        <w:t>считать вариантом нормы.</w:t>
      </w:r>
    </w:p>
    <w:p>
      <w:r>
        <w:t>Необходимо обратить внимание на другую ногу и таз: приподнимание бедра над поверхностью и/или перекос таза в любую сторону требует дополнительных тестов – тест Томаса, а также пассивного подъема ноги.</w:t>
      </w:r>
    </w:p>
    <w:p>
      <w:r>
        <w:t xml:space="preserve">Положение рук тоже имеет диагностическое значение. Приподнимание предплечья и кисти над поверхностью пола может </w:t>
        <w:br/>
        <w:t xml:space="preserve">быть следствием укорочения мышц, вращающих плечо внутрь. Для </w:t>
        <w:br/>
        <w:t xml:space="preserve">проверки нужно выполнить тестирование сгибания плеча лежа и </w:t>
        <w:br/>
        <w:t>вращателей.</w:t>
      </w:r>
    </w:p>
    <w:p>
      <w:pPr>
        <w:pStyle w:val="Heading2"/>
      </w:pPr>
      <w:r>
        <w:t>Page 81</w:t>
      </w:r>
    </w:p>
    <w:p>
      <w:r>
        <w:t>81</w:t>
      </w:r>
    </w:p>
    <w:p>
      <w:r>
        <w:t>Уточняющие тесты</w:t>
      </w:r>
    </w:p>
    <w:p>
      <w:r>
        <w:t xml:space="preserve">Исходное положение: лежа на спине с согнутыми ногами, поясничный отдел позвоночника выпрямлен; плечо отведено на 90°, </w:t>
        <w:br/>
        <w:t>предплечья перпендикулярны полу.</w:t>
      </w:r>
    </w:p>
    <w:p>
      <w:r>
        <w:t xml:space="preserve">Производится сначала наружное, затем внутреннее вращение плеча. Тренеру нужно внимательно отслеживать положение </w:t>
        <w:br/>
        <w:t xml:space="preserve">плечевого пояса, в случае необходимости предотвращая движения </w:t>
        <w:br/>
        <w:t xml:space="preserve">лопатки мануально. При нормальной длине вращателей во время </w:t>
        <w:br/>
        <w:t xml:space="preserve">внешнего вращения (рис. 30, а) предплечья свободно ложатся на </w:t>
        <w:br/>
        <w:t>поверхность стола (кушетки) параллельно друг другу, размах движения – 90°, поясница выпрямлена. Во время внутреннего вращения (рис. 30, б) размах движения в норме составляет 70° [50].</w:t>
      </w:r>
    </w:p>
    <w:p>
      <w:r>
        <w:t xml:space="preserve">Сгибание плеча оценивается из того же исходного положения. </w:t>
        <w:br/>
        <w:t xml:space="preserve">При нормальной амплитуде сгибания плеча прямые руки свободно </w:t>
        <w:br/>
        <w:t>ложатся на пол, кисти на ширине плеч (рис. 31).</w:t>
      </w:r>
    </w:p>
    <w:p>
      <w:r>
        <w:t xml:space="preserve">Исходное положение целесообразно использовать для дополнительной оценки длины малых грудных мышц. При проведении </w:t>
        <w:br/>
        <w:t>теста тренеру необходимо находится со стороны головы клиента,</w:t>
      </w:r>
    </w:p>
    <w:p>
      <w:r>
        <w:t>70º</w:t>
      </w:r>
    </w:p>
    <w:p>
      <w:r>
        <w:t xml:space="preserve">Рис. 30. Оценка вращения плеча: а - внешнего </w:t>
        <w:br/>
        <w:t>вращения; б - внутреннего вращения.</w:t>
      </w:r>
    </w:p>
    <w:p>
      <w:r>
        <w:t xml:space="preserve">Рис. 31. Оценка </w:t>
        <w:br/>
        <w:t>сгибания плеча.</w:t>
      </w:r>
    </w:p>
    <w:p>
      <w:pPr>
        <w:pStyle w:val="Heading2"/>
      </w:pPr>
      <w:r>
        <w:t>Page 82</w:t>
      </w:r>
    </w:p>
    <w:p>
      <w:r>
        <w:t>82</w:t>
      </w:r>
    </w:p>
    <w:p>
      <w:r>
        <w:t xml:space="preserve">и попросить вытянуть руки вдоль тела ладонями вниз. В норме задняя часть плеч контактирует с поверхностью пола (рис. 32). Приподнятые над поверхностью плечи свидетельствуют об укорочении </w:t>
        <w:br/>
        <w:t>малых грудных мышц. Как правило, при этом ромбовидные и отчасти трапециевидные мышцы удлинены и ослаблены.</w:t>
      </w:r>
    </w:p>
    <w:p>
      <w:r>
        <w:t>24. Пассивный подъем ноги</w:t>
      </w:r>
    </w:p>
    <w:p>
      <w:r>
        <w:t xml:space="preserve">Описание. Исходное положение: лежа на спине. Руки отведены в плечевых суставах и согнуты в локтевых суставах под прямым </w:t>
        <w:br/>
        <w:t xml:space="preserve">углом, предплечья лежат на полу. Тренер поднимает расслабленную прямую ногу клиента в положение сгибания в тазобедренном </w:t>
        <w:br/>
        <w:t xml:space="preserve">суставе. Конечное положение определяется легким натяжением </w:t>
        <w:br/>
        <w:t>мышц задней поверхности бедра (рис. 33). После оценки достигнутого сгибания, тренер возвращает ногу в исходное положение.</w:t>
      </w:r>
    </w:p>
    <w:p>
      <w:r>
        <w:t>Тест выполняется для обеих ног.</w:t>
      </w:r>
    </w:p>
    <w:p>
      <w:r>
        <w:t xml:space="preserve">Рис. 32. Оценка малых грудных </w:t>
        <w:br/>
        <w:t xml:space="preserve">мышц. Левая сторона – норма, правая </w:t>
        <w:br/>
        <w:t>– укорочение малой грудной мышцы.</w:t>
      </w:r>
    </w:p>
    <w:p>
      <w:r>
        <w:t>Рис. 33. Пассивный подъем ноги.</w:t>
      </w:r>
    </w:p>
    <w:p>
      <w:pPr>
        <w:pStyle w:val="Heading2"/>
      </w:pPr>
      <w:r>
        <w:t>Page 83</w:t>
      </w:r>
    </w:p>
    <w:p>
      <w:r>
        <w:t>83</w:t>
      </w:r>
    </w:p>
    <w:p>
      <w:r>
        <w:t xml:space="preserve">Оценка и выводы. Сгибание менее 90° считается патологией </w:t>
        <w:br/>
        <w:t xml:space="preserve">[3]. Американская академия хирургов-ортопедов признает нормой </w:t>
        <w:br/>
        <w:t xml:space="preserve">80-85° [1]. В любом случае, пассивное сгибание в норме не должно </w:t>
        <w:br/>
        <w:t>быть меньше активного. Расхождение в данных разных авторов основаны на особенностях оценки движения. Чем строже оценивается сгибание, тем меньшее значение получается в итоге.</w:t>
      </w:r>
    </w:p>
    <w:p>
      <w:r>
        <w:t xml:space="preserve">Пассивное сгибание, в отличие от активного, как правило, сопровождается большими совместными движениями бедра, таза и </w:t>
        <w:br/>
        <w:t xml:space="preserve">позвоночника. При фиксации поясничного лордоза и таза, предотвращающей значительное изменение положения, амплитуда нормального пассивного сгибания вряд ли превысит 90°. В этом случае, </w:t>
        <w:br/>
        <w:t xml:space="preserve">если сгибание существенно превысит 90°, высока вероятность, что </w:t>
        <w:br/>
        <w:t xml:space="preserve">мышцы не смогут обеспечить безопасную работу тазобедренного </w:t>
        <w:br/>
        <w:t>сустава.</w:t>
      </w:r>
    </w:p>
    <w:p>
      <w:r>
        <w:t xml:space="preserve">Чрезвычайную важность имеет симметрия движения, независимо от амплитуды. В большинстве литературных источников не </w:t>
        <w:br/>
        <w:t xml:space="preserve">обнаруживается связи между укорочением мышц задней поверхности бедра и болью в спине, ни текущей, ни прогнозируемой [18, </w:t>
        <w:br/>
        <w:t xml:space="preserve">40]. Существуют подтверждения, что с болью связана асимметрия </w:t>
        <w:br/>
        <w:t>длины мышц задней поверхности бедра [16].</w:t>
      </w:r>
    </w:p>
    <w:p>
      <w:r>
        <w:t xml:space="preserve">В некоторых случаях во время теста активного и пассивного </w:t>
        <w:br/>
        <w:t xml:space="preserve">подъема ноги другая нога приподнимается от поверхности пола. </w:t>
        <w:br/>
        <w:t xml:space="preserve">Это может указывать на укорочение подвздошно-поясничных </w:t>
        <w:br/>
        <w:t>мышц. Для уточнения рекомендуется выполнить тест Томаса.</w:t>
      </w:r>
    </w:p>
    <w:p>
      <w:r>
        <w:t>Уточняющий тест Томаса</w:t>
      </w:r>
    </w:p>
    <w:p>
      <w:r>
        <w:t xml:space="preserve">Описание. Тест оценивает состояние подвздошно-поясничных </w:t>
        <w:br/>
        <w:t xml:space="preserve">мышц, прямых мышц бедра и напрягателя широкой фасции бедра. </w:t>
        <w:br/>
        <w:t xml:space="preserve">Клиенту, находящемуся в положении сидя на краю кушетки, предлагают обхватить руками ногу, согнутую в колене, и максимально </w:t>
        <w:br/>
        <w:t>привести ее к груди. Затем, не меняя положения, при помощи тренера он должен медленно лечь на спину (рис. 34).</w:t>
      </w:r>
    </w:p>
    <w:p>
      <w:r>
        <w:t xml:space="preserve">Оценка и выводы. На рис. 34, а – нормальная длина мышц; при </w:t>
        <w:br/>
        <w:t xml:space="preserve">укорочении подвздошно-поясничной мышцы другая нога поднимается над горизонталью и ее невозможно опустить после расслабления мышц (рис. 34, б); при одновременном укорочении прямой </w:t>
        <w:br/>
        <w:t xml:space="preserve">мышцы бедра и подвздошно-поясничной дополнительно происходит, выпрямление голени (рис. 34, в). Если укорочена прямая </w:t>
        <w:br/>
        <w:t xml:space="preserve">мышца бедра, а подвздошно-поясничная мышца не укорочена, то </w:t>
        <w:br/>
        <w:t>наблюдается только разгибание в коленном суставе. Подтвердить</w:t>
      </w:r>
    </w:p>
    <w:p>
      <w:pPr>
        <w:pStyle w:val="Heading2"/>
      </w:pPr>
      <w:r>
        <w:t>Page 84</w:t>
      </w:r>
    </w:p>
    <w:p>
      <w:r>
        <w:t>84</w:t>
      </w:r>
    </w:p>
    <w:p>
      <w:r>
        <w:t xml:space="preserve">Рис. 34. Тест Томаса: а - нормальная длина мышц; б, в, г, д - разные виды </w:t>
        <w:br/>
        <w:t>укорочений мышц.</w:t>
      </w:r>
    </w:p>
    <w:p>
      <w:pPr>
        <w:pStyle w:val="Heading2"/>
      </w:pPr>
      <w:r>
        <w:t>Page 85</w:t>
      </w:r>
    </w:p>
    <w:p>
      <w:r>
        <w:t>85</w:t>
      </w:r>
    </w:p>
    <w:p>
      <w:r>
        <w:t xml:space="preserve">укорочение прямой мышцы можно, согнув ногу в коленном суставе. В норме нога может быть согнута до угла меньше 90°; при укорочении напрягателя широкой фасции происходит отведение ноги от </w:t>
        <w:br/>
        <w:t>средней линии (рис. 34, г, д).</w:t>
      </w:r>
    </w:p>
    <w:p>
      <w:r>
        <w:t>25. Тест сгибателей туловища</w:t>
      </w:r>
    </w:p>
    <w:p>
      <w:r>
        <w:t xml:space="preserve">Описание. Тест оценивает функциональные способности мышц </w:t>
        <w:br/>
        <w:t>живота (сгибателей туловища).</w:t>
      </w:r>
    </w:p>
    <w:p>
      <w:r>
        <w:t xml:space="preserve">Клиент находится в положении лежа на спине с согнутыми коленными суставами, стопы на полу, руки вытянуты ладонями вниз. </w:t>
        <w:br/>
        <w:t xml:space="preserve">Клиент приподнимает голову и верхнюю часть туловища, до касания пола лишь нижними углами лопаток. В этот момент тренер делает отметку в наиболее удаленной точке пола, которой коснутся </w:t>
        <w:br/>
        <w:t xml:space="preserve">пальцы выпрямленных рук клиента. Затем клиент возвращается в </w:t>
        <w:br/>
        <w:t xml:space="preserve">положение лежа на спине. После небольшого отдыха клиент максимально сгибает туловище, не отрывая поясницу от пола, руки вытянуты вдоль тела параллельно поверхности пола. Положение фиксируется (рис. 35). Тест заканчивается в следующих случаях: кончики </w:t>
        <w:br/>
        <w:t xml:space="preserve">пальцев клиента касаются (находятся на уровне метки), лопатки </w:t>
        <w:br/>
        <w:t>касаются пола. Тренер следит за контактом поясницы с полом.</w:t>
      </w:r>
    </w:p>
    <w:p>
      <w:r>
        <w:t>Рис. 35. Тест сгибателей туловища.</w:t>
      </w:r>
    </w:p>
    <w:p>
      <w:r>
        <w:t xml:space="preserve">Оценка и выводы. Предлагаю рассматривать в качестве нормы </w:t>
        <w:br/>
        <w:t>– способность удержать положение ≥60 с. Повторную оценку выносливости мышц туловища целесообразно провести в рамках этапного контроля, не менее чем через 2-3 месяца регулярных занятий.</w:t>
      </w:r>
    </w:p>
    <w:p>
      <w:pPr>
        <w:pStyle w:val="Heading2"/>
      </w:pPr>
      <w:r>
        <w:t>Page 86</w:t>
      </w:r>
    </w:p>
    <w:p>
      <w:r>
        <w:t>86</w:t>
      </w:r>
    </w:p>
    <w:p>
      <w:r>
        <w:t>Некоторые симптомы и проявления повреждений, дисбалансов и травм [3, 6, 7]</w:t>
      </w:r>
    </w:p>
    <w:p>
      <w:r>
        <w:t xml:space="preserve">• При отработке протракции-ретракции у стены: ладони упираются в стену на 15-20 см шире плеч выше уровня плечевого пояса, </w:t>
        <w:br/>
        <w:t xml:space="preserve">локти выпрямлены. В случае «передней» нестабильности плечевого </w:t>
        <w:br/>
        <w:t xml:space="preserve">сустава проявляется дискомфорт или боль. Крыловидные лопатки </w:t>
        <w:br/>
        <w:t xml:space="preserve">проявляются при нарушении баланса в развитии или повреждении </w:t>
        <w:br/>
        <w:t>мышц лопаточно-грудного соединения.</w:t>
      </w:r>
    </w:p>
    <w:p>
      <w:r>
        <w:t xml:space="preserve">• Тренеру необходимо обратить внимание на положение кисти клиента. Если во время ходьбы или пассивного стояния наблюдается разворот ладоней/ладони назад, то может иметь место </w:t>
        <w:br/>
        <w:t xml:space="preserve">укорочение мышц, вращающих плечо внутрь (например, большой </w:t>
        <w:br/>
        <w:t xml:space="preserve">круглой) и/или функциональная недостаточность наружных вращателей плеча. В этом случае наибольшую настороженность вызывает </w:t>
        <w:br/>
        <w:t xml:space="preserve">асимметричное положение правой и левой руки. Кроме коррекции </w:t>
        <w:br/>
        <w:t>состояния мышц, вращающих плечо, необходима проверка положения лопаток и состояния позвоночника.</w:t>
      </w:r>
    </w:p>
    <w:p>
      <w:r>
        <w:t xml:space="preserve">• Только при свежих разрывах вращательной манжеты плеча </w:t>
        <w:br/>
        <w:t>ограничены активные движения, пассивные сохраняются в прежнем объеме.</w:t>
      </w:r>
    </w:p>
    <w:p>
      <w:r>
        <w:t xml:space="preserve">• При хроническом разрыве или выраженном импиджментсиндроме обнаруживается ограничение пассивных и активных </w:t>
        <w:br/>
        <w:t>движений во всех направлениях – клиническая картина «замороженного плеча».</w:t>
      </w:r>
    </w:p>
    <w:p>
      <w:r>
        <w:t xml:space="preserve">• Если поднимание кисти до уровня рта доступно только при </w:t>
        <w:br/>
        <w:t xml:space="preserve">поднимании локтя выше кисти, то есть плечо может располагаться </w:t>
        <w:br/>
        <w:t>только во внутренней ротации, то имеет место недостаточность наружных вращателей (подостной и малой круглой мышц).</w:t>
      </w:r>
    </w:p>
    <w:p>
      <w:r>
        <w:t xml:space="preserve">• Во время активного и пассивного отведения плеча клиент может избегать боли путем наружной ротации руки. Это увеличивает </w:t>
        <w:br/>
        <w:t>расстояние между акромиальным отростком и поврежденной сухожильной порцией ротаторной манжеты, тем самым избегая импиджмента в интервале между 70° и 120° отведения.</w:t>
      </w:r>
    </w:p>
    <w:p>
      <w:r>
        <w:t xml:space="preserve">• Боль в плече может быть вызвана повреждением двуглавой </w:t>
        <w:br/>
        <w:t xml:space="preserve">мышцы плеча. Пассивное сгибание в плечевом суставе назад с разогнутым локтевым суставом и пронированным предплечьем вызывает боль в передней дельтовидной области по ходу сухожилия двуглавой мышцы плеча. Боль также появляется, если клиент пытается </w:t>
        <w:br/>
        <w:t>активно супинировать предплечье из этой позиции, согнуть локтевой сустав или выполнить сгибание вперед в плечевом суставе.</w:t>
      </w:r>
    </w:p>
    <w:p>
      <w:pPr>
        <w:pStyle w:val="Heading2"/>
      </w:pPr>
      <w:r>
        <w:t>Page 87</w:t>
      </w:r>
    </w:p>
    <w:p>
      <w:r>
        <w:t>87</w:t>
      </w:r>
    </w:p>
    <w:p>
      <w:r>
        <w:t xml:space="preserve">• Проявление «борозды» – отчетливо видимое углубление ниже </w:t>
        <w:br/>
        <w:t xml:space="preserve">акромиона, можно наблюдать у клиента при многоплоскостной нестабильности плеча. Обычно борозда проявляется, когда клиент берет в руки груз (гантели). Степень нестабильности устанавливается </w:t>
        <w:br/>
        <w:t>врачом.</w:t>
      </w:r>
    </w:p>
    <w:p>
      <w:r>
        <w:t xml:space="preserve">• Необходимо обращать внимание на состояние кистей и предплечий клиента. Любые отклонения кистевого захвата от нормы </w:t>
        <w:br/>
        <w:t>требуют дополнительной углубленной оценки.</w:t>
      </w:r>
    </w:p>
    <w:p>
      <w:r>
        <w:t xml:space="preserve">• Атрофия медиальной широкой мышцы бедра наблюдается </w:t>
        <w:br/>
        <w:t xml:space="preserve">при застарелых повреждениях медиального мениска, обычно сопровождается компенсаторным увеличением тонуса портняжной </w:t>
        <w:br/>
        <w:t>мышцы (симптом Чаклина).</w:t>
      </w:r>
    </w:p>
    <w:p>
      <w:r>
        <w:t>• Ротация коленного сустава в разогнутом состоянии невозможна. При сгибании 90° свободно вытянутой конечности в коленном суставе достигается внутренняя ротация 10° и наружная 25°.</w:t>
      </w:r>
    </w:p>
    <w:p>
      <w:pPr>
        <w:pStyle w:val="Heading2"/>
      </w:pPr>
      <w:r>
        <w:t>Page 88</w:t>
      </w:r>
    </w:p>
    <w:p>
      <w:r>
        <w:t>88</w:t>
      </w:r>
    </w:p>
    <w:p>
      <w:r>
        <w:t>Дополнительные тесты</w:t>
      </w:r>
    </w:p>
    <w:p>
      <w:r>
        <w:t>Тест приводящих мышц</w:t>
      </w:r>
    </w:p>
    <w:p>
      <w:r>
        <w:t>Клиент отводит ногу из положения лежа на боку. Тренер фиксирует тазобедренный сустав и оценивает амплитуду движения.</w:t>
      </w:r>
    </w:p>
    <w:p>
      <w:r>
        <w:t>Отведение на 60° означает хорошее активное отведение, 4060° легкое укорочение, 25-40° – сильное укорочение (рис. 36).</w:t>
      </w:r>
    </w:p>
    <w:p>
      <w:r>
        <w:t>Рис. 36. Тест приводящих мышц.</w:t>
      </w:r>
    </w:p>
    <w:p>
      <w:r>
        <w:t xml:space="preserve"> </w:t>
        <w:br/>
      </w:r>
    </w:p>
    <w:p>
      <w:r>
        <w:t>Тест Ласега сидя</w:t>
      </w:r>
    </w:p>
    <w:p>
      <w:r>
        <w:t xml:space="preserve">Сидящего клиента просят согнуть в тазобедренном суставе </w:t>
        <w:br/>
        <w:t xml:space="preserve">выпрямленную ногу. При раздражении нервного корешка клиент </w:t>
        <w:br/>
        <w:t xml:space="preserve">старается избежать появления боли, отклоняясь назад и используя </w:t>
        <w:br/>
        <w:t xml:space="preserve">руки для поддержки. Если клиент свободно сгибает ногу, не отклоняясь, то результат полученного положительного симптома Ласега </w:t>
        <w:br/>
        <w:t>ставится под сомнение. Тренер может выполнить тест тем же способом, что и тест Ласега, пассивно сгибая ногу клиента (см. ниже).</w:t>
      </w:r>
    </w:p>
    <w:p>
      <w:r>
        <w:t>Тест Ласега</w:t>
      </w:r>
    </w:p>
    <w:p>
      <w:r>
        <w:t xml:space="preserve">Тренер медленно поднимает ногу клиента (выпрямленную в </w:t>
        <w:br/>
        <w:t xml:space="preserve">коленном суставе) до возникновения болезненного ощущения или </w:t>
        <w:br/>
        <w:t>до угла 70°, после чего отпускает ногу, что вызывает рефлекторное</w:t>
      </w:r>
    </w:p>
    <w:p>
      <w:pPr>
        <w:pStyle w:val="Heading2"/>
      </w:pPr>
      <w:r>
        <w:t>Page 89</w:t>
      </w:r>
    </w:p>
    <w:p>
      <w:r>
        <w:t>89</w:t>
      </w:r>
    </w:p>
    <w:p>
      <w:r>
        <w:t xml:space="preserve">сокращение мышц. Напряжение подвздошно-поясничной мышцы, </w:t>
        <w:br/>
        <w:t xml:space="preserve">которая реагирует одной из первых, передается на поперечные отростки поясничных позвонков. Возникновение боли свидетельствует о наличии патологических изменений поясничного отдела </w:t>
        <w:br/>
        <w:t xml:space="preserve">позвоночника (спондилоартрит, спондилит, грыжа межпозвоночного диска) или крестцово-подвздошных сочленений. Тест может </w:t>
        <w:br/>
        <w:t xml:space="preserve">также усиливать висцеральную боль. Интенсивная боль в крестце и </w:t>
        <w:br/>
        <w:t xml:space="preserve">ноге указывает на раздражение нервного корешка (протрузия диска или опухоль). Однако истинный патологический симптом Ласега </w:t>
        <w:br/>
        <w:t>имеется только когда распространение боли соответствует двигательному и чувствительному дерматому пораженного корешка.</w:t>
      </w:r>
    </w:p>
    <w:p>
      <w:r>
        <w:t xml:space="preserve">Клиент может пытаться избежать боли, поднимая таз на стороне исследования. Угол поднятия ноги оценивается в градусах. Величина этого угла является показателем тяжести поражения нервного корешка. Симптом Ласега обычно положителен (часто даже до </w:t>
        <w:br/>
        <w:t xml:space="preserve">20-30°) при компрессии нервного корешка в сегментах L5–S1. В этих </w:t>
        <w:br/>
        <w:t xml:space="preserve">случаях даже пассивный подъем нормальной ноги будет часто вызывать или усиливать боль в нижней части спины и пораженной конечности. При наличии протрузии диска с раздражением нервного </w:t>
        <w:br/>
        <w:t xml:space="preserve">корешка подъем «здоровой» ноги раздражает пораженный сегмент </w:t>
        <w:br/>
        <w:t xml:space="preserve">и может вызвать ишиалгию в другой, пораженной ноге (контралатеральный тест Ласега). При синдроме компрессии нервных корешков от L1 до L4 с вовлечением бедренного нерва симптом Ласега редко положителен и может быть слабо выраженным только при </w:t>
        <w:br/>
        <w:t>поражении нервного корешка L4.</w:t>
      </w:r>
    </w:p>
    <w:p>
      <w:r>
        <w:t xml:space="preserve">Во время подъема от 0 до 40° никакого натяжения корешков не </w:t>
        <w:br/>
        <w:t xml:space="preserve">происходит, однако наблюдается устранение провисания седалищного нерва. Между 40 и 70° нервные корешки испытывают растяжение (в основном L5, S1, S2). Свыше 70° дальнейшей деформации </w:t>
        <w:br/>
        <w:t xml:space="preserve">корешков не происходит, а любая возникающая после этого боль </w:t>
        <w:br/>
        <w:t xml:space="preserve">носит суставной характер. Если поднимаются обе ноги вместе, то </w:t>
        <w:br/>
        <w:t xml:space="preserve">происходит небольшое скручивание нервных корешков. Боль, возникающая до 70°, вероятно происходит из крестцово-подвздошного сочленения, боль при подъеме более 70° – из поясничного отдела </w:t>
        <w:br/>
        <w:t>позвоночника.</w:t>
      </w:r>
    </w:p>
    <w:p>
      <w:r>
        <w:t xml:space="preserve">Если после появления боли согнуть ногу в коленном суставе, то </w:t>
        <w:br/>
        <w:t>в случае повреждения седалищного нерва боль уменьшится или вовсе исчезнет. В случае сохранения или увеличения боли – имеет место патология тазобедренного сустава.</w:t>
      </w:r>
    </w:p>
    <w:p>
      <w:r>
        <w:t>Боль при патологии тазобедренного сустава обычно локализуется в паховой области и очень редко – в заднелатеральной части</w:t>
      </w:r>
    </w:p>
    <w:p>
      <w:pPr>
        <w:pStyle w:val="Heading2"/>
      </w:pPr>
      <w:r>
        <w:t>Page 90</w:t>
      </w:r>
    </w:p>
    <w:p>
      <w:r>
        <w:t>90</w:t>
      </w:r>
    </w:p>
    <w:p>
      <w:r>
        <w:t xml:space="preserve">тазобедренного сустава. Только при локализации боли в заднелатеральной части тазобедренного сустава ее трудно отличить от боли </w:t>
        <w:br/>
        <w:t>при раздражении нервного корешка.</w:t>
      </w:r>
    </w:p>
    <w:p>
      <w:r>
        <w:t xml:space="preserve">Боль в крестце или в поясничном отделе позвоночника, нарастающая по мере поднятия ноги или иррадирующая в заднюю </w:t>
        <w:br/>
        <w:t xml:space="preserve">часть бедра, обычно указывает на дегенеративные изменения дугоотростчатых суставов позвоночника, раздражение связок таза или </w:t>
        <w:br/>
        <w:t xml:space="preserve">увеличение натяжения подколенных мышц (характеризуется мягкой конечной точкой и обычно вызывается и на противоположной </w:t>
        <w:br/>
        <w:t>стороне).</w:t>
      </w:r>
    </w:p>
    <w:p>
      <w:r>
        <w:t xml:space="preserve">Тренер может проверить истинность симптома Ласега. Для </w:t>
        <w:br/>
        <w:t xml:space="preserve">этого нужно опустить ногу клиента до исчезновения боли. Затем в </w:t>
        <w:br/>
        <w:t xml:space="preserve">этом положении выполнить максимальное тыльное сгибание стопы, при этом появляется типичная боль, вызванная натяжением </w:t>
        <w:br/>
        <w:t xml:space="preserve">седалищного нерва (симптом Bragard). Положительный симптом </w:t>
        <w:br/>
        <w:t xml:space="preserve">Bragard свидетельствует о компрессии нервного корешка, лежащего </w:t>
        <w:br/>
        <w:t>между L4 и S1.</w:t>
      </w:r>
    </w:p>
    <w:p>
      <w:r>
        <w:t xml:space="preserve">Тупая неопределенная боль по задней поверхности бедра, иррадирующая в коленный сустав, является признаком натяжения </w:t>
        <w:br/>
        <w:t>подколенных мышц и не должна оцениваться как симптом Ласега.</w:t>
      </w:r>
    </w:p>
    <w:p>
      <w:r>
        <w:t xml:space="preserve">Ишиалгия также может провоцироваться приведением и внутренней ротацией бедра при согнутом коленном суставе. Этот тест </w:t>
        <w:br/>
        <w:t>описан как симптом грушевидной мышцы (симптом Bonnet).</w:t>
      </w:r>
    </w:p>
    <w:p>
      <w:r>
        <w:t xml:space="preserve">Чувство натяжения в верхней трети голени может встречаться </w:t>
        <w:br/>
        <w:t>при тромбозе, тромбофлебите и контрактуре икроножной мышцы.</w:t>
      </w:r>
    </w:p>
    <w:p>
      <w:r>
        <w:t>Тест Гувера</w:t>
      </w:r>
    </w:p>
    <w:p>
      <w:r>
        <w:t xml:space="preserve">Выявляет симуляцию жалоб со стороны поясничного отдела </w:t>
        <w:br/>
        <w:t>позвоночника.</w:t>
      </w:r>
    </w:p>
    <w:p>
      <w:r>
        <w:t xml:space="preserve">Клиент лежит на спине. Тренер просит его поднять ногу на стороне локализации болевого синдрома, одновременно располагая </w:t>
        <w:br/>
        <w:t>свою кисть под противоположной пяткой.</w:t>
      </w:r>
    </w:p>
    <w:p>
      <w:r>
        <w:t xml:space="preserve">В случае наличия истинного ишиаса клиент не сможет поднять </w:t>
        <w:br/>
        <w:t xml:space="preserve">больную ногу и будет давить пяткой другой ноги на кисть тренера. </w:t>
        <w:br/>
        <w:t xml:space="preserve">При симуляции симптомов ишиаса тренер не ощущает давления со </w:t>
        <w:br/>
        <w:t>стороны противоположной конечности.</w:t>
      </w:r>
    </w:p>
    <w:p>
      <w:pPr>
        <w:pStyle w:val="Heading2"/>
      </w:pPr>
      <w:r>
        <w:t>Page 91</w:t>
      </w:r>
    </w:p>
    <w:p>
      <w:r>
        <w:t>91</w:t>
      </w:r>
    </w:p>
    <w:p>
      <w:r>
        <w:t>Рекомендуемая ACSM процедура оценки состояния готовности к физической нагрузке (боль в нижней части спины)</w:t>
      </w:r>
    </w:p>
    <w:p>
      <w:r>
        <w:t xml:space="preserve">В 9 издании руководства ACSM [12, c. 214], приводятся 5 тестов </w:t>
        <w:br/>
        <w:t xml:space="preserve">физического состояния, которые считаются показательными и надежными для определения готовности к нагрузкам при болях нижней части спины. Два из них: «повторное приседание» и 1 минута </w:t>
        <w:br/>
        <w:t>ходьбы по лестнице – чувствительны к болям в спине.</w:t>
      </w:r>
    </w:p>
    <w:p>
      <w:r>
        <w:t xml:space="preserve">Повторное сгибание туловища. Из положения стоя клиент </w:t>
        <w:br/>
        <w:t xml:space="preserve">выполняет сгибание поясничного отдела позвоночника в полную </w:t>
        <w:br/>
        <w:t xml:space="preserve">амплитуду. Затем возвращается в исходное положение. Наклон выполняется 10 раз подряд с максимальной скоростью, которая выбирается самостоятельно таким образом, чтобы не приводить к </w:t>
        <w:br/>
        <w:t xml:space="preserve">появлению/увеличению болей. Время выполнения (в секундах) </w:t>
        <w:br/>
        <w:t>фиксируется тренером. Двукратное выполнение теста с вычислением среднего значения увеличивает надежность результата.</w:t>
      </w:r>
    </w:p>
    <w:p>
      <w:r>
        <w:t xml:space="preserve">Повторное приседание. Клиент садится и встает со стула без </w:t>
        <w:br/>
        <w:t>помощи рук пять раз как можно быстрее. Время выполнения (в секундах) фиксируется тренером. Двукратное выполнение теста с вычислением среднего значения увеличивает надежность результата.</w:t>
      </w:r>
    </w:p>
    <w:p>
      <w:r>
        <w:t xml:space="preserve">Ходьба на 15 метров. Клиенту предлагается пройти 15 метров </w:t>
        <w:br/>
        <w:t xml:space="preserve">как можно быстрее без посторонней помощи. Тренер фиксирует </w:t>
        <w:br/>
        <w:t>время прохождения дистанции (с).</w:t>
      </w:r>
    </w:p>
    <w:p>
      <w:r>
        <w:t xml:space="preserve">Ходьба 5 минут. Клиенту предлагается пройти наибольшее </w:t>
        <w:br/>
        <w:t xml:space="preserve">расстояние за 5 минут без посторонней помощи. Тренер фиксирует </w:t>
        <w:br/>
        <w:t>длину дистанции (в метрах).</w:t>
      </w:r>
    </w:p>
    <w:p>
      <w:r>
        <w:t xml:space="preserve">1 минута ходьбы по лестнице. Клиент поднимается и спускается на 5 ступенек вверх и вниз как можно быстрее. При необходимости можно пользоваться перилами. Тренер фиксирует общее </w:t>
        <w:br/>
        <w:t>количество ступенек.</w:t>
      </w:r>
    </w:p>
    <w:p>
      <w:r>
        <w:t xml:space="preserve">Тесты можно использовать для оценки физического состояния </w:t>
        <w:br/>
        <w:t xml:space="preserve">не только при болях нижней части спины. В ходе первичного контроля выполняется один или несколько тестов, в ходе этапного контроля тесты повторяют, после чего сравнивают результаты [1, 3, 4, 6, </w:t>
        <w:br/>
        <w:t>47, 50].</w:t>
      </w:r>
    </w:p>
    <w:p>
      <w:pPr>
        <w:pStyle w:val="Heading2"/>
      </w:pPr>
      <w:r>
        <w:t>Page 92</w:t>
      </w:r>
    </w:p>
    <w:p>
      <w:r>
        <w:t>92</w:t>
      </w:r>
    </w:p>
    <w:p>
      <w:r>
        <w:t xml:space="preserve">Оценка мышц живота </w:t>
        <w:br/>
        <w:t>и глубоких мышц спины</w:t>
      </w:r>
    </w:p>
    <w:p>
      <w:r>
        <w:t xml:space="preserve">Функциональные тесты, для уточнения состояния мышц живота и глубоких мышц спины. Рекомендуется провести после освоения техники незаменимых упражнений, то есть перед началом </w:t>
        <w:br/>
        <w:t xml:space="preserve">программы с прогрессивным увеличением нагрузки. Допускается </w:t>
        <w:br/>
        <w:t>проведение этих тестов после завершения всех процедур первичного контроля.</w:t>
      </w:r>
    </w:p>
    <w:p>
      <w:r>
        <w:t>Тест на сгибание бедра</w:t>
      </w:r>
    </w:p>
    <w:p>
      <w:r>
        <w:t xml:space="preserve">Клиент сидит с наклоном туловища назад под углом 55–60° к </w:t>
        <w:br/>
        <w:t xml:space="preserve">полу (рис. 37). Позвоночник в нейтральном положении. Тазобедренные и коленные суставы согнуты под прямым углом. Руки сложены </w:t>
        <w:br/>
        <w:t xml:space="preserve">на груди, кисти – на противоположных плечах (допускается вариант: руки выпрямлены вперед, как на рис. 37). Ступни ног закреплены или поддерживаются тренером. Тест заканчивается, когда </w:t>
        <w:br/>
        <w:t xml:space="preserve">клиент заметно (10 см) отклоняется от предложенной позиции. Для </w:t>
        <w:br/>
        <w:t>контроля положения можно использовать дополнительное приспособление, задающее угол, которое после принятия позы, отодвигается на 10 см, а тест заканчивается, когда клиент коснется опоры.</w:t>
      </w:r>
    </w:p>
    <w:p>
      <w:r>
        <w:t xml:space="preserve">Среднее время удержания составляет для молодых (21 год) </w:t>
        <w:br/>
        <w:t xml:space="preserve">тренированных людей, в среднем – 135 с; для рабочих (34 года) без </w:t>
        <w:br/>
        <w:t>заболеваний поясницы, в среднем – 65 с [47].</w:t>
      </w:r>
    </w:p>
    <w:p>
      <w:r>
        <w:t>Рис. 37. Тест на сгибание бедра. Обратите внимание, что туловище поддерживается в нейтральном положении.</w:t>
      </w:r>
    </w:p>
    <w:p>
      <w:pPr>
        <w:pStyle w:val="Heading2"/>
      </w:pPr>
      <w:r>
        <w:t>Page 93</w:t>
      </w:r>
    </w:p>
    <w:p>
      <w:r>
        <w:t>93</w:t>
      </w:r>
    </w:p>
    <w:p>
      <w:r>
        <w:t>Тест на разгибание бедра</w:t>
      </w:r>
    </w:p>
    <w:p>
      <w:r>
        <w:t xml:space="preserve">Выполняется в тренажере для гиперэкстензии или достаточной по размеру скамье (кушетке). Клиент находится в положении </w:t>
        <w:br/>
        <w:t xml:space="preserve">параллельно полу лицом вниз, лодыжки, колени бедра и таз зафиксированы. Руки сложены на груди, кисти на противоположных плечах. Позвоночник в нейтральном положении (рис. 38). Тест заканчивается, когда туловище клиента отклоняется от горизонтального </w:t>
        <w:br/>
        <w:t>положения.</w:t>
      </w:r>
    </w:p>
    <w:p>
      <w:r>
        <w:t>Рис. 38. Тест на разгибание бедра.</w:t>
      </w:r>
    </w:p>
    <w:p>
      <w:r>
        <w:t>Среднее время удержания составляет для молодых (21 год) тренированных людей, в среднем – 175 с; для рабочих (34 года) без заболеваний поясницы, в среднем – 105 с [47].</w:t>
      </w:r>
    </w:p>
    <w:p>
      <w:r>
        <w:t xml:space="preserve">На основе результатов тестов на сгибание и разгибание, а также </w:t>
        <w:br/>
        <w:t>латеральная выносливость (входит в процедуру скрининга), Стюартом МакГиллом предложены коэффициенты, отражающие сбалансированность развития мышц региона.</w:t>
      </w:r>
    </w:p>
    <w:p>
      <w:r>
        <w:t xml:space="preserve">В норме коэффициент сгибание/разгибание составляет &lt;1,0, а </w:t>
        <w:br/>
        <w:t>коэффициент латеральная выносливость (каждая из сторон) /разгибание &lt;0,75 [47].</w:t>
      </w:r>
    </w:p>
    <w:p>
      <w:pPr>
        <w:pStyle w:val="Heading2"/>
      </w:pPr>
      <w:r>
        <w:t>Page 94</w:t>
      </w:r>
    </w:p>
    <w:p>
      <w:r>
        <w:t>94</w:t>
      </w:r>
    </w:p>
    <w:p>
      <w:r>
        <w:t>0.10/5</w:t>
      </w:r>
    </w:p>
    <w:p>
      <w:r>
        <w:t>0.20/5</w:t>
      </w:r>
    </w:p>
    <w:p>
      <w:r>
        <w:t>0.50/5</w:t>
      </w:r>
    </w:p>
    <w:p>
      <w:r>
        <w:t>3.00/5</w:t>
      </w:r>
    </w:p>
    <w:p>
      <w:r>
        <w:t>5.00/5</w:t>
      </w:r>
    </w:p>
    <w:p>
      <w:r>
        <w:t>Рис. 39. LAMP тест, описание в табл. 10.</w:t>
      </w:r>
    </w:p>
    <w:p>
      <w:pPr>
        <w:pStyle w:val="Heading2"/>
      </w:pPr>
      <w:r>
        <w:t>Page 95</w:t>
      </w:r>
    </w:p>
    <w:p>
      <w:r>
        <w:t>95</w:t>
      </w:r>
    </w:p>
    <w:p>
      <w:r>
        <w:t>Тест LAMP (lower abdominal. muscle progression).</w:t>
      </w:r>
    </w:p>
    <w:p>
      <w:r>
        <w:t xml:space="preserve">Тест предложен Sahrmann [57] и предусматривает оценку </w:t>
        <w:br/>
        <w:t xml:space="preserve">мышц живота путем поэтапного усложнения задачи. Начинается с </w:t>
        <w:br/>
        <w:t xml:space="preserve">наиболее простого варианта. Перед выполнением клиент инструктируется не давить на поверхность ногой, выполняющей движения </w:t>
        <w:br/>
        <w:t xml:space="preserve">(рис. 39). Кроме того, в оригинальном варианте теста предлагается напрягать мышцы живота, при выполнении последовательности </w:t>
        <w:br/>
        <w:t xml:space="preserve">движений (табл. 10), приближая пупок к позвоночнику. По моему </w:t>
        <w:br/>
        <w:t xml:space="preserve">мнению, предпочтительней порекомендовать давить поясницей </w:t>
        <w:br/>
        <w:t xml:space="preserve">о поверхность, так как этот вариант лучше контролируется тренером и подразумевает наклон таза назад. Согласно Haladay et al. [39], </w:t>
        <w:br/>
        <w:t xml:space="preserve">LAMP тест достаточно чувствительный для обнаружения функциональных изменений в мышцах живота после 8 недель тренировки </w:t>
        <w:br/>
        <w:t>и может применяться для оценки в клинике и при проведении исследований.</w:t>
      </w:r>
    </w:p>
    <w:p>
      <w:r>
        <w:t>Таблица 10. Положение для оценки теста LAMP</w:t>
      </w:r>
    </w:p>
    <w:p>
      <w:r>
        <w:t xml:space="preserve">Положение </w:t>
        <w:br/>
        <w:t>Оценка</w:t>
      </w:r>
    </w:p>
    <w:p>
      <w:r>
        <w:t>Скольжение стопой до выпрямления ноги (рис. 39, а)</w:t>
        <w:br/>
        <w:t>0,10/5</w:t>
      </w:r>
    </w:p>
    <w:p>
      <w:r>
        <w:t>Поднять 1 ногу сгибанием бедра (рис. 39, б)</w:t>
        <w:br/>
        <w:t>0,20/5</w:t>
      </w:r>
    </w:p>
    <w:p>
      <w:r>
        <w:t xml:space="preserve">Поднять 1 ногу, колено к груди и придержать руками, поднять </w:t>
        <w:br/>
        <w:t>другую ногу (рис. 39, в)</w:t>
        <w:br/>
        <w:t>0,50/5</w:t>
      </w:r>
    </w:p>
    <w:p>
      <w:r>
        <w:t>Поднять 1 ногу, согнуть бедро на 115°, поднять другую ногу</w:t>
        <w:br/>
        <w:t>0,75/5</w:t>
      </w:r>
    </w:p>
    <w:p>
      <w:r>
        <w:t>Поднять 1 ногу, согнуть бедро на 90°, поднять другую ногу</w:t>
        <w:br/>
        <w:t>1,00/5</w:t>
      </w:r>
    </w:p>
    <w:p>
      <w:r>
        <w:t xml:space="preserve">Поднять 1 ногу, согнуть бедро на 90°, согнуть другое бедро и </w:t>
        <w:br/>
        <w:t>скольжением по поверхности выпрямить колено/бедро</w:t>
        <w:br/>
        <w:t>2,00/5</w:t>
      </w:r>
    </w:p>
    <w:p>
      <w:r>
        <w:t xml:space="preserve">Поднять 1 ногу, согнуть бедно на 90°, согнуть другое бедро и, </w:t>
        <w:br/>
        <w:t>удерживая стопу над поверхностью, разогнуть ногу (рис. 39, г)</w:t>
        <w:br/>
        <w:t>3,00/5</w:t>
      </w:r>
    </w:p>
    <w:p>
      <w:r>
        <w:t xml:space="preserve">Поднять обе ноги сгибанием бедер, скользить ступнями ног по </w:t>
        <w:br/>
        <w:t>поверхности до выпрямления ног</w:t>
        <w:br/>
        <w:t>4,00/5</w:t>
      </w:r>
    </w:p>
    <w:p>
      <w:r>
        <w:t xml:space="preserve">Поднять обе ноги сгибанием бедер, сохраняя бедра согнутыми, </w:t>
        <w:br/>
        <w:t>выпрямить колени, после выпрямления положить обе ноги на поверхность (рис. 39, д)</w:t>
      </w:r>
    </w:p>
    <w:p>
      <w:r>
        <w:t>5,00/5</w:t>
      </w:r>
    </w:p>
    <w:p>
      <w:pPr>
        <w:pStyle w:val="Heading2"/>
      </w:pPr>
      <w:r>
        <w:t>Page 96</w:t>
      </w:r>
    </w:p>
    <w:p>
      <w:r>
        <w:t>96</w:t>
      </w:r>
    </w:p>
    <w:p>
      <w:r>
        <w:t>Тест опускания ног</w:t>
      </w:r>
    </w:p>
    <w:p>
      <w:r>
        <w:t>Тест предложен Friberg et al. (1988) [42]. Здесь приводится в несколько измененном виде.</w:t>
      </w:r>
    </w:p>
    <w:p>
      <w:r>
        <w:t xml:space="preserve">Тест проводится в два этапа и только при нормальной длине </w:t>
        <w:br/>
        <w:t xml:space="preserve">сгибателей бедра (отрицательный тест Томаса) и отсутствии корешковой симптоматики (отрицательный тест Ласега, см. выше). Тест </w:t>
        <w:br/>
        <w:t>Томаса дополняет процедуру оценки при подозрении на укорочение сгибателей бедра: в тестах активного/пассивного подъема одной ноги, вторая нога приподнимается от поверхности пола.</w:t>
      </w:r>
    </w:p>
    <w:p>
      <w:r>
        <w:t xml:space="preserve">Описание. Этап 1. Исходное положение: лежа на спине с согнутыми под прямым углом выпрямленными руками и ногами. Если </w:t>
        <w:br/>
        <w:t xml:space="preserve">мышцы в области поясницы расслаблены, происходит отклонение </w:t>
        <w:br/>
        <w:t>таза назад и выпрямление поясничного лордоза – поясница прижимается к поверхности пола.</w:t>
      </w:r>
    </w:p>
    <w:p>
      <w:r>
        <w:t xml:space="preserve">Удерживая поясницу плотно прижатой к поверхности, медленным (≥5 с), равномерным движением опустить ноги (рис. 40). Начиная с 70–80° сгибания проявляется тенденция к образованию и </w:t>
        <w:br/>
        <w:t>увеличению поясничного лордоза, которая нарастает по мере опускания. Ноги целесообразно немного согнуть (~5°) в коленных суставах. Авторы теста, рекомендуют выполнить 3 попытки с перерывом в 1 минуту.</w:t>
      </w:r>
    </w:p>
    <w:p>
      <w:r>
        <w:t>Рис. 40. Тест опускания ног.</w:t>
      </w:r>
    </w:p>
    <w:p>
      <w:pPr>
        <w:pStyle w:val="Heading2"/>
      </w:pPr>
      <w:r>
        <w:t>Page 97</w:t>
      </w:r>
    </w:p>
    <w:p>
      <w:r>
        <w:t>97</w:t>
      </w:r>
    </w:p>
    <w:p>
      <w:r>
        <w:t xml:space="preserve">Упрощенная процедура оценки положения таза. Тренер контролирует плотность прижатия поясничного отдела, поместив кончики пальцев между поверхностью и низом поясничного отдела </w:t>
        <w:br/>
        <w:t>позвоночника. При заметном уменьшении давления на поверхность и/или отрыве поясницы от поверхности необходимо зафиксировать достигнутое положение ног, придержав свободной рукой.</w:t>
      </w:r>
    </w:p>
    <w:p>
      <w:r>
        <w:t xml:space="preserve">Этап 2. Исходное положение: то же. Поясница плотно прижата </w:t>
        <w:br/>
        <w:t>к поверхности. Поочередно медленно (≥10 с) опускается одна, а затем, другая нога.</w:t>
      </w:r>
    </w:p>
    <w:p>
      <w:r>
        <w:t xml:space="preserve">Тренер контролирует появление лордоза, просунув кончики </w:t>
        <w:br/>
        <w:t>пальцев руки между полом и поясницей клиента.</w:t>
      </w:r>
    </w:p>
    <w:p>
      <w:r>
        <w:t xml:space="preserve">Оценка и выводы. Тест оценивает силу и координацию мышц </w:t>
        <w:br/>
        <w:t>поясничной области (в том числе живота) и сгибающих бедро.</w:t>
      </w:r>
    </w:p>
    <w:p>
      <w:r>
        <w:t xml:space="preserve">Согласно Kendall et al. [42] появление наклона таза вперед оценивается следующим образом (0° – ноги вертикальны): ≤15° – очень </w:t>
        <w:br/>
        <w:t xml:space="preserve">плохо (5/10); 30° – плохо (6/10); 45° – не очень хорошо (7/10); 60° – </w:t>
        <w:br/>
        <w:t xml:space="preserve">хорошо (8/10); 75° – очень хорошо (9/10); 90° – норма (10/10). При </w:t>
        <w:br/>
        <w:t xml:space="preserve">функциональной недостаточности мышц живота давление поясницей на поверхность снижается и проявляется поясничный лордоз. Если давление снижается и проявляется лордоз между 90-75° </w:t>
        <w:br/>
        <w:t xml:space="preserve">сгибания бедра (относительно пола), то имеет место значительная </w:t>
        <w:br/>
        <w:t xml:space="preserve">функциональная недостаточность мышц живота и/или укорочение </w:t>
        <w:br/>
        <w:t xml:space="preserve">поясничных мышц. Проявление лордоза между 75-45° указывает </w:t>
        <w:br/>
        <w:t xml:space="preserve">на низкий уровень развития, свойственный плохо тренированным </w:t>
        <w:br/>
        <w:t xml:space="preserve">людям. Снижение давления поясницы и проявление лордоза между 45-15° – небольшой функциональный дисбаланс, свойственный </w:t>
        <w:br/>
        <w:t xml:space="preserve">большинству людей, неправильно выполняющих упражнения для </w:t>
        <w:br/>
        <w:t xml:space="preserve">мышц живота. Если клиенту удается опустить ноги до касания пятками пола, значит координация/сила мышц живота и сгибателей </w:t>
        <w:br/>
        <w:t>бедра в норме.</w:t>
      </w:r>
    </w:p>
    <w:p>
      <w:r>
        <w:t xml:space="preserve">Следует отметить, что в исследовании Krause et al. [44] никто </w:t>
        <w:br/>
        <w:t xml:space="preserve">из обследованных мужчин не смог выполнить тест выше оценки </w:t>
        <w:br/>
        <w:t xml:space="preserve">«очень хорошо» (75°). Показателя «норма» не удалось достигнуть </w:t>
        <w:br/>
        <w:t xml:space="preserve">после 8 недель тренировки в эксперименте Haladay et al. [39]. Таким </w:t>
        <w:br/>
        <w:t>образом, «норма» авторов теста, вероятно, отражает нереально высокий для большинства уровень функции мышц живота.</w:t>
      </w:r>
    </w:p>
    <w:p>
      <w:pPr>
        <w:pStyle w:val="Heading2"/>
      </w:pPr>
      <w:r>
        <w:t>Page 98</w:t>
      </w:r>
    </w:p>
    <w:p>
      <w:r>
        <w:t>98</w:t>
      </w:r>
    </w:p>
    <w:p>
      <w:r>
        <w:t>ГЛАВА 2. Этапный контроль</w:t>
      </w:r>
    </w:p>
    <w:p>
      <w:r>
        <w:t xml:space="preserve">Этапный контроль проводится в конце каждого этапа тренировки (периода, большого цикла), в среднем, через каждые 6-8 </w:t>
        <w:br/>
        <w:t xml:space="preserve">недель. В ходе этапного контроля эффективность тренировочного </w:t>
        <w:br/>
        <w:t>процесса оценивается на основании следующих показателей:</w:t>
      </w:r>
    </w:p>
    <w:p>
      <w:r>
        <w:t>• антропометрических (масса тела, обхваты);</w:t>
      </w:r>
    </w:p>
    <w:p>
      <w:r>
        <w:t>• результатов основных (контрольных) упражнений;</w:t>
      </w:r>
    </w:p>
    <w:p>
      <w:r>
        <w:t>• результатов специальных тестов (см. первичный контроль).</w:t>
      </w:r>
    </w:p>
    <w:p>
      <w:r>
        <w:t>Анализ антропометрических показателей, результатов специальных тестов и контрольных упражнений позволяет тренеру принять решение об изменениях, которые следует ввести в тренировочный процесс и систему восстановительных мероприятий.</w:t>
      </w:r>
    </w:p>
    <w:p>
      <w:r>
        <w:t>Антропометрические показатели</w:t>
      </w:r>
    </w:p>
    <w:p>
      <w:r>
        <w:t>Как упоминалось выше, я рекомендую обучать клиента правилам проведения антропометрических измерений.</w:t>
      </w:r>
    </w:p>
    <w:p>
      <w:r>
        <w:t xml:space="preserve">Для контроля изменений, происходящих в результате систематических тренировок, необходимо измерять массу тела и охватные </w:t>
        <w:br/>
        <w:t xml:space="preserve">размеры. Измерения желательно проводить в одно и то же время </w:t>
        <w:br/>
        <w:t>суток и день недели (день менструального цикла у женщин), натощак, до какой-либо значительной двигательной активности.</w:t>
      </w:r>
    </w:p>
    <w:p>
      <w:r>
        <w:t xml:space="preserve">Показатели массы тела предпочтительно измерять на точных </w:t>
        <w:br/>
        <w:t xml:space="preserve">весах, без обуви и в легкой (минимальной) одежде. Массы тела оценивается один раз в неделю в стандартных условиях (в том числе </w:t>
        <w:br/>
        <w:t>приемы пищи накануне и потребление жидкости).</w:t>
      </w:r>
    </w:p>
    <w:p>
      <w:r>
        <w:t xml:space="preserve">На основе показателей массы тела и роста вычисляется индекс </w:t>
        <w:br/>
        <w:t xml:space="preserve">массы тела (ИМТ). Индекс применяется для оценки массы по отношению к росту и обеспечивает приемлемую оценку всего жира тела </w:t>
        <w:br/>
        <w:t xml:space="preserve">в исследованиях, связанных с определенными группами населения </w:t>
        <w:br/>
        <w:t xml:space="preserve">(табл. 11). Кроме того, ИМТ коррелирует как с заболеваемостью, так </w:t>
        <w:br/>
        <w:t xml:space="preserve">и со смертностью, таким образом, он обеспечивает прямые показатели состояния здоровья и риска заболеваемости. Индекс не дает </w:t>
        <w:br/>
        <w:t xml:space="preserve">информации о распределении жира в разных частях тела, его сложно объяснить клиенту и трудно планировать действительные потери массы тела в связи с изменениями ИМТ. Кроме того, показа-но, </w:t>
        <w:br/>
        <w:t>ИМТ переоценивает жировую массу тела у мускулистых лиц (на-</w:t>
      </w:r>
    </w:p>
    <w:p>
      <w:pPr>
        <w:pStyle w:val="Heading2"/>
      </w:pPr>
      <w:r>
        <w:t>Page 99</w:t>
      </w:r>
    </w:p>
    <w:p>
      <w:r>
        <w:t>99</w:t>
      </w:r>
    </w:p>
    <w:p>
      <w:r>
        <w:t>пример, многих спортсменов) и недооценивает у лиц с потерей мышечной массы (например, у лиц пожилого возраста) [2].</w:t>
      </w:r>
    </w:p>
    <w:p>
      <w:r>
        <w:t xml:space="preserve">Таблица 11. Классификация риска заболеваний </w:t>
        <w:br/>
        <w:t xml:space="preserve">на основе Индекса массы тела (ИМТ) и окружности талии </w:t>
        <w:br/>
        <w:t>(по сравнению с нормой)</w:t>
      </w:r>
    </w:p>
    <w:p>
      <w:r>
        <w:t>Масса тела</w:t>
        <w:br/>
        <w:t>ИМТ (кг/м2)</w:t>
        <w:br/>
        <w:t>Мужчины, ≤102 см</w:t>
      </w:r>
    </w:p>
    <w:p>
      <w:r>
        <w:t>Женщины, ≤88 см</w:t>
        <w:br/>
        <w:t>Мужчины,&gt; 102 см</w:t>
      </w:r>
    </w:p>
    <w:p>
      <w:r>
        <w:t>Женщины,&gt; 88 см</w:t>
      </w:r>
    </w:p>
    <w:p>
      <w:r>
        <w:t>Недостаточная</w:t>
        <w:br/>
        <w:t>&lt; 18,5</w:t>
        <w:br/>
        <w:t>-</w:t>
        <w:br/>
        <w:t>-</w:t>
      </w:r>
    </w:p>
    <w:p>
      <w:r>
        <w:t>Нормальная</w:t>
        <w:br/>
        <w:t>18,5-24,9</w:t>
        <w:br/>
        <w:t>-</w:t>
        <w:br/>
        <w:t>-</w:t>
      </w:r>
    </w:p>
    <w:p>
      <w:r>
        <w:t>Повышенная</w:t>
        <w:br/>
        <w:t>25,0-29,9</w:t>
        <w:br/>
        <w:t xml:space="preserve">Повышенный </w:t>
        <w:br/>
        <w:t>Высокий</w:t>
      </w:r>
    </w:p>
    <w:p>
      <w:r>
        <w:t>Ожирение 1 степени</w:t>
        <w:br/>
        <w:t>30,0-34,9</w:t>
        <w:br/>
        <w:t>Высокий</w:t>
        <w:br/>
        <w:t>Очень высокий</w:t>
      </w:r>
    </w:p>
    <w:p>
      <w:r>
        <w:t>Ожирение 2 степени</w:t>
        <w:br/>
        <w:t>35,0-39,9</w:t>
        <w:br/>
        <w:t>Очень высокий</w:t>
        <w:br/>
        <w:t>Очень высокий</w:t>
      </w:r>
    </w:p>
    <w:p>
      <w:r>
        <w:t>Ожирение 3 степени</w:t>
        <w:br/>
        <w:t>≥40,0</w:t>
        <w:br/>
        <w:t xml:space="preserve">Экстремально </w:t>
        <w:br/>
        <w:t>высокий</w:t>
        <w:br/>
        <w:t xml:space="preserve">Экстремально </w:t>
        <w:br/>
        <w:t>высокий</w:t>
      </w:r>
    </w:p>
    <w:p>
      <w:r>
        <w:t xml:space="preserve">Риски диабета типа 2, гипертензии и сердечно-сосудистых заболеваний. </w:t>
        <w:br/>
        <w:t xml:space="preserve">Прочерк указывает на отсутствие риска при таком значении ИМТ. Увеличение окружности талии может быть показателем повышенного риска даже у </w:t>
        <w:br/>
        <w:t>людей с нормальной массой тела [26].</w:t>
      </w:r>
    </w:p>
    <w:p>
      <w:r>
        <w:t xml:space="preserve">Излишек массы определяется, когда ИМТ равен 25-29 кг/м2, а </w:t>
        <w:br/>
        <w:t xml:space="preserve">тучность – когда ИМТ больше, чем 30 кг/м2. У людей с ИМТ более </w:t>
        <w:br/>
        <w:t xml:space="preserve">30 кг/м2 смертность при многих состояниях здоровья повышается с </w:t>
        <w:br/>
        <w:t>увеличением массы тела [9].</w:t>
      </w:r>
    </w:p>
    <w:p>
      <w:r>
        <w:t>Позднее была предложена другая схема оценки рисков для здоровья на основании окружности талии у взрослых людей (табл. 12).</w:t>
      </w:r>
    </w:p>
    <w:p>
      <w:r>
        <w:t xml:space="preserve">Таблица 12. Критерии риска на основании </w:t>
        <w:br/>
        <w:t>окружности талии у взрослых людей [19, 26]</w:t>
      </w:r>
    </w:p>
    <w:p>
      <w:r>
        <w:t>Категория риска</w:t>
        <w:br/>
        <w:t>Окружность талии (см)</w:t>
      </w:r>
    </w:p>
    <w:p>
      <w:r>
        <w:t>Женщины</w:t>
        <w:br/>
        <w:t>Мужчины</w:t>
      </w:r>
    </w:p>
    <w:p>
      <w:r>
        <w:t>Очень низкий</w:t>
        <w:br/>
        <w:t>&lt;70</w:t>
        <w:br/>
        <w:t>&lt;80</w:t>
      </w:r>
    </w:p>
    <w:p>
      <w:r>
        <w:t>Низкий</w:t>
        <w:br/>
        <w:t>70-89</w:t>
        <w:br/>
        <w:t>80-99</w:t>
      </w:r>
    </w:p>
    <w:p>
      <w:r>
        <w:t>Высокий</w:t>
        <w:br/>
        <w:t>90-110</w:t>
        <w:br/>
        <w:t>100-120</w:t>
      </w:r>
    </w:p>
    <w:p>
      <w:r>
        <w:t>Очень высокий</w:t>
        <w:br/>
        <w:t>&gt;110</w:t>
        <w:br/>
        <w:t>&gt;120</w:t>
      </w:r>
    </w:p>
    <w:p>
      <w:pPr>
        <w:pStyle w:val="Heading2"/>
      </w:pPr>
      <w:r>
        <w:t>Page 100</w:t>
      </w:r>
    </w:p>
    <w:p>
      <w:r>
        <w:t>100</w:t>
      </w:r>
    </w:p>
    <w:p>
      <w:r>
        <w:t xml:space="preserve">Стандартные места измерения обхватов и особенности </w:t>
        <w:br/>
        <w:t>измерения (рис. 41) [20].</w:t>
      </w:r>
    </w:p>
    <w:p>
      <w:r>
        <w:t xml:space="preserve">Талия (живот). Для расчета отношение объема талии к обхвату бедер измеряется в наиболее широком месте без втягивания </w:t>
        <w:br/>
        <w:t xml:space="preserve">живота [9]. Отмечается уровень измерения и степень напряжения мышц. Согласно национальным рекомендациям по здоровью </w:t>
        <w:br/>
        <w:t xml:space="preserve">(США), измерение окружности талии непосредственно над подвздошным гребнем – предпочтительный метод оценки рисков для </w:t>
        <w:br/>
        <w:t xml:space="preserve">здоровья, принимая во внимание легкость обнаружения анатомического ориентира (25 Clinical. Guidelines on the Identification). К сожалению, измерения проводятся зачастую в наиболее узком месте </w:t>
        <w:br/>
        <w:t>(выше пупка и ниже мечевидного отростка) при расслабленном животе [20].</w:t>
      </w:r>
    </w:p>
    <w:p>
      <w:r>
        <w:t>Рис. 41. Места измерения обхватов.</w:t>
      </w:r>
    </w:p>
    <w:p>
      <w:pPr>
        <w:pStyle w:val="Heading2"/>
      </w:pPr>
      <w:r>
        <w:t>Page 101</w:t>
      </w:r>
    </w:p>
    <w:p>
      <w:r>
        <w:t>101</w:t>
      </w:r>
    </w:p>
    <w:p>
      <w:r>
        <w:t xml:space="preserve">Плечо. Рука отводится на 90°, плечо вращается наружу. После этого, рука сгибается в локте на 90° с одновременным максимальным напряжением сгибателей предплечья. Напряжению способствует сжатие кисти в кулак, небольшое сгибание и супинация. </w:t>
        <w:br/>
        <w:t xml:space="preserve">Точное положение следует запомнить для проведения повторных </w:t>
        <w:br/>
        <w:t xml:space="preserve">измерений. Измерительную ленту плотно накладывают на широкую, выпуклую часть плеча. Разницу обхватов плеча в пределах одного сантиметра можно считать нормальной, если сила мышц не </w:t>
        <w:br/>
        <w:t>отличается более чем на 5%.</w:t>
      </w:r>
    </w:p>
    <w:p>
      <w:r>
        <w:t xml:space="preserve">Измерение окружности расслабленного плеча также может </w:t>
        <w:br/>
        <w:t xml:space="preserve">производиться в положении стоя, ладонь направлена к бедру, посредине расстояния между акромиальным и локтевым отростком </w:t>
        <w:br/>
        <w:t>[20].</w:t>
      </w:r>
    </w:p>
    <w:p>
      <w:r>
        <w:t>Грудь. Объем груди измеряется в самом широком месте, ориентировочно, на уровне подмышечных впадин. Измерение производится в расслабленном состоянии после обычного (не форсированного) выдоха.</w:t>
      </w:r>
    </w:p>
    <w:p>
      <w:r>
        <w:t xml:space="preserve">Бедра. Обхват измеряется в положении стоя, ноги вместе, по </w:t>
        <w:br/>
        <w:t>максимальному размеру ягодиц в расслабленном состоянии [20].</w:t>
      </w:r>
    </w:p>
    <w:p>
      <w:r>
        <w:t xml:space="preserve">Голень. Измерение проводится стоя, ноги на расстоянии ~20 см, </w:t>
        <w:br/>
        <w:t>в наиболее широком месте, перпендикулярно продольной оси конечности.</w:t>
      </w:r>
    </w:p>
    <w:p>
      <w:r>
        <w:t>Предплечье. Исходное положение стоя, руки вдоль тела и развернуты ладонью вперед. Измерение проводится в наиболее широком месте перпендикулярно продольной оси конечности.</w:t>
      </w:r>
    </w:p>
    <w:p>
      <w:r>
        <w:t xml:space="preserve">Бедро. Исходное положение, стоя ноги расставлены на ~10 см, </w:t>
        <w:br/>
        <w:t xml:space="preserve">измерение производится в наиболее широком месте, обычно под </w:t>
        <w:br/>
        <w:t>ягодичной складкой.</w:t>
      </w:r>
    </w:p>
    <w:p>
      <w:r>
        <w:t xml:space="preserve">Середина бедра. Клиент ставит ногу на скамью, чтобы колено </w:t>
        <w:br/>
        <w:t xml:space="preserve">согнулось под прямым углом. Измерение производится в середине </w:t>
        <w:br/>
        <w:t xml:space="preserve">линии, которая начинается от паховой складки и заканчивается на </w:t>
        <w:br/>
        <w:t xml:space="preserve">проксимальной части надколенника, перпендикулярно продольной </w:t>
        <w:br/>
        <w:t>оси бедра.</w:t>
      </w:r>
    </w:p>
    <w:p>
      <w:r>
        <w:t xml:space="preserve">Общие рекомендации для проведения измерений обхватов с </w:t>
        <w:br/>
        <w:t>помощью гибкой мерной ленты [20]:</w:t>
        <w:br/>
        <w:t xml:space="preserve">• конец ленты со значком ноль держат левой рукой, а другой </w:t>
        <w:br/>
        <w:t>конец – правой;</w:t>
        <w:br/>
        <w:t>• измеряемая поверхность должна быть свободна от одежды;</w:t>
        <w:br/>
        <w:t>• все обхваты измеряются, когда плоскость ленты перпендикулярна продольной оси измеряемой части;</w:t>
      </w:r>
    </w:p>
    <w:p>
      <w:pPr>
        <w:pStyle w:val="Heading2"/>
      </w:pPr>
      <w:r>
        <w:t>Page 102</w:t>
      </w:r>
    </w:p>
    <w:p>
      <w:r>
        <w:t>102</w:t>
      </w:r>
    </w:p>
    <w:p>
      <w:r>
        <w:t>• ленту следует прикладывать достаточно плотно, но не сжимать мягкие ткани;</w:t>
        <w:br/>
        <w:t xml:space="preserve">• измерения регистрируются с точностью до 0,5 см, если в результате обнаруживаются изменения – повторите замер, позволив </w:t>
        <w:br/>
        <w:t>при этом коже восстановить нормальную текстуру.</w:t>
      </w:r>
    </w:p>
    <w:p>
      <w:r>
        <w:t xml:space="preserve">На основе измеренных обхватов вычисляется отношение талия/бедра (ОТБ) – одна из самых легких оценок распределения жира </w:t>
        <w:br/>
        <w:t xml:space="preserve">тела и типа тучности. Более высокий показатель ОТБ ассоциируется с </w:t>
        <w:br/>
        <w:t xml:space="preserve">большим риском болезней. Риск резко увеличивается при ОТБ более </w:t>
        <w:br/>
        <w:t xml:space="preserve">0,95 у мужчин и 0,8 у женщин [25]. Тем не менее, для прогноза риска </w:t>
        <w:br/>
        <w:t xml:space="preserve">заболеваний обхват талии предпочтительней, чем ОТБ [24, 54]. Обхват талии более 40 дюймов (101,6 см) у мужчин и более 35 дюймов </w:t>
        <w:br/>
        <w:t xml:space="preserve">(88,9 см) у женщин означает повышенный риск приобрести болезни, связанные с тучностью, если ИМТ равен 25-34,9 кг/м2 (National. </w:t>
        <w:br/>
        <w:t xml:space="preserve">Institutes of Health and National. Heart, Lung, and Blood Institute US, </w:t>
        <w:br/>
        <w:t>1998).</w:t>
      </w:r>
    </w:p>
    <w:p>
      <w:r>
        <w:t xml:space="preserve">Диагноз «метаболический синдром» подтверждается (у этнических европейцев) в случае абдоминального ожирения с окружностью талии ≥94 см для мужчин и ≥80 см для женщин при наличии, дополнительно, любых двух показателей (табл. 13). Если ИМТ </w:t>
        <w:br/>
        <w:t xml:space="preserve">превышает 30 кг/м2, обхват талии измерять нет необходимости </w:t>
        <w:br/>
        <w:t>(International. Diabetes Federation, 2005).</w:t>
      </w:r>
    </w:p>
    <w:p>
      <w:r>
        <w:t xml:space="preserve">Таблица 13. Показатели подтверждающие </w:t>
        <w:br/>
        <w:t>метаболический синдром</w:t>
      </w:r>
    </w:p>
    <w:p>
      <w:r>
        <w:t>Показатель</w:t>
        <w:br/>
        <w:t>Значение</w:t>
      </w:r>
    </w:p>
    <w:p>
      <w:r>
        <w:t xml:space="preserve">Повышенное </w:t>
        <w:br/>
        <w:t xml:space="preserve">содержание </w:t>
        <w:br/>
        <w:t>триглицеридов</w:t>
      </w:r>
    </w:p>
    <w:p>
      <w:r>
        <w:t>≥1,7 ммоль/л (150мг/дцЛ)</w:t>
        <w:br/>
        <w:t>или специфическое лечение данной патологии</w:t>
      </w:r>
    </w:p>
    <w:p>
      <w:r>
        <w:t>Пониженное содержание ЛПВП</w:t>
      </w:r>
    </w:p>
    <w:p>
      <w:r>
        <w:t>&lt;1,03 ммоль/л (40 мг/дцЛ) для мужчин</w:t>
        <w:br/>
        <w:t>&lt;1,29 ммоль/л (50 мг/дцЛ) для женщин</w:t>
        <w:br/>
        <w:t>или специфическое лечение данной патологии</w:t>
      </w:r>
    </w:p>
    <w:p>
      <w:r>
        <w:t>Повышенное АД</w:t>
      </w:r>
    </w:p>
    <w:p>
      <w:r>
        <w:t xml:space="preserve">Систолическое АД ≥130 ммHg или </w:t>
        <w:br/>
        <w:t>диастолическое АД ≥85 ммHg</w:t>
        <w:br/>
        <w:t xml:space="preserve">или лечение предварительно </w:t>
        <w:br/>
        <w:t>диагностированной гипертензии</w:t>
      </w:r>
    </w:p>
    <w:p>
      <w:r>
        <w:t xml:space="preserve">Повышенное </w:t>
        <w:br/>
        <w:t xml:space="preserve">содержание </w:t>
        <w:br/>
        <w:t>глюкозы в плазме</w:t>
      </w:r>
    </w:p>
    <w:p>
      <w:r>
        <w:t>Натощак ≥5,6 ммоль/л (100 мг/дцЛ)</w:t>
        <w:br/>
        <w:t xml:space="preserve">в этом случае, рекомендуется тест на толерантность к </w:t>
        <w:br/>
        <w:t>глюкозе, но не для подтверждения присутствия синдрома</w:t>
      </w:r>
    </w:p>
    <w:p>
      <w:pPr>
        <w:pStyle w:val="Heading2"/>
      </w:pPr>
      <w:r>
        <w:t>Page 103</w:t>
      </w:r>
    </w:p>
    <w:p>
      <w:r>
        <w:t>103</w:t>
      </w:r>
    </w:p>
    <w:p>
      <w:r>
        <w:t>Для оценки направленности изменений состава тела я предлагаю использовать индекс трех обхватов (ИТО):</w:t>
      </w:r>
    </w:p>
    <w:p>
      <w:r>
        <w:t>ИТО = плечо × бедро / талия2</w:t>
      </w:r>
    </w:p>
    <w:p>
      <w:r>
        <w:t xml:space="preserve">Индекс проявляет высокую чувствительность к изменениям </w:t>
        <w:br/>
        <w:t xml:space="preserve">сухой массы тела. Увеличение индекса показывает положительные </w:t>
        <w:br/>
        <w:t xml:space="preserve">изменения состава тела. К сожалению, в настоящее время нет возможности установить значения индекса в норме и при избыточной </w:t>
        <w:br/>
        <w:t xml:space="preserve">массе тела для различных групп населения. Для подтверждения положительных изменений можно использовать изменения ИМТ, обхвата талии, ОТБ. Для тренированных людей гипертрофия мышц </w:t>
        <w:br/>
        <w:t>косвенно подтверждается увеличением их силы.</w:t>
      </w:r>
    </w:p>
    <w:p>
      <w:r>
        <w:t>Нормы состава тела</w:t>
      </w:r>
    </w:p>
    <w:p>
      <w:r>
        <w:t xml:space="preserve">Не существует общепринятых норм состава тела, кроме того, </w:t>
        <w:br/>
        <w:t xml:space="preserve">не определено точное содержание жира в теле, оптимальное для </w:t>
        <w:br/>
        <w:t xml:space="preserve">здоровья. Тем не менее, диапазоны значений 10-22% для мужчин </w:t>
        <w:br/>
        <w:t xml:space="preserve">и 20-32% для женщин уже долгое время рассматриваются как приемлемые для здоровья [46]. Последующие исследования подтвердили, что эти значения, независимо от возраста и расы, с учетом пола, </w:t>
        <w:br/>
        <w:t>могут рассматриваться как «здоровый» процент жира [30].</w:t>
      </w:r>
    </w:p>
    <w:p>
      <w:r>
        <w:t>Оценка эффективности силовой тренировки</w:t>
      </w:r>
    </w:p>
    <w:p>
      <w:r>
        <w:t xml:space="preserve">После того, как освоена техника выполнения упражнения, </w:t>
        <w:br/>
        <w:t xml:space="preserve">можно приступать к целенаправленной тренировке двигательных </w:t>
        <w:br/>
        <w:t xml:space="preserve">способностей. В тренировке с отягощениями это, прежде всего, </w:t>
        <w:br/>
        <w:t xml:space="preserve">максимальная и относительная сила. При оздоровительной направленности тренировки важно не столько проявлять силу в отдельных движениях, сколько показывать баланс между силой крупных </w:t>
        <w:br/>
        <w:t xml:space="preserve">мышечных групп, то есть стремиться развивать силу гармонично. </w:t>
        <w:br/>
        <w:t xml:space="preserve">В качестве ориентира можно выбрать категории готовности к нагрузке, предлагаемые известными международными организациями (например, ACSM). Для оценки силы верхней части тела обычно </w:t>
        <w:br/>
        <w:t xml:space="preserve">используется жим штанги лежа, для оценки силы нижних конечностей – жим ногами в тренажере. Выбор упражнений обусловлен относительной простотой техники, а также доступностью необходимого оборудования: скамья со штангой для жима, а также тренажер </w:t>
        <w:br/>
        <w:t>для жима ногами есть в большинстве тренажерных залов. Категории готовности к нагрузкам для этих упражнений хорошо описаны, что делает их применение удобным при обследовании больших групп населения. Тем не менее, оценка силы на основе этих</w:t>
      </w:r>
    </w:p>
    <w:p>
      <w:pPr>
        <w:pStyle w:val="Heading2"/>
      </w:pPr>
      <w:r>
        <w:t>Page 104</w:t>
      </w:r>
    </w:p>
    <w:p>
      <w:r>
        <w:t>104</w:t>
      </w:r>
    </w:p>
    <w:p>
      <w:r>
        <w:t xml:space="preserve">упражнений не показывает баланс развития мышц. Согласно предложенной мной классификации, приседания и становые тяги являются незаменимыми упражнениями, поэтому при этапной оценке </w:t>
        <w:br/>
        <w:t xml:space="preserve">обязательно уточняются результаты, полученные при выполнении </w:t>
        <w:br/>
        <w:t xml:space="preserve">приседаний и/или становых тяг (первая и/или вторая линия тренировки). Это позволяет оценить силу наиболее крупных мышц тела </w:t>
        <w:br/>
        <w:t xml:space="preserve">человека. Для оценки силы мышц плечевого пояса можно выбрать </w:t>
        <w:br/>
        <w:t xml:space="preserve">одно из хорошо освоенных движений третьей линии тренировок – </w:t>
        <w:br/>
        <w:t>жим (лежа, стоя, под углом) или один из вариантов тяги (подтягиваний).</w:t>
      </w:r>
    </w:p>
    <w:p>
      <w:r>
        <w:t xml:space="preserve">Для этапного контроля эффективности развития силы в основных и вспомогательных упражнениях тренировочной программы, а </w:t>
        <w:br/>
        <w:t xml:space="preserve">также планирования следующего цикла тренировок целесообразно </w:t>
        <w:br/>
        <w:t>определять повторный максимум.</w:t>
      </w:r>
    </w:p>
    <w:p>
      <w:r>
        <w:t>Определение повторного максимума – ПМ [17]</w:t>
      </w:r>
    </w:p>
    <w:p>
      <w:r>
        <w:t xml:space="preserve">Повторным максимумом принято называть наибольшее отягощение, которое испытуемый способен преодолеть только один </w:t>
        <w:br/>
        <w:t xml:space="preserve">раз при соблюдении требований техники выполнения упражнения. </w:t>
        <w:br/>
        <w:t xml:space="preserve">Повторный максимум, при надлежащем проведении тестирования, </w:t>
        <w:br/>
        <w:t xml:space="preserve">считается надежным показателем динамической силы. Определяется ПМ прямым и непрямым методом. Прямой метод предусматривает постепенное увеличение отягощения до уровня повторного </w:t>
        <w:br/>
        <w:t xml:space="preserve">максимума, при непрямом методе, для вычисления 1 ПМ используется отягощение, с которым можно выполнить от 4 до 8 повторений </w:t>
        <w:br/>
        <w:t xml:space="preserve">упражнения без посторонней помощи или 4-8 ПМ. Непрямой метод </w:t>
        <w:br/>
        <w:t xml:space="preserve">расчета ПМ с использованием отягощения 4-8 ПМ показал достаточную точность. Следует отметить, что непрямой метод хорошо </w:t>
        <w:br/>
        <w:t xml:space="preserve">подходит для людей с низким уровнем готовности к нагрузке, для </w:t>
        <w:br/>
        <w:t xml:space="preserve">детей, подростков, пожилых людей, а также для всех людей, которые занимаются с оздоровительной целью. Тем не менее, при силовой тренировке в низком количестве повторений целесообразно </w:t>
        <w:br/>
        <w:t xml:space="preserve">использовать прямой метод определения ПМ, но не чаще 1 раза в </w:t>
        <w:br/>
        <w:t>месяц.</w:t>
      </w:r>
    </w:p>
    <w:p>
      <w:r>
        <w:t xml:space="preserve">Оценку ПМ можно производить в любом упражнении с хорошо </w:t>
        <w:br/>
        <w:t xml:space="preserve">освоенной техникой и не вызывающим боль/дискомфорт при выполнении. Общие рекомендации по процедуре оценки ПМ прямым </w:t>
        <w:br/>
        <w:t>или непрямым методом:</w:t>
      </w:r>
    </w:p>
    <w:p>
      <w:r>
        <w:t xml:space="preserve">1. Обязательно выполняется общая и специальная разминка, </w:t>
        <w:br/>
        <w:t xml:space="preserve">включающая подходы упражнения, для которого определяется ПМ </w:t>
        <w:br/>
        <w:t>с субмаксимальным отягощением.</w:t>
      </w:r>
    </w:p>
    <w:p>
      <w:pPr>
        <w:pStyle w:val="Heading2"/>
      </w:pPr>
      <w:r>
        <w:t>Page 105</w:t>
      </w:r>
    </w:p>
    <w:p>
      <w:r>
        <w:t>105</w:t>
      </w:r>
    </w:p>
    <w:p>
      <w:r>
        <w:t xml:space="preserve">2. ПМ определяется при выполнении&gt; 4 попыток с отдыхом 3-5 </w:t>
        <w:br/>
        <w:t>минут.</w:t>
      </w:r>
    </w:p>
    <w:p>
      <w:r>
        <w:t xml:space="preserve">3. Начальный вес подбирается из расчета 50-70% субъективной </w:t>
        <w:br/>
        <w:t>оценки способности.</w:t>
      </w:r>
    </w:p>
    <w:p>
      <w:r>
        <w:t xml:space="preserve">4. Отягощение постепенно увеличивается на 2,5-20 кг, до тех </w:t>
        <w:br/>
        <w:t>пор, пока испытуемый не сможет выполнить запланированное повторение (повторения); все повторения выполняются с аналогичным темпом и техникой подъема.</w:t>
      </w:r>
    </w:p>
    <w:p>
      <w:r>
        <w:t>5. Последняя удачная попытка засчитывается как ПМ или расчетное значение для определения ПМ.</w:t>
      </w:r>
    </w:p>
    <w:p>
      <w:r>
        <w:t>При вычислении ПМ непрямым методом можно воспользоваться таблицей 13.</w:t>
      </w:r>
    </w:p>
    <w:p>
      <w:r>
        <w:t>Таблица 13. Таблица для расчета ПМ (NSCA, 2008)</w:t>
      </w:r>
    </w:p>
    <w:p>
      <w:r>
        <w:t xml:space="preserve">Количество </w:t>
        <w:br/>
        <w:t>повторений</w:t>
        <w:br/>
        <w:t>ПМ (%)</w:t>
        <w:br/>
        <w:t xml:space="preserve">Коэффициент </w:t>
        <w:br/>
        <w:t>преобразования (КП)</w:t>
      </w:r>
    </w:p>
    <w:p>
      <w:r>
        <w:t>1</w:t>
        <w:br/>
        <w:t>100</w:t>
        <w:br/>
        <w:t>1,00</w:t>
      </w:r>
    </w:p>
    <w:p>
      <w:r>
        <w:t>2</w:t>
        <w:br/>
        <w:t>95</w:t>
        <w:br/>
        <w:t>1,03</w:t>
      </w:r>
    </w:p>
    <w:p>
      <w:r>
        <w:t>3</w:t>
        <w:br/>
        <w:t>93</w:t>
        <w:br/>
        <w:t>1,06</w:t>
      </w:r>
    </w:p>
    <w:p>
      <w:r>
        <w:t>4</w:t>
        <w:br/>
        <w:t>90</w:t>
        <w:br/>
        <w:t>1,09</w:t>
      </w:r>
    </w:p>
    <w:p>
      <w:r>
        <w:t>5</w:t>
        <w:br/>
        <w:t>87</w:t>
        <w:br/>
        <w:t>1,13</w:t>
      </w:r>
    </w:p>
    <w:p>
      <w:r>
        <w:t>6</w:t>
        <w:br/>
        <w:t>85</w:t>
        <w:br/>
        <w:t>1,16</w:t>
      </w:r>
    </w:p>
    <w:p>
      <w:r>
        <w:t>7</w:t>
        <w:br/>
        <w:t>83</w:t>
        <w:br/>
        <w:t>1,20</w:t>
      </w:r>
    </w:p>
    <w:p>
      <w:r>
        <w:t>8</w:t>
        <w:br/>
        <w:t>80</w:t>
        <w:br/>
        <w:t>1,21</w:t>
      </w:r>
    </w:p>
    <w:p>
      <w:r>
        <w:t>9</w:t>
        <w:br/>
        <w:t>77</w:t>
        <w:br/>
        <w:t>1,29</w:t>
      </w:r>
    </w:p>
    <w:p>
      <w:r>
        <w:t>10</w:t>
        <w:br/>
        <w:t>75</w:t>
        <w:br/>
        <w:t>1,33</w:t>
      </w:r>
    </w:p>
    <w:p>
      <w:r>
        <w:t>11</w:t>
        <w:br/>
        <w:t>70</w:t>
      </w:r>
    </w:p>
    <w:p>
      <w:r>
        <w:t>12</w:t>
        <w:br/>
        <w:t>67</w:t>
      </w:r>
    </w:p>
    <w:p>
      <w:r>
        <w:t>15</w:t>
        <w:br/>
        <w:t>65</w:t>
      </w:r>
    </w:p>
    <w:p>
      <w:r>
        <w:t>* - для определения ПМ масса отягощения умножается на КП</w:t>
      </w:r>
    </w:p>
    <w:p>
      <w:pPr>
        <w:pStyle w:val="Heading2"/>
      </w:pPr>
      <w:r>
        <w:t>Page 106</w:t>
      </w:r>
    </w:p>
    <w:p>
      <w:r>
        <w:t>106</w:t>
      </w:r>
    </w:p>
    <w:p>
      <w:r>
        <w:t>Согласно таблице 13, взаимосвязь между размером отягощения и количеством повторений линейная, тем не менее, в нескольких исследованиях показана криволинейная зависимость.</w:t>
      </w:r>
    </w:p>
    <w:p>
      <w:r>
        <w:t xml:space="preserve">Тренирующиеся с отягощениями спортсмены способны выполнить большее количество повторений, чем приводится в таблице, особенно в многосуставных упражнениях для нижней части </w:t>
        <w:br/>
        <w:t>тела.</w:t>
      </w:r>
    </w:p>
    <w:p>
      <w:r>
        <w:t xml:space="preserve">В таблице указано количество повторений для одного подхода, </w:t>
        <w:br/>
        <w:t xml:space="preserve">чтобы выполнить следующие подходы с аналогичным количеством </w:t>
        <w:br/>
        <w:t>повторений отягощение нужно уменьшить.</w:t>
      </w:r>
    </w:p>
    <w:p>
      <w:r>
        <w:t xml:space="preserve">При определении ПМ непрямым методом спортсмены не всегда способны выполнить запланированное количество повторений. </w:t>
        <w:br/>
        <w:t>В некоторых случаях испытуемые выполняли в 2-3 раза больше повторений, чем указано в таблице.</w:t>
      </w:r>
    </w:p>
    <w:p>
      <w:r>
        <w:t xml:space="preserve">С одной относительной интенсивностью при аналогичных </w:t>
        <w:br/>
        <w:t xml:space="preserve">движениях в тренажере выполняется больше повторений, чем со </w:t>
        <w:br/>
        <w:t>свободным отягощением.</w:t>
      </w:r>
    </w:p>
    <w:p>
      <w:r>
        <w:t xml:space="preserve">Указанное в таблице количество повторений будет сложно выполнить в упражнении для небольших мышечных групп, тогда как </w:t>
        <w:br/>
        <w:t>в упражнениях для больших мышечных групп количество повторений может быть выше;</w:t>
      </w:r>
    </w:p>
    <w:p>
      <w:r>
        <w:t xml:space="preserve">Наиболее точная зависимость между ПМ и максимальным количество повторений при нагрузке ≥75% ПМ и ≤10 повторений. Эмпирические данные показывают, что при снижении процента ПМ </w:t>
        <w:br/>
        <w:t>увеличивается расхождение в количестве выполненных повторений.</w:t>
      </w:r>
    </w:p>
    <w:p>
      <w:r>
        <w:t>Оценка линий тренировки</w:t>
      </w:r>
    </w:p>
    <w:p>
      <w:r>
        <w:t xml:space="preserve">Первичная оценка выявляет серьезные нарушения работы </w:t>
        <w:br/>
        <w:t xml:space="preserve">ОДА. Тем не менее, в ходе тренировочного процесса необходима </w:t>
        <w:br/>
        <w:t xml:space="preserve">более специфичная оценка движений с контролем трех линий тренировки. Одним из основных условий сбалансированного развития </w:t>
        <w:br/>
        <w:t>является равномерное увеличение силы, выносливости и координации правой и левой стороны тела.</w:t>
      </w:r>
    </w:p>
    <w:p>
      <w:r>
        <w:t xml:space="preserve">Характеристики и техника выполнения упражнения не </w:t>
        <w:br/>
        <w:t>должны существенно отличаться между сторонами тела.</w:t>
      </w:r>
    </w:p>
    <w:p>
      <w:r>
        <w:t>Это означает, что упражнения с аналогичной техникой (амплитудой, темпом и положением сегментов тела) для правой конеч-</w:t>
      </w:r>
    </w:p>
    <w:p>
      <w:pPr>
        <w:pStyle w:val="Heading2"/>
      </w:pPr>
      <w:r>
        <w:t>Page 107</w:t>
      </w:r>
    </w:p>
    <w:p>
      <w:r>
        <w:t>107</w:t>
      </w:r>
    </w:p>
    <w:p>
      <w:r>
        <w:t xml:space="preserve">ности (руки, ноги) или стороны туловища необходимо выполнять </w:t>
        <w:br/>
        <w:t xml:space="preserve">с тем же количеством повторений (продолжительностью) и/или </w:t>
        <w:br/>
        <w:t xml:space="preserve">отягощением, что и для левой стороны. У большинства людей есть </w:t>
        <w:br/>
        <w:t xml:space="preserve">доминирующая сторона тела (конечность) поэтому сбалансированным развитием можно считать различия в пределах 5-10%. Различия&gt; 15% нуждаются в коррекции. Например, существенные различия в силе, выносливости и координации между левой и правой </w:t>
        <w:br/>
        <w:t xml:space="preserve">ногой при выполнении приседаний на одной ноге неизбежно вызывают перераспределение усилия в сторону более сильной конечности. В свою очередь, это создает дополнительный вращающий </w:t>
        <w:br/>
        <w:t xml:space="preserve">момент в позвоночнике для предотвращения поворота туловища в </w:t>
        <w:br/>
        <w:t xml:space="preserve">приседаниях на две ноги. Компенсация может не обнаруживаться </w:t>
        <w:br/>
        <w:t xml:space="preserve">визуально на начальных стадиях, что подчеркивает необходимость </w:t>
        <w:br/>
        <w:t>своевременного выявления и устранения дисбаланса сторон.</w:t>
      </w:r>
    </w:p>
    <w:p>
      <w:r>
        <w:t xml:space="preserve">В тренировочные программы обязательно включаются упражнения с раздельным выполнением правой и левой стороной тела. </w:t>
        <w:br/>
        <w:t>Результаты этих упражнений также можно использовать для контроля тренировочного процесса.</w:t>
      </w:r>
    </w:p>
    <w:p>
      <w:r>
        <w:t xml:space="preserve">Перечислю упражнения, которые я рекомендую использовать </w:t>
        <w:br/>
        <w:t>для оценки баланса развития сторон, а также для коррекции дисбалансов.</w:t>
      </w:r>
    </w:p>
    <w:p>
      <w:r>
        <w:t xml:space="preserve">Линия 1. Приседания на одной ноге в полную амплитуду. Если </w:t>
        <w:br/>
        <w:t xml:space="preserve">нужно оценить в большей степени разгибатели бедра – приседания </w:t>
        <w:br/>
        <w:t>на одной ноге с нейтральным положением позвоночника.</w:t>
      </w:r>
    </w:p>
    <w:p>
      <w:r>
        <w:t xml:space="preserve">Линия 2. Становая тяга на одной ноге с отягощением в противоположной руке. Оценивается не только размер отягощения, но и </w:t>
        <w:br/>
        <w:t>взаимное положение сегментов. Рекомендуемое отягощение ≤8 ПМ.</w:t>
      </w:r>
    </w:p>
    <w:p>
      <w:r>
        <w:t xml:space="preserve">Линия 3. Жим одной рукой и вертикальная тяга одной рукой </w:t>
        <w:br/>
        <w:t xml:space="preserve">для контроля силовых способностей и/или выносливости (отягощение ≤5 ПМ). То же с максимальным вытягиванием напряженной </w:t>
        <w:br/>
        <w:t xml:space="preserve">руки и плечевого пояса вверх, отягощение ≤15 ПМ, для оценки здоровья суставов и обеспечивающих движения мышц (выполняется 3 </w:t>
        <w:br/>
        <w:t>-5 повторений).</w:t>
      </w:r>
    </w:p>
    <w:p>
      <w:r>
        <w:t>Меры по предотвращению/исправлению дисбаланса сторон:</w:t>
      </w:r>
    </w:p>
    <w:p>
      <w:r>
        <w:t xml:space="preserve">Вариант 1. Баланс в норме, отклонения незначительные. </w:t>
        <w:br/>
        <w:t xml:space="preserve">Упражнение начинается подходом для «слабой» стороны. Выполняется доступное количество повторений, столько же повторений </w:t>
        <w:br/>
        <w:t xml:space="preserve">выполняется «сильной» стороной. Между подходами для левой и </w:t>
        <w:br/>
        <w:t>правой стороны тела в большинстве случаев необходим отдых ≥30 с.</w:t>
      </w:r>
    </w:p>
    <w:p>
      <w:pPr>
        <w:pStyle w:val="Heading2"/>
      </w:pPr>
      <w:r>
        <w:t>Page 108</w:t>
      </w:r>
    </w:p>
    <w:p>
      <w:r>
        <w:t>108</w:t>
      </w:r>
    </w:p>
    <w:p>
      <w:r>
        <w:t xml:space="preserve">Вариант 2. Дисбаланс 30-50%. К рекомендациям варианта 1 </w:t>
        <w:br/>
        <w:t>добавляется увеличение объема работы над «слабой» стороной (рукой, ногой или стороной туловища). Например, для левой руки планируется 3 подхода упражнения, а для правой 2.</w:t>
      </w:r>
    </w:p>
    <w:p>
      <w:r>
        <w:t xml:space="preserve">Вариант 3. Дисбаланс &gt;50%. Кроме мер, перечисленных в </w:t>
        <w:br/>
        <w:t xml:space="preserve">первых двух вариантах необходим анализ движения, с выявлением слабого звена кинематической цепи. Например, для улучшения </w:t>
        <w:br/>
        <w:t xml:space="preserve">ситуации в жиме одной рукой стоя может потребоваться дополнительное упражнение для трапециевидных (ромбовидных) или трехглавых мышц, а также комплекс растягивающих упражнений для </w:t>
        <w:br/>
        <w:t>увеличения амплитуды сгибания плеча.</w:t>
      </w:r>
    </w:p>
    <w:p>
      <w:r>
        <w:t>Оценка вращений</w:t>
      </w:r>
    </w:p>
    <w:p>
      <w:r>
        <w:t xml:space="preserve">Периодически, не реже раза в 6 месяцев, я рекомендую оценивать соотношение силы наружного и внутреннего вращения в суставах шаровидной формы – плечевом и тазобедренном. При работе с плечевым суставом важно помнить о стабилизации лопатки. </w:t>
        <w:br/>
        <w:t xml:space="preserve">По сути, комплекс суставов плечевого пояса рассматривается только совместно. Вначале работа идет преимущественно с лопаткой: </w:t>
        <w:br/>
        <w:t xml:space="preserve">возвращается нормальное положение и навык стабилизации при </w:t>
        <w:br/>
        <w:t xml:space="preserve">движениях руки. Лопатка наряду с шаровидными суставами может </w:t>
        <w:br/>
        <w:t xml:space="preserve">рассматриваться как третий объект оценки вращений. Для плечевого пояса работа на первом этапе тренировки начинается с установления баланса вращения лопатки кверху и книзу. Упражнения назначаются с акцентом на ослабленное движение. После устранения </w:t>
        <w:br/>
        <w:t xml:space="preserve">дисбаланса и укрепления мышц, окружающих лопатку, внимание </w:t>
        <w:br/>
        <w:t>сосредотачивается на плечевом суставе.</w:t>
      </w:r>
    </w:p>
    <w:p>
      <w:r>
        <w:t xml:space="preserve">Исходные положения для тестирования плечевого и тазобедренного суставов являются также коррекционными упражнениями по интеграции линий. Согласно исследованиям с использованием изокинетической динамометрии, у здоровых людей без травм </w:t>
        <w:br/>
        <w:t xml:space="preserve">сила наружных вращателей плеча составляет 60-70% от силы внутренних вращателей в большинстве положений для тестирования, </w:t>
        <w:br/>
        <w:t xml:space="preserve">включая отведение в плоскости лопатки 0 и 90° (Ellenbecker and </w:t>
        <w:br/>
        <w:t xml:space="preserve">Cools, 2010). Данных о соотношении силы наружных и внутренних </w:t>
        <w:br/>
        <w:t xml:space="preserve">вращателей бедра нет, но, вероятно, внутренние вращатели также </w:t>
        <w:br/>
        <w:t xml:space="preserve">будут несколько сильнее. Целенаправленной тренировкой необходимо добиться соотношения силы/выносливости наружных и внутренних вращателей плеча (бедра) ~3:4, соответственно. Для движений лопатки ситуация сложнее и, по-видимому, соотношение </w:t>
        <w:br/>
        <w:t>будет несколько другим (Ellenbecker TS and Cools A. Rehabilitation of</w:t>
      </w:r>
    </w:p>
    <w:p>
      <w:pPr>
        <w:pStyle w:val="Heading2"/>
      </w:pPr>
      <w:r>
        <w:t>Page 109</w:t>
      </w:r>
    </w:p>
    <w:p>
      <w:r>
        <w:t>109</w:t>
      </w:r>
    </w:p>
    <w:p>
      <w:r>
        <w:t>shoulder impingement syndrome and rotator cuff injuries: an evidencebased review. Br J Sports Med 2010; 44: 319–327).</w:t>
      </w:r>
    </w:p>
    <w:p>
      <w:r>
        <w:t xml:space="preserve">Предлагаю для оценки вращений использовать блок регулируемой высоты (блочную раму). Для оценки вращения бедра дополнительно необходима лавка или стул достаточной высоты и манжета </w:t>
        <w:br/>
        <w:t xml:space="preserve">на ногу для крепления блока. Оценка производится с интенсивностью ≈10 ПМ, что создает оптимальные условия: нагрузка достаточно высокая, положение тела хорошо контролируется, низкий риск </w:t>
        <w:br/>
        <w:t>травмы.</w:t>
      </w:r>
    </w:p>
    <w:p>
      <w:r>
        <w:t>Описание движений</w:t>
      </w:r>
    </w:p>
    <w:p>
      <w:r>
        <w:t xml:space="preserve">Вращения плеча. Выполняется из положения: стоя под углом </w:t>
        <w:br/>
        <w:t xml:space="preserve">~45 градусов лицом к блоку (при наружном вращении – противоположное плечо вперед, при внутреннем вращении – одноименное </w:t>
        <w:br/>
        <w:t xml:space="preserve">плечо), плечо отведено в плоскости лопатки на 20-30 градусов. Сохраняется нейтральное положение лопаток, позвоночника и кисти «рабочей» руки. Локоть постоянно согнут под прямым углом. В </w:t>
        <w:br/>
        <w:t xml:space="preserve">упражнении двигается преимущественно предплечье за счет вращения плеча вокруг продольной оси. Допускаются небольшие движения плеча, но только в сторону увеличения вращения. В конечном положении необходима небольшая остановка для уточнения </w:t>
        <w:br/>
        <w:t xml:space="preserve">положения тела и его сегментов, а также соответствия нагрузки. </w:t>
        <w:br/>
        <w:t xml:space="preserve">Используется жесткая рукоять. Трос перпендикулярен продольной </w:t>
        <w:br/>
        <w:t>оси плеча. Темп выполнения 1-2/1/1-2/0.</w:t>
      </w:r>
    </w:p>
    <w:p>
      <w:r>
        <w:t xml:space="preserve">Вращения бедра. Вращение выполняется из положения сидя </w:t>
        <w:br/>
        <w:t xml:space="preserve">на краю лавки под углом 90 градусов к блоку: наружное вращение – </w:t>
        <w:br/>
        <w:t xml:space="preserve">одноименным плечом к блоку; внутреннее вращение – противоположным плечом. Продольная ось бедра «рабочей» ноги совпадает с </w:t>
        <w:br/>
        <w:t xml:space="preserve">продольной осью лавки (коленный сустав за краем скамьи), нога согнута в тазобедренном и коленном суставе под прямым углом, спина прямая. При движении нога не должна касаться пола, для этого подбирается соответствующая высота скамьи/положение бедра. </w:t>
        <w:br/>
        <w:t xml:space="preserve">Другая нога, также согнута и стоит на полу. Допускается помощь </w:t>
        <w:br/>
        <w:t xml:space="preserve">рук для фиксации бедра. Блок прикрепляется к манжете, надетой </w:t>
        <w:br/>
        <w:t xml:space="preserve">на щиколотку. Трос перпендикулярен бедру (рис. 40, 41). Движение производится с небольшой остановкой в конечном положении. </w:t>
        <w:br/>
        <w:t>Темп выполнения 1-2/1/1-2/0.</w:t>
      </w:r>
    </w:p>
    <w:p>
      <w:r>
        <w:t xml:space="preserve">В случае обнаружения существенного дисбаланса между наружным и внутренним вращением необходимо увеличить нагрузку </w:t>
        <w:br/>
        <w:t>на «отстающие» мышцы. Если вращение наружу существенно слабее, чем внутрь, следует нагружать мышцы наружные вращатели</w:t>
      </w:r>
    </w:p>
    <w:p>
      <w:pPr>
        <w:pStyle w:val="Heading2"/>
      </w:pPr>
      <w:r>
        <w:t>Page 110</w:t>
      </w:r>
    </w:p>
    <w:p>
      <w:r>
        <w:t>110</w:t>
      </w:r>
    </w:p>
    <w:p>
      <w:r>
        <w:t xml:space="preserve">Рис. 43. Вращение бедра внутрь: а - исходное положение; </w:t>
        <w:br/>
        <w:t>б - конечное положение.</w:t>
      </w:r>
    </w:p>
    <w:p>
      <w:r>
        <w:t xml:space="preserve">Рис. 42. Вращение бедра наружу: а - исходное положение; </w:t>
        <w:br/>
        <w:t>б - конечное положение.</w:t>
      </w:r>
    </w:p>
    <w:p>
      <w:r>
        <w:t xml:space="preserve">в развивающем режиме, а вращение внутрь в поддерживающем. </w:t>
        <w:br/>
        <w:t xml:space="preserve">В качестве развивающей нагрузки планируются «традиционные» </w:t>
        <w:br/>
        <w:t xml:space="preserve">упражнения с отягощениями, описанные для отдельных тренировочных линий. Дополнительно, в программу тренировок включаются вращения на блоке: развивающие – 3-4 подхода по 8-12 повторений, поддерживающие (с той же нагрузкой) выполняются в 3 </w:t>
        <w:br/>
        <w:t xml:space="preserve">подходах по 10 повторений. Я не рекомендую полностью исключать </w:t>
        <w:br/>
        <w:t>движения в одной из плоскостей или в одну из сторон вращения</w:t>
      </w:r>
    </w:p>
    <w:p>
      <w:pPr>
        <w:pStyle w:val="Heading2"/>
      </w:pPr>
      <w:r>
        <w:t>Page 111</w:t>
      </w:r>
    </w:p>
    <w:p>
      <w:r>
        <w:t>111</w:t>
      </w:r>
    </w:p>
    <w:p>
      <w:r>
        <w:t>даже при существенных дисбалансах, если они не вызывают боли и/</w:t>
        <w:br/>
        <w:t>или дискомфорта.</w:t>
      </w:r>
    </w:p>
    <w:p>
      <w:r>
        <w:t xml:space="preserve">Возможно, для оценки вращения лопатки можно применить </w:t>
        <w:br/>
        <w:t xml:space="preserve">сопоставление результатов в упражнениях Жим стоя одной рукой и </w:t>
        <w:br/>
        <w:t>Вертикальная тяга одной рукой.</w:t>
      </w:r>
    </w:p>
    <w:p>
      <w:r>
        <w:t>Специфичные тесты</w:t>
      </w:r>
    </w:p>
    <w:p>
      <w:r>
        <w:t xml:space="preserve">Существует множество тестов для контроля изменений двигательных способностей. Они хорошо описаны в специальной литературе и включаются в процедуру этапного контроля по необходимости. В данной работе рассматриваются, прежде всего, основы </w:t>
        <w:br/>
        <w:t xml:space="preserve">безопасной и эффективной оздоровительной тренировки с отягощениями: построение тренировочного процесса согласно трем </w:t>
        <w:br/>
        <w:t xml:space="preserve">линиям тренировки. Тесты для оценки выносливости, мощности, </w:t>
        <w:br/>
        <w:t xml:space="preserve">скорости движений и ловкости можно найти в работах из списка </w:t>
        <w:br/>
        <w:t>использованной литературы.</w:t>
      </w:r>
    </w:p>
    <w:p>
      <w:r>
        <w:t>ГЛАВА 3. Оперативный контроль</w:t>
      </w:r>
    </w:p>
    <w:p>
      <w:r>
        <w:t>Оперативный контроль проводится для оценки состояния клиента во время тренировочного занятия.</w:t>
      </w:r>
    </w:p>
    <w:p>
      <w:r>
        <w:t>Среди средств оперативного контроля можно выделить:</w:t>
      </w:r>
    </w:p>
    <w:p>
      <w:r>
        <w:t xml:space="preserve">• </w:t>
        <w:br/>
        <w:t>оценку частоты сердечных сокращений;</w:t>
      </w:r>
    </w:p>
    <w:p>
      <w:r>
        <w:t xml:space="preserve">• </w:t>
        <w:br/>
        <w:t>измерение давления крови;</w:t>
      </w:r>
    </w:p>
    <w:p>
      <w:r>
        <w:t xml:space="preserve">• </w:t>
        <w:br/>
        <w:t>оценку техники выполнения упражнений;</w:t>
      </w:r>
    </w:p>
    <w:p>
      <w:r>
        <w:t xml:space="preserve">• </w:t>
        <w:br/>
        <w:t>оценку субъективных ощущений клиента.</w:t>
      </w:r>
    </w:p>
    <w:p>
      <w:r>
        <w:t xml:space="preserve">Наблюдение за реакцией сердечно-сосудистой системы на нагрузку с измерением частоты сердечных сокращений (ЧСС) и артериального давления (АД) является простым и информативным </w:t>
        <w:br/>
        <w:t xml:space="preserve">средством контроля состояния пациента. Заключение о реакции </w:t>
        <w:br/>
        <w:t xml:space="preserve">ССС можно составить как на основе непосредственного анализа показателей, так и по результатам вычислений индексов, например, </w:t>
        <w:br/>
        <w:t xml:space="preserve">вегетативного. Во второй части книги будет подробно рассмотрена оптимальная техника основных упражнений, а также некоторые </w:t>
        <w:br/>
        <w:t>вопросы обучения и контроля техники выполнения.</w:t>
      </w:r>
    </w:p>
    <w:p>
      <w:pPr>
        <w:pStyle w:val="Heading2"/>
      </w:pPr>
      <w:r>
        <w:t>Page 112</w:t>
      </w:r>
    </w:p>
    <w:p>
      <w:r>
        <w:t>112</w:t>
      </w:r>
    </w:p>
    <w:p>
      <w:r>
        <w:t>Контроль ЧСС</w:t>
      </w:r>
    </w:p>
    <w:p>
      <w:r>
        <w:t xml:space="preserve">Контроль ЧСС во время занятия существенно упрощается при </w:t>
        <w:br/>
        <w:t xml:space="preserve">использовании пульсометра. В ответ на постепенное увеличение </w:t>
        <w:br/>
        <w:t xml:space="preserve">нагрузки у физически неактивных субъектов ЧСС повышается почти линейно на 10 ± 2 удара/МЕТ. Отрицательный хронотропный эффект (замедление прироста ЧСС) фиксируется в случае, когда пиковая ЧСС&gt;2 SD (≈ 20 ударов/мин), чем расчетная максимальная ЧСС </w:t>
        <w:br/>
        <w:t xml:space="preserve">для данного возраста, или неспособность достигнуть ≥85% от расчетной максимальной ЧСС у субъектов вследствие произвольного </w:t>
        <w:br/>
        <w:t>утомления и не принимающих бета-блокаторы.</w:t>
      </w:r>
    </w:p>
    <w:p>
      <w:r>
        <w:t xml:space="preserve">Замедленное восстановление ЧСС рассматривается, как плохой </w:t>
        <w:br/>
        <w:t xml:space="preserve">прогностический признак. В норме, ЧСС должна восстанавливаться на ≤12 ударов за первую минуту при спокойной ходьбе, или ≤22 </w:t>
        <w:br/>
        <w:t>ударов/мин в течение 2 минут лежа на спине (12, Box 6.1 p – 144).</w:t>
      </w:r>
    </w:p>
    <w:p>
      <w:r>
        <w:t xml:space="preserve">С ростом тренированности снижение ЧСС происходит быстрее. </w:t>
        <w:br/>
        <w:t xml:space="preserve">При хорошем функциональном состоянии сердечно-сосудистой системы в данный момент времени у тренированных спортсменов </w:t>
        <w:br/>
        <w:t xml:space="preserve">снижение ЧСС со 180 до 120 уд/мин должно занимать не более 6090 с [10]. Во время тренировки с отягощением ЧСС достигает максимальных значений после завершения подхода упражнения, затем </w:t>
        <w:br/>
        <w:t xml:space="preserve">быстро снижается до уровня 130-120 уд/мин. Дальнейшее понижение ЧСС происходит медленнее, особенно по мере накопления </w:t>
        <w:br/>
        <w:t>утомления, ближе к окончанию занятия.</w:t>
      </w:r>
    </w:p>
    <w:p>
      <w:r>
        <w:t xml:space="preserve">Скорость восстановления ЧСС после нагрузки выше анаэробного порога хорошо коррелирует с уровнем «закисления» мышц и </w:t>
        <w:br/>
        <w:t xml:space="preserve">крови, в частности с концентрацией лактата. Чем выше мощность </w:t>
        <w:br/>
        <w:t>относительно анаэробного порога, тем медленнее восстанавливается ЧСС [11].</w:t>
      </w:r>
    </w:p>
    <w:p>
      <w:r>
        <w:t xml:space="preserve">Внимание! Упражнение/занятие прекращается, если в ответ на </w:t>
        <w:br/>
        <w:t>увеличение нагрузки не происходит повышение ЧСС.</w:t>
      </w:r>
    </w:p>
    <w:p>
      <w:r>
        <w:t>Измерение кровяного давления</w:t>
      </w:r>
    </w:p>
    <w:p>
      <w:r>
        <w:t xml:space="preserve">Давление крови измеряется в положении сидя с помощью </w:t>
        <w:br/>
        <w:t xml:space="preserve">электронного тонометра, что позволяет получить достаточно точные данные в условиях тренажерного зала. В результате получают </w:t>
        <w:br/>
        <w:t xml:space="preserve">два значения: систолическое давление (давление во время систолы сердца) – большая цифра и диастолическое давление (давление </w:t>
        <w:br/>
        <w:t xml:space="preserve">во время диастолы) – меньшая цифра, которые традиционно записываются через дробь, например, 120/80. Единицы измерения </w:t>
        <w:br/>
        <w:t>– миллиметры ртутного столба (мм рт. ст.). Давление крови можно</w:t>
      </w:r>
    </w:p>
    <w:p>
      <w:pPr>
        <w:pStyle w:val="Heading2"/>
      </w:pPr>
      <w:r>
        <w:t>Page 113</w:t>
      </w:r>
    </w:p>
    <w:p>
      <w:r>
        <w:t>113</w:t>
      </w:r>
    </w:p>
    <w:p>
      <w:r>
        <w:t>измерять также при помощи полуавтоматического или ручного тонометра.</w:t>
      </w:r>
    </w:p>
    <w:p>
      <w:r>
        <w:t xml:space="preserve">Измерение артериального давления ручным тонометром осуществляется согласно следующим правилам (National. High Blood </w:t>
        <w:br/>
        <w:t>Pressure Education Program; 2004):</w:t>
      </w:r>
    </w:p>
    <w:p>
      <w:r>
        <w:t xml:space="preserve">• Клиенту необходимо находится в положении сидя на стуле с </w:t>
        <w:br/>
        <w:t xml:space="preserve">поддержкой спины, ноги на полу, расслабленно, по крайней мере, </w:t>
        <w:br/>
        <w:t xml:space="preserve">5 мин. Рука расположена на уровне сердца. Запрещается курить или </w:t>
        <w:br/>
        <w:t>пить кофе ≥30 минут перед измерением.</w:t>
      </w:r>
    </w:p>
    <w:p>
      <w:r>
        <w:t xml:space="preserve">• Измерения в положении стоя и лежа назначаются в особых </w:t>
        <w:br/>
        <w:t>случаях.</w:t>
      </w:r>
    </w:p>
    <w:p>
      <w:r>
        <w:t>• Манжета плотно надевается на плечо на уровне сердца, в соответствии с ходом плечевой артерии.</w:t>
      </w:r>
    </w:p>
    <w:p>
      <w:r>
        <w:t xml:space="preserve">• Необходимо правильно подбирать размер манжеты для точности измерения. Манжета должна облегать, по крайней мере, 80% </w:t>
        <w:br/>
        <w:t>плеча. Для многих взрослых может понадобиться большая манжета.</w:t>
      </w:r>
    </w:p>
    <w:p>
      <w:r>
        <w:t xml:space="preserve">• При измерении стетоскоп располагается ниже переднего </w:t>
        <w:br/>
        <w:t>локтевого пространства над плечевой артерией.</w:t>
      </w:r>
    </w:p>
    <w:p>
      <w:r>
        <w:t>• Давление в манжете быстро нагнетается до превышения первого тона Короткова на 20 мм рт. ст.</w:t>
      </w:r>
    </w:p>
    <w:p>
      <w:r>
        <w:t xml:space="preserve">• Медленно выпускаете из манжеты воздух, обеспечивая </w:t>
        <w:br/>
        <w:t>уменьшение 2-5 мм рт. ст./с.</w:t>
      </w:r>
    </w:p>
    <w:p>
      <w:r>
        <w:t xml:space="preserve">• Точка, в которой появляется первый и последующие тоны </w:t>
        <w:br/>
        <w:t xml:space="preserve">Короткова указывает на величину систолического давления (СД), </w:t>
        <w:br/>
        <w:t xml:space="preserve">тоны Короткова исчезают в точке, указывающей диастолическое </w:t>
        <w:br/>
        <w:t>давление (ДД).</w:t>
      </w:r>
    </w:p>
    <w:p>
      <w:r>
        <w:t>• Необходимо произвести как минимум 2 измерения, с интервалом не менее минуты и использовать среднее значение.</w:t>
      </w:r>
    </w:p>
    <w:p>
      <w:r>
        <w:t xml:space="preserve">• Кровяное давление в первый раз необходимо измерять на </w:t>
        <w:br/>
        <w:t>обеих руках. Если показания отличаются, то необходимо принимать во внимание большее значение.</w:t>
      </w:r>
    </w:p>
    <w:p>
      <w:r>
        <w:t xml:space="preserve">• Сообщите клиенту на словах или письменно о полученных </w:t>
        <w:br/>
        <w:t xml:space="preserve">значениях и целевом артериальном давлении (в случае отклонения </w:t>
        <w:br/>
        <w:t>от нормы).</w:t>
      </w:r>
    </w:p>
    <w:p>
      <w:r>
        <w:t xml:space="preserve">The Seventh Report of the Joint National. Committee on Prevention, </w:t>
        <w:br/>
        <w:t xml:space="preserve">Detection, Evaluation, and Treatment of High Blood Pressure (JNC7) </w:t>
        <w:br/>
        <w:t>[Internet]. Bethesda, (MD): National. High Blood Pressure Education</w:t>
      </w:r>
    </w:p>
    <w:p>
      <w:pPr>
        <w:pStyle w:val="Heading2"/>
      </w:pPr>
      <w:r>
        <w:t>Page 114</w:t>
      </w:r>
    </w:p>
    <w:p>
      <w:r>
        <w:t>114</w:t>
      </w:r>
    </w:p>
    <w:p>
      <w:r>
        <w:t>Program; 2004 [cited 2012 Jan 7]. 104 p. Available from: http://www.</w:t>
        <w:br/>
        <w:t>nhlbi.nih.gov/guidelines/hypertension</w:t>
      </w:r>
    </w:p>
    <w:p>
      <w:r>
        <w:t>Подробнее:</w:t>
      </w:r>
    </w:p>
    <w:p>
      <w:r>
        <w:t xml:space="preserve">Pickering TG, Hall JE, Appel LJ, et al. Recommendations for blood </w:t>
        <w:br/>
        <w:t xml:space="preserve">pressure measurement in humans and experimental. animals: Part 1: </w:t>
        <w:br/>
        <w:t xml:space="preserve">blood pressure measurement in humans: a statement for professionals </w:t>
        <w:br/>
        <w:t xml:space="preserve">from the Subcommittee of Professional. and Public Education of the </w:t>
        <w:br/>
        <w:t xml:space="preserve">American Heart Association Council on High Blood Pressure Research. </w:t>
        <w:br/>
        <w:t>Hypertension. 2005; 45 (1):142–61.</w:t>
      </w:r>
    </w:p>
    <w:p>
      <w:r>
        <w:t xml:space="preserve">Систолическое артериальное давление (СД) считается нормальным при значениях в состоянии покоя от 90 до 120 мм рт. ст. </w:t>
        <w:br/>
        <w:t xml:space="preserve">Значение ниже 90 – гипотония, чаще всего наблюдаемая у женщин </w:t>
        <w:br/>
        <w:t xml:space="preserve">в связи с небольшой абсолютной массой мышц и тела в общем, а </w:t>
        <w:br/>
        <w:t>также низким ростом. Также может свидетельствовать о недостаточном питании (голодании).</w:t>
      </w:r>
    </w:p>
    <w:p>
      <w:r>
        <w:t xml:space="preserve">Значения от 120 до 130 мм рт. ст. – умеренно повышенное АД. </w:t>
        <w:br/>
        <w:t xml:space="preserve">Умеренно повышенное давление может наблюдаться в покое у лиц </w:t>
        <w:br/>
        <w:t xml:space="preserve">с большими значениями роста, массы тела и/или мышечной массы </w:t>
        <w:br/>
        <w:t xml:space="preserve">(особенно при резком увеличении массы тела). Также может быть </w:t>
        <w:br/>
        <w:t xml:space="preserve">следствием возбуждения человека перед нагрузкой, синдромом </w:t>
        <w:br/>
        <w:t xml:space="preserve">«белого халата» или вызвано недавним приемом пищи. 140 мм рт. </w:t>
        <w:br/>
        <w:t xml:space="preserve">ст. и выше являются признаком гипертонии, для подтверждения </w:t>
        <w:br/>
        <w:t xml:space="preserve">требуются повторные измерения в течение дня, предпочтительнее </w:t>
        <w:br/>
        <w:t>– суточный мониторинг.</w:t>
      </w:r>
    </w:p>
    <w:p>
      <w:r>
        <w:t xml:space="preserve">В ответ на физические упражнения у физически неактивных </w:t>
        <w:br/>
        <w:t xml:space="preserve">субъектов СД обычно повышается на 10 ± 2 мм рт. ст./МЕТ, плато, </w:t>
        <w:br/>
        <w:t xml:space="preserve">возможно, достигается при максимальной нагрузке. Чрезмерное </w:t>
        <w:br/>
        <w:t>повышение СД может указывать на заболевания сердца и гипертензию в будущем [60].</w:t>
      </w:r>
    </w:p>
    <w:p>
      <w:r>
        <w:t xml:space="preserve">Внимание! Нагрузочное тестирование прекращается при значении СД&gt; 250 мм рт. ст. [52]. Гипотензия физической нагрузки (СД </w:t>
        <w:br/>
        <w:t xml:space="preserve">не повышается или снижается&gt; 10 мм рт. ст.) может быть проявлением ишемии миокарда и/или дисфункции левого желудочка, а </w:t>
        <w:br/>
        <w:t xml:space="preserve">также указывает на повышенный риск заболеваний сердца [29]. СД </w:t>
        <w:br/>
        <w:t xml:space="preserve">&lt;140 мм рт. ст. при максимальной физической нагрузке – плохой </w:t>
        <w:br/>
        <w:t>прогностический признак.</w:t>
      </w:r>
    </w:p>
    <w:p>
      <w:r>
        <w:t xml:space="preserve">Нормальной реакцией организма на окончание физических </w:t>
        <w:br/>
        <w:t xml:space="preserve">нагрузок является прогрессивное снижение СД. Восстановление СД </w:t>
        <w:br/>
        <w:t>может замедляться в положении стоя (ситуация улучшается в по-</w:t>
      </w:r>
    </w:p>
    <w:p>
      <w:pPr>
        <w:pStyle w:val="Heading2"/>
      </w:pPr>
      <w:r>
        <w:t>Page 115</w:t>
      </w:r>
    </w:p>
    <w:p>
      <w:r>
        <w:t>115</w:t>
      </w:r>
    </w:p>
    <w:p>
      <w:r>
        <w:t xml:space="preserve">ложении лежа). У большинства людей после физических нагрузок </w:t>
        <w:br/>
        <w:t xml:space="preserve">СД в покое остается пониженным несколько часов по сравнению со </w:t>
        <w:br/>
        <w:t xml:space="preserve">значением до нагрузки, это состояние называется постнагрузочная </w:t>
        <w:br/>
        <w:t xml:space="preserve">гипотензия [51]. Отсутствие снижения или увеличение СД в течение </w:t>
        <w:br/>
        <w:t>нескольких минут после выполнения упражнений, возможно, указывает на повышенный риск смертности [41].</w:t>
      </w:r>
    </w:p>
    <w:p>
      <w:r>
        <w:t xml:space="preserve">Диастолическое артериальное давление (ДД). Считается </w:t>
        <w:br/>
        <w:t xml:space="preserve">нормальным при значениях в состоянии покоя от 60 до 80 мм рт. ст. </w:t>
        <w:br/>
        <w:t xml:space="preserve">Значения от 80 до 90 мм рт. ст. свидетельствуют об умеренно повышенном ДД; 90 мм рт. ст. и выше – признак гипертонии. В ходе выполнения динамических упражнений без значительной окклюзии </w:t>
        <w:br/>
        <w:t xml:space="preserve">кровотока диастолическое давление изменяется незначительно, в </w:t>
        <w:br/>
        <w:t>то время как при статических сокращениях и/или при значительной окклюзии кровотока может наблюдаться существенное повышение ДД.</w:t>
      </w:r>
    </w:p>
    <w:p>
      <w:r>
        <w:t xml:space="preserve">В течение нескольких часов после физических нагрузок ДД может оставаться пониженным по сравнению со значениями перед </w:t>
        <w:br/>
        <w:t>выполнением упражнений.</w:t>
      </w:r>
    </w:p>
    <w:p>
      <w:r>
        <w:t xml:space="preserve">В ответ на физические упражнения ДД в норме не изменяется </w:t>
        <w:br/>
        <w:t>или уменьшается.</w:t>
      </w:r>
    </w:p>
    <w:p>
      <w:r>
        <w:t xml:space="preserve">Суточные колебания АД составляют не менее 10-20 мм рт. ст. </w:t>
        <w:br/>
        <w:t xml:space="preserve">и понижаются во время ночного сна. Горизонтальное положение </w:t>
        <w:br/>
        <w:t xml:space="preserve">тела, физический и психический покой относятся к факторам, снижающим АД. Прием пищи, курение, физическое и психическое напряжение, приводит к повышению АД. При большой физической </w:t>
        <w:br/>
        <w:t>нагрузке АД может значительно увеличиваться.</w:t>
      </w:r>
    </w:p>
    <w:p>
      <w:r>
        <w:t xml:space="preserve">Внимание! Тест с постепенным увеличением нагрузки следует </w:t>
        <w:br/>
        <w:t>прекратить, если ДД&gt;115 мм рт. ст.</w:t>
      </w:r>
    </w:p>
    <w:p>
      <w:r>
        <w:t xml:space="preserve">Половые различия на уровень АД не влияют, но после периода </w:t>
        <w:br/>
        <w:t xml:space="preserve">полового созревания (16-18 лет) АД у мужчин несколько выше, чем </w:t>
        <w:br/>
        <w:t>у женщин.</w:t>
      </w:r>
    </w:p>
    <w:p>
      <w:r>
        <w:t xml:space="preserve">АД у лиц с ожирением выше, чем у людей с нормальным или </w:t>
        <w:br/>
        <w:t>пониженным весом (мышечной массой). У спортсменов, проживающих в холодном климате АД на 10 мм рт. ст. выше, при теплой погоде отмечаются тенденции к снижению АД.</w:t>
      </w:r>
    </w:p>
    <w:p>
      <w:r>
        <w:t>В норме отмечается асимметрия давления: АД на правом плече несколько выше, чем на левом. В редких случаях разница достигает 20 и даже 40 мм рт. ст.</w:t>
      </w:r>
    </w:p>
    <w:p>
      <w:pPr>
        <w:pStyle w:val="Heading2"/>
      </w:pPr>
      <w:r>
        <w:t>Page 116</w:t>
      </w:r>
    </w:p>
    <w:p>
      <w:r>
        <w:t>116</w:t>
      </w:r>
    </w:p>
    <w:p>
      <w:r>
        <w:t xml:space="preserve">Внимание! итоговое заключение об АД в покое делается не по </w:t>
        <w:br/>
        <w:t xml:space="preserve">лучшему, а по худшему из показателей. Таким образом, как 141/80 </w:t>
        <w:br/>
        <w:t>мм рт. ст. так и 130/91 мм рт. ст. свидетельствуют о гипертонии.</w:t>
      </w:r>
    </w:p>
    <w:p>
      <w:r>
        <w:t>Пульсовое давление (ПД)</w:t>
      </w:r>
    </w:p>
    <w:p>
      <w:r>
        <w:t xml:space="preserve">Определяется как разница между систолическим и диастолическим давлением. При прочих равных условиях (одинаковое периферическое сопротивление, вязкость крови и др.) пульсовое давление меняется параллельно величине систолического объема крови </w:t>
        <w:br/>
        <w:t>(косвенный показатель нагрузки миокарда). В норме оно составляет 40 – 70 мм рт. ст. Пульсовое давление может повышаться в результате увеличения СД или снижения ДД.</w:t>
      </w:r>
    </w:p>
    <w:p>
      <w:r>
        <w:t>Среднее артериальное давление (САД)</w:t>
      </w:r>
    </w:p>
    <w:p>
      <w:r>
        <w:t>САД = АДД + 1/3 (СД - ДД)</w:t>
      </w:r>
    </w:p>
    <w:p>
      <w:r>
        <w:t>Все изменения среднего артериального давления определяются изменениями минутного объема (МО) или общего периферического сопротивления (ОПС)</w:t>
      </w:r>
    </w:p>
    <w:p>
      <w:r>
        <w:t>САД = МО × ОПС</w:t>
      </w:r>
    </w:p>
    <w:p>
      <w:r>
        <w:t xml:space="preserve">Нормальный показатель САД может поддерживаться на фоне </w:t>
        <w:br/>
        <w:t>снижения ОПС за счет компенсаторного увеличения в МО.</w:t>
      </w:r>
    </w:p>
    <w:p>
      <w:r>
        <w:t>Вегетативный индекс (Индекс Кердо)</w:t>
      </w:r>
    </w:p>
    <w:p>
      <w:r>
        <w:t>ВИ = (1 – ДД/ЧСС) × 100</w:t>
      </w:r>
    </w:p>
    <w:p>
      <w:r>
        <w:t xml:space="preserve">ВИ принято считать одним из наиболее простых показателей </w:t>
        <w:br/>
        <w:t xml:space="preserve">функционального состояния вегетативной нервной системы, отражающего соотношение возбудимости ее симпатического и парасимпатического отделов (возбуждения и торможения, соответственно). Величина ВИ в пределах от -15 до +15 свидетельствует об </w:t>
        <w:br/>
        <w:t xml:space="preserve">уравновешенности симпатических и парасимпатических влияний. </w:t>
        <w:br/>
        <w:t xml:space="preserve">Значение ВИ больше 15 говорит о преобладании тонуса симпатического отдела вегетативной нервной системы и свидетельствует об </w:t>
        <w:br/>
        <w:t xml:space="preserve">удовлетворительной адаптации к рабочей нагрузке, значение ВИ </w:t>
        <w:br/>
        <w:t>меньше минус 15 говорит о преобладании тонуса парасимпатического отдела вегетативной нервной системы, что является признаком динамического рассогласования.</w:t>
      </w:r>
    </w:p>
    <w:p>
      <w:pPr>
        <w:pStyle w:val="Heading2"/>
      </w:pPr>
      <w:r>
        <w:t>Page 117</w:t>
      </w:r>
    </w:p>
    <w:p>
      <w:r>
        <w:t>117</w:t>
      </w:r>
    </w:p>
    <w:p>
      <w:r>
        <w:t xml:space="preserve">У тренированного человека ВИ до занятия обычно со знаком </w:t>
        <w:br/>
        <w:t>минус, или находится в пределах от -15 до +15.</w:t>
      </w:r>
    </w:p>
    <w:p>
      <w:r>
        <w:t>Чрезмерное повышение ВИ обычно свидетельствует о гипертонической реакции человека на нагрузку – несоответствия предлагаемой нагрузки уровню тренированности. Такие нагрузки не должны быть частыми даже у хорошо тренированных спортсменов.</w:t>
      </w:r>
    </w:p>
    <w:p>
      <w:r>
        <w:t xml:space="preserve">Понижение ВИ также свидетельствует о плохой переносимости </w:t>
        <w:br/>
        <w:t>нагрузки. Значения ВИ ниже -15 свидетельствуют о наиболее неблагоприятном типе реакции вегетативной нервной системы на нагрузку – гипотоническом.</w:t>
      </w:r>
    </w:p>
    <w:p>
      <w:r>
        <w:t>Реакция ЧСС и АД на изменение положения тела</w:t>
      </w:r>
    </w:p>
    <w:p>
      <w:r>
        <w:t xml:space="preserve">При переходе из положения лежа в положение стоя ЧСС учащается, это происходит для поддержания достаточного минутного </w:t>
        <w:br/>
        <w:t xml:space="preserve">объема кровотока, который оказывается сниженным незначительно. У хорошо тренированных спортсменов учащение пульса невелико и колеблется в пределах 5-15 уд/мин. У юных спортсменов реакция может быть более выраженной. СД сохраняется неизменным, </w:t>
        <w:br/>
        <w:t xml:space="preserve">либо даже несколько снижается (на 2-6 мм рт. ст.) ДД закономерно </w:t>
        <w:br/>
        <w:t xml:space="preserve">увеличивается на 10-15% по отношению к его величине в горизонтальном положении. В норме, на протяжении 10 минутного исследования систолическое давление приближается к исходным величинам, диастолическое остается повышенным. Если на протяжении </w:t>
        <w:br/>
        <w:t xml:space="preserve">10 мин исследования ЧСС не превышает 89 уд/мин, реакция считается нормальной, 90-95 уд/мин указывают на низкую ортостатическую устойчивость, а ЧСС, превышающая 95 уд/мин – на низкую </w:t>
        <w:br/>
        <w:t>устойчивость к изменению положения тела в пространстве, при которой возможно развитие ортостатического коллапса [8].</w:t>
      </w:r>
    </w:p>
    <w:p>
      <w:r>
        <w:t xml:space="preserve">Оценка субъективных </w:t>
        <w:br/>
        <w:t>ощущений клиента</w:t>
      </w:r>
    </w:p>
    <w:p>
      <w:r>
        <w:t xml:space="preserve">Для быстрой неинвазивной оценки нагрузки в занятии широко </w:t>
        <w:br/>
        <w:t xml:space="preserve">используются рейтинги воспринимаемого напряжения по двадцатибалльной шкале Борга (RPE) или по десятибалльному уровню воспринимаемой тренировочной нагрузки (SRPE). Воспринимаемое усилие </w:t>
        <w:br/>
        <w:t>отражает ощущения, основанные на многих физиологических и пси-</w:t>
      </w:r>
    </w:p>
    <w:p>
      <w:pPr>
        <w:pStyle w:val="Heading2"/>
      </w:pPr>
      <w:r>
        <w:t>Page 118</w:t>
      </w:r>
    </w:p>
    <w:p>
      <w:r>
        <w:t>118</w:t>
      </w:r>
    </w:p>
    <w:p>
      <w:r>
        <w:t>хологических факторах, поэтому крайне важно знать, как влияет изменение построения тренировки на субъективные ощущения.</w:t>
      </w:r>
    </w:p>
    <w:p>
      <w:r>
        <w:t xml:space="preserve">Воспринимаемый уровень тренировочной нагрузки SPRE оценивается по 10 балльной шкале [55]. Значение Воспринимаемого </w:t>
        <w:br/>
        <w:t xml:space="preserve">уровня тренировочной нагрузки (SRPE) в ответ на изменяющиеся </w:t>
        <w:br/>
        <w:t xml:space="preserve">характеристики упражнений при тренировке с отягощениями позволяет тренерам и клиентам точнее оценивать эффективность занятия. Исследование Kraft et al. [43] продемонстрировало, что SPRE </w:t>
        <w:br/>
        <w:t xml:space="preserve">более тесно связан с работой, произведенной в единицу времени, </w:t>
        <w:br/>
        <w:t xml:space="preserve">чем с количеством подходов и повторений. Таким образом, SPRE </w:t>
        <w:br/>
        <w:t xml:space="preserve">можно использовать для оценки моторной плотности занятия. Тем </w:t>
        <w:br/>
        <w:t xml:space="preserve">не менее, в связи с субъективной природой воспринимаемых отзывов, не следует делать вывод, что плотность занятия - основной </w:t>
        <w:br/>
        <w:t>фактор, определяющий SPRE.</w:t>
      </w:r>
    </w:p>
    <w:p>
      <w:r>
        <w:t xml:space="preserve">Воспринимаемый уровень тренировочной нагрузки стабилизируется за короткий промежуток времени [58]. Исследователи </w:t>
        <w:br/>
        <w:t xml:space="preserve">рекомендуют фиксировать SPRE через 30 минут после окончания </w:t>
        <w:br/>
        <w:t xml:space="preserve">упражнений [23, 27, 59]. С практической точки зрения это условие </w:t>
        <w:br/>
        <w:t xml:space="preserve">ограничивает использование показателя. Результаты эксперимента Kraft et al. [43] подтверждают мнение тренеров и клиентов, что </w:t>
        <w:br/>
        <w:t xml:space="preserve">оценке SPRE через 15 минут после занятия можно доверять и не </w:t>
        <w:br/>
        <w:t xml:space="preserve">ждать 30 минут. Сокращение времени до измерения делает SPRE </w:t>
        <w:br/>
        <w:t>более привлекательным для практического применения.</w:t>
      </w:r>
    </w:p>
    <w:p>
      <w:r>
        <w:t xml:space="preserve">Относительно недавно Laurent et al. [45] было предложено </w:t>
        <w:br/>
        <w:t xml:space="preserve">оценивать готовность к проведению тренировки на основе статуса </w:t>
        <w:br/>
        <w:t xml:space="preserve">воспринимаемого восстановления (PRS), который оценивается при </w:t>
        <w:br/>
        <w:t>помощи десятибалльной шкалы (табл. 14).</w:t>
      </w:r>
    </w:p>
    <w:p>
      <w:r>
        <w:t xml:space="preserve">Новая шкала PRS аналогична часто используемой и широко </w:t>
        <w:br/>
        <w:t xml:space="preserve">применяемой шкале RPE [63]. Уровень воспринимаемого усилия </w:t>
        <w:br/>
        <w:t xml:space="preserve">разработан интегративным по природе, для демонстрации психобиологических проявлений, позволяя тренерам, спортсменам и </w:t>
        <w:br/>
        <w:t xml:space="preserve">ученым отслеживать уровень физиологического напряжения и психологического дискомфорта, который ощущается при выполнении </w:t>
        <w:br/>
        <w:t xml:space="preserve">упражнения или тренировочного занятия [33-35]. Подобным образом, использование SRPE также привлекательно, так как не требует множественной оценки RPE во время тренировки - один общий </w:t>
        <w:br/>
        <w:t xml:space="preserve">рейтинг трудности выполняется для всего занятия [28, 35]. Тем не </w:t>
        <w:br/>
        <w:t xml:space="preserve">менее, использовать SRPE представляется непрактичным для мониторинга перенапряжения, потому что измерение производится </w:t>
        <w:br/>
        <w:t>после тренировочного занятия. Таким образом, потенциал использования шкалы PRS с целью предотвращения и определения синдрома перетренированности выглядит перспективно.</w:t>
      </w:r>
    </w:p>
    <w:p>
      <w:pPr>
        <w:pStyle w:val="Heading2"/>
      </w:pPr>
      <w:r>
        <w:t>Page 119</w:t>
      </w:r>
    </w:p>
    <w:p>
      <w:r>
        <w:t>119</w:t>
      </w:r>
    </w:p>
    <w:p>
      <w:r>
        <w:t xml:space="preserve">В общем, PRS показала умеренную отрицательную корреляцию </w:t>
        <w:br/>
        <w:t xml:space="preserve">между уровнем воспринимаемого восстановления и изменениями </w:t>
        <w:br/>
        <w:t xml:space="preserve">времени спринта. Несмотря на то, что сила корреляции не набрала </w:t>
        <w:br/>
        <w:t xml:space="preserve">прогнозируемый уровень значимости (r=-0,70), детальная оценка </w:t>
        <w:br/>
        <w:t xml:space="preserve">тенденций индивидуальных данных показала, что рейтинг PRS позволяет спортсмену эффективно определять изменения работоспособности относительно воспринимаемого восстановления примерно 80% времени при большем соответствии, показанном в случае </w:t>
        <w:br/>
        <w:t xml:space="preserve">крайних значений (оценки PRS удаленные от 5). Более важно, что </w:t>
        <w:br/>
        <w:t xml:space="preserve">шкала демонстрирует необходимую точность индивидуального использования, показывая пониженную работоспособность, когда сообщается об ощущении недовосстановления, точнее, чем повышенную работоспособность при ощущении умеренного восстановления </w:t>
        <w:br/>
        <w:t xml:space="preserve">(86 и 77%, соответственно). Оценка статуса воспринимаемого утомления имеет преимущество в том, что рейтинги доступны до тренировки и позволяют внести необходимые корректировки в объем </w:t>
        <w:br/>
        <w:t>или интенсивность занятия согласно статусу восстановления.</w:t>
      </w:r>
    </w:p>
    <w:p>
      <w:r>
        <w:t>Таблица 14. Шкала статуса воспринимаемого восстановления</w:t>
      </w:r>
    </w:p>
    <w:p>
      <w:r>
        <w:t xml:space="preserve">10 Очень хорошее восстановление/ </w:t>
        <w:br/>
        <w:t>очень энергичный</w:t>
        <w:br/>
        <w:t xml:space="preserve">Ожидается улучшение </w:t>
        <w:br/>
        <w:t>работоспособности</w:t>
        <w:br/>
        <w:t>9</w:t>
      </w:r>
    </w:p>
    <w:p>
      <w:r>
        <w:t xml:space="preserve">8 Хорошее восстановление / </w:t>
        <w:br/>
        <w:t>отчасти энергичный</w:t>
      </w:r>
    </w:p>
    <w:p>
      <w:r>
        <w:t>7</w:t>
      </w:r>
    </w:p>
    <w:p>
      <w:r>
        <w:t>6 Умеренное восстановление</w:t>
        <w:br/>
        <w:t xml:space="preserve">Ожидается сходная </w:t>
        <w:br/>
        <w:t>работоспособность</w:t>
        <w:br/>
        <w:t>5 Адекватное восстановление</w:t>
      </w:r>
    </w:p>
    <w:p>
      <w:r>
        <w:t>4 Частичное восстановление</w:t>
      </w:r>
    </w:p>
    <w:p>
      <w:r>
        <w:t>3</w:t>
      </w:r>
    </w:p>
    <w:p>
      <w:r>
        <w:t xml:space="preserve">2 Плохое восстановление/ </w:t>
        <w:br/>
        <w:t>немного уставший</w:t>
        <w:br/>
        <w:t xml:space="preserve">Ожидается пониженная </w:t>
        <w:br/>
        <w:t>работоспособность</w:t>
        <w:br/>
        <w:t>1</w:t>
      </w:r>
    </w:p>
    <w:p>
      <w:r>
        <w:t xml:space="preserve">0 Очень плохое восстановление/ </w:t>
        <w:br/>
        <w:t>крайняя усталость</w:t>
      </w:r>
    </w:p>
    <w:p>
      <w:r>
        <w:t>Способность шкалы PRS выявлять изменения работоспособности между занятиями, включающими повторные спринты при от-</w:t>
      </w:r>
    </w:p>
    <w:p>
      <w:pPr>
        <w:pStyle w:val="Heading2"/>
      </w:pPr>
      <w:r>
        <w:t>Page 120</w:t>
      </w:r>
    </w:p>
    <w:p>
      <w:r>
        <w:t>120</w:t>
      </w:r>
    </w:p>
    <w:p>
      <w:r>
        <w:t xml:space="preserve">сутствии значимых различий между другими воспринимаемыми и </w:t>
        <w:br/>
        <w:t>физиологическими показателями, а также маркерами работоспособности, свидетельствует, что PRS может быть полезной для идентификации ранних признаков перетренированности, перед проявлением других известных симптомов и синдромов.</w:t>
      </w:r>
    </w:p>
    <w:p>
      <w:r>
        <w:t xml:space="preserve">Необходимы дополнительные исследования способности PRS </w:t>
        <w:br/>
        <w:t xml:space="preserve">оценивать другие виды упражнений (аэробная тренировка, тренировка с отягощениями и т. д.), а также более продолжительные эксперименты, оценивающие применимость PRS при нескольких нагрузках в течение дня или как средство мониторинга проявления </w:t>
        <w:br/>
        <w:t>перетренированности.</w:t>
      </w:r>
    </w:p>
    <w:p>
      <w:r>
        <w:t xml:space="preserve">Подводя итог обсуждения рейтингов субъективных ощущений, </w:t>
        <w:br/>
        <w:t xml:space="preserve">необходимо отметить необходимость правильного инструктирования клиента, а также положительное влияние опыта тестирования </w:t>
        <w:br/>
        <w:t xml:space="preserve">на точность оценки. Кроме того, не следует переоценивать значение </w:t>
        <w:br/>
        <w:t>рейтингов и применять их в комплексе с другими методами оценки.</w:t>
      </w:r>
    </w:p>
    <w:p>
      <w:r>
        <w:t>Список использованной литературы</w:t>
      </w:r>
    </w:p>
    <w:p>
      <w:r>
        <w:t>1. Алтер М.Дж. Наука о гибкости. – К.: Олимпийская литература, 2001. – 424 с.</w:t>
      </w:r>
    </w:p>
    <w:p>
      <w:r>
        <w:t xml:space="preserve">2. Билз К.А., Маноре М.М. Оценка физической подготовленности. В: Розенблюм К (ред.). Питание спортсменов. </w:t>
        <w:br/>
        <w:t>– К.: Олимпийская литература, 2006. – С. 144-156.</w:t>
      </w:r>
    </w:p>
    <w:p>
      <w:r>
        <w:t>3. Букуп К. Клиническое исследование костей, суставов и мышц. – М.: Медицинская литература, 2008. – 320 с.</w:t>
      </w:r>
    </w:p>
    <w:p>
      <w:r>
        <w:t xml:space="preserve">4. Вайнек Ю. Спортивная анатомия: учебн. пособие для студ. высш. учебн. заведений. – M.: Издательский центр </w:t>
        <w:br/>
        <w:t>«Академия», 2008. – 304 с.</w:t>
      </w:r>
    </w:p>
    <w:p>
      <w:r>
        <w:t>5. Доленко Ф.Л. Спорт и суставы. – М.: Физкультура и спорт, 2005. – 288 с.</w:t>
      </w:r>
    </w:p>
    <w:p>
      <w:r>
        <w:t>6. Доэрти М., Доэрти Дж. Клиническая диагностика болезней суставов. – Мн., Тивали, 1993. – 144 с.</w:t>
      </w:r>
    </w:p>
    <w:p>
      <w:r>
        <w:t xml:space="preserve">7. Капанджи А.И. Физиология суставовов. В 3-х томах. / Т. 1. Верхняя конечность. Т. 3. Позвоночник. – 2009. Т. 2. </w:t>
        <w:br/>
        <w:t>Функциональная анатомия/ Нижняя конечность. – 2010.</w:t>
      </w:r>
    </w:p>
    <w:p>
      <w:r>
        <w:t xml:space="preserve">8. Карпман В.Л., Белоцерковский З.Б., Гудков И.А. Тестирование в спортивной медицине. – М.: Физкультура и </w:t>
        <w:br/>
        <w:t>спорт, 1988. – 208 с. илл. – (Наука – спорту: Спортивная медицина).</w:t>
      </w:r>
    </w:p>
    <w:p>
      <w:r>
        <w:t xml:space="preserve">9. Мадлески К.М., Льюис Р.Д. Оценка размера и состава тела. В: Розенблюм К (ред.) // Питание спортсменов. – </w:t>
        <w:br/>
        <w:t>К.: Олимпийская литература, 2006. – С. 156-186.</w:t>
      </w:r>
    </w:p>
    <w:p>
      <w:r>
        <w:t>10. Макарова Г.А. Практическое руководство для спортивных врачей. – Ростов н/Д: БАРО-ПРЕСС, 2002. – 800 с.</w:t>
      </w:r>
    </w:p>
    <w:p>
      <w:r>
        <w:t xml:space="preserve">11. Мякинченко Е.Б., Нечаев М.Д., Дидур Л.Л. и др. Диагностика состояния клиентов в фитнес/велнес-клубе </w:t>
        <w:br/>
        <w:t>(управление, экономика, продажи, технология проведения). – М.: ТВТ «Дивизион», 2009. – 248 с.</w:t>
      </w:r>
    </w:p>
    <w:p>
      <w:r>
        <w:t xml:space="preserve">12. ACSM’s guidelines for exercise testing and prescription / American College of Sports Medicine; senior editor, Linda </w:t>
        <w:br/>
        <w:t>S. Pescatello; associate editors, Ross Arena, Deborah Riebe, Paul D. Thompson. — 9th ed. – 2013. – 456 р.</w:t>
      </w:r>
    </w:p>
    <w:p>
      <w:r>
        <w:t xml:space="preserve">13. Ainsworth BE, Haskell WL, Whitt MC, et al. Compendium of physical. activities: an update of activity codes and </w:t>
        <w:br/>
        <w:t>MET intensities. Med Sci Sports Exerc. 2000; 32 (9 Suppl): S 498-504.</w:t>
      </w:r>
    </w:p>
    <w:p>
      <w:r>
        <w:t xml:space="preserve">14. American Diabetes Association. Diagnosis and classification of diabetes mellitus. Diabetes Care. 2007; 30 Suppl 1: </w:t>
        <w:br/>
        <w:t>S42-7.</w:t>
      </w:r>
    </w:p>
    <w:p>
      <w:r>
        <w:t xml:space="preserve">15. Arnold BL, De La Motte S, Linens S et al. Ankle instability is associated with balance impairments: a meta-analysis. </w:t>
        <w:br/>
        <w:t>Med. Sci. Sports Exerc. 2009; 41: 1048Y62.</w:t>
      </w:r>
    </w:p>
    <w:p>
      <w:r>
        <w:t xml:space="preserve">16. Ashmen, K.J., Swanik, CB., Lephart, S.M., (1996) Strength and flexibility characteristics of Athletes with chronic </w:t>
        <w:br/>
        <w:t>low back pain, j. Sport Rehab., 5: 275-286.</w:t>
      </w:r>
    </w:p>
    <w:p>
      <w:pPr>
        <w:pStyle w:val="Heading2"/>
      </w:pPr>
      <w:r>
        <w:t>Page 121</w:t>
      </w:r>
    </w:p>
    <w:p>
      <w:r>
        <w:t>121</w:t>
      </w:r>
    </w:p>
    <w:p>
      <w:r>
        <w:t xml:space="preserve">17. Baechle TR, Earle RW, and Wathen D. Resistance training. In: Essentials of Strength Training and Conditioning. </w:t>
        <w:br/>
        <w:t>Beachle TR and Earle RW, eds. Champaign, IL: Human Kinetics, 2008. Р. 381-412.</w:t>
      </w:r>
    </w:p>
    <w:p>
      <w:r>
        <w:t xml:space="preserve">18. Biering-Sorensen, F. (1984). Physical. measurements as risk indicators for low-back trouble over a one-year period. </w:t>
        <w:br/>
        <w:t>Spine, 9: 106-119.</w:t>
      </w:r>
    </w:p>
    <w:p>
      <w:r>
        <w:t>19. Bray GA. Don’t throw the baby out with the bath water. Am J Clin Nutr. 2004; 79 (3): 347-9.</w:t>
      </w:r>
    </w:p>
    <w:p>
      <w:r>
        <w:t xml:space="preserve">20. Callaway CW, Chumlea WC, Bouchard C, et al. Circumferences. In: Lohman TG, Roche AF, Martorell R, editors. </w:t>
        <w:br/>
        <w:t>Anthropometric Standardization Reference Manual. Champaign: Human Kinetics. – 1988. – Р. 39-80.</w:t>
      </w:r>
    </w:p>
    <w:p>
      <w:r>
        <w:t xml:space="preserve">21. Chobanian AV, Bakris GL, Black HR, et al. The seventh report of the Joint National. Committee on Prevention, </w:t>
        <w:br/>
        <w:t>Detection, Evaluation, and Treatment of High Blood Pressure: the JNC 7 report. JAMA. 2003; 289 (19): 2560-72.</w:t>
      </w:r>
    </w:p>
    <w:p>
      <w:r>
        <w:t xml:space="preserve">22. Cote KP, Brunet ME, Gansneder BM, et al. Effects of pronated and supinated foot postures on static and dynamic </w:t>
        <w:br/>
        <w:t>postural. stability. J. Athl. Train. 2005; 40: 41Y6.</w:t>
      </w:r>
    </w:p>
    <w:p>
      <w:r>
        <w:t xml:space="preserve">23. Day, ML, McGuigan, MR, Brice, G et al. Monitoring exercise intensity during resistance training using the session </w:t>
        <w:br/>
        <w:t>RPE scale. J Strength Cond Res 18: 353-358, 2004.</w:t>
      </w:r>
    </w:p>
    <w:p>
      <w:r>
        <w:t xml:space="preserve">24. Despres JP, Prudhomme D, Pouliot MC, et al. Estimation of deep abdominal. adipose tissue accumulation from </w:t>
        <w:br/>
        <w:t>simple anthropometric measurements in men. Am J Clin Nutr. 1991; 54, р. 471-477.</w:t>
      </w:r>
    </w:p>
    <w:p>
      <w:r>
        <w:t xml:space="preserve">25. Ducimetiere RP, Cabien F, Avons P, et al. Relationships between adiposity measurements and the incidence of </w:t>
        <w:br/>
        <w:t xml:space="preserve">coronary heart disease in a middle-aged male population – The Paris Prospective Study I. In: Vague P, eds. Metabolic </w:t>
        <w:br/>
        <w:t>Complications of Human Obesities. Amsterdam: Elsevier; 1985; 31-38.</w:t>
      </w:r>
    </w:p>
    <w:p>
      <w:r>
        <w:t xml:space="preserve">26. Executive summary of the clinical. guidelines on the identification, evaluation, and treatment of overweight and </w:t>
        <w:br/>
        <w:t>obesity in adults. Arch Intern Med. 1998; 158 (17): 1855-67.</w:t>
      </w:r>
    </w:p>
    <w:p>
      <w:r>
        <w:t xml:space="preserve">27. Foster C, Florhaug JA, Franklin J, et al. A new approach to monitoring exercise training. J Strength Cond Res 15: </w:t>
        <w:br/>
        <w:t>109-115, 2001.</w:t>
      </w:r>
    </w:p>
    <w:p>
      <w:r>
        <w:t xml:space="preserve">28. Foster C, Heimann KM, Esten PL, et al. Differences in perceptions of training by coaches and athletes. S Afr J </w:t>
        <w:br/>
        <w:t>Sports Med 8: 3-7, 2001.</w:t>
      </w:r>
    </w:p>
    <w:p>
      <w:r>
        <w:t xml:space="preserve">29. Fletcher GF, Balady GJ, Amsterdam EA, et al. Exercise standards for testing and training: a statement for healthcare </w:t>
        <w:br/>
        <w:t>professionals from the American Heart Association. Circulation. 2001; 104 (14): 1694-740.</w:t>
      </w:r>
    </w:p>
    <w:p>
      <w:r>
        <w:t xml:space="preserve">30. Gallagher D, Heymsfield SB, Heo M, et al. Healthy percentage body fat ranges: an approach for developing </w:t>
        <w:br/>
        <w:t>guidelines based on body mass index. Am J Clin Nutr. 2000; 72 (3): 694-701.</w:t>
      </w:r>
    </w:p>
    <w:p>
      <w:r>
        <w:t xml:space="preserve">31. Gibbons RJ, Abrams J, Chatterjee K et al. Committee on the management of patients with chronic stable angina. </w:t>
        <w:br/>
        <w:t xml:space="preserve">ACC/AHA 2002 guideline update for the management of patients with chronic stable angina—summary article: a report of </w:t>
        <w:br/>
        <w:t xml:space="preserve">the American College of Cardiology/American Heart Association Task Force on practice guidelines (Committee on the </w:t>
        <w:br/>
        <w:t>Management of Patients with Chronic Stable Angina). Circulation. 2003; 107 (1): 149-58.</w:t>
      </w:r>
    </w:p>
    <w:p>
      <w:r>
        <w:t xml:space="preserve">32. Gibbons RJ, Balady GJ, Bricker JT, et al. Committee to Update the 1997 Exercise Testing Guidelines. ACC/AHA </w:t>
        <w:br/>
        <w:t xml:space="preserve">2002 guideline update for exercise testing: summary article. A report of the American College of Cardiology/American Heart </w:t>
        <w:br/>
        <w:t xml:space="preserve">Association Task Force on Practice Guidelines (Committee to Update the 1997 Exercise Testing Guidelines). J Am Coll Cardiol. </w:t>
        <w:br/>
        <w:t>2002; 40 (8): 1531-40.</w:t>
      </w:r>
    </w:p>
    <w:p>
      <w:r>
        <w:t xml:space="preserve">33. Green JM, Crews TR, Bosak AM, et al. Overall and differentiated ratings of perceived exertion at the respiratory </w:t>
        <w:br/>
        <w:t>compensation threshold: effects of gender and mode. Eur J Appl Physiol 89: 445-450, 2003.</w:t>
      </w:r>
    </w:p>
    <w:p>
      <w:r>
        <w:t xml:space="preserve">34. Green JM, McLester JR, Crews TR et al. RPE-lactate dissociation during extended cycling. Eur J Appl Physiol 94: </w:t>
        <w:br/>
        <w:t>145-150, 2005.</w:t>
      </w:r>
    </w:p>
    <w:p>
      <w:r>
        <w:t xml:space="preserve">35. Green JM, Yang Z, Laurent CM, et al. Session RPE following interval. and constant-resistance cycling in hot and </w:t>
        <w:br/>
        <w:t>cool environments. Med Sci Sports Exerc 39: 2051-2057, 2007.</w:t>
      </w:r>
    </w:p>
    <w:p>
      <w:r>
        <w:t xml:space="preserve">36. Gribble PA, Hertel J, Denegar CR. Chronic ankle instability and fatigue create proximal. joint alterations during </w:t>
        <w:br/>
        <w:t>performance of the Star Excursion Balance Test. Int. J. Sports Med. 2007; 28: 236Y42.</w:t>
      </w:r>
    </w:p>
    <w:p>
      <w:r>
        <w:t xml:space="preserve">37. Gribble PA, Hertel J, Denegar CR, et al. The effects of fatigue and chronic ankle instability on dynamic postural. </w:t>
        <w:br/>
        <w:t>control. J. Athl. Train. 2004; 39: 321Y9.</w:t>
      </w:r>
    </w:p>
    <w:p>
      <w:r>
        <w:t xml:space="preserve">38. Gribble PA, Tucker WS, White PA. Time-of-day influences on static and dynamic postural. control. J. Athl. Train. </w:t>
        <w:br/>
        <w:t>2007; 42: 35Y41.</w:t>
      </w:r>
    </w:p>
    <w:p>
      <w:r>
        <w:t xml:space="preserve">39. Haladay, DE, Miller, SJ, Challis, JH, et al. Responsiveness of the double limb lowering test and lower abdominal. </w:t>
        <w:br/>
        <w:t>muscle progression to core stabilization exercise programs in healthy adults: A pilot study. J Strength Cond Res 28 (7): 19201927, 2014.</w:t>
      </w:r>
    </w:p>
    <w:p>
      <w:r>
        <w:t xml:space="preserve">40. Hellsing A.L., (1988). Tightness of hamstring and psoas muscles: A prospective study of back pain in young men </w:t>
        <w:br/>
        <w:t>during their military service, Upsala j. Med. ScL, 93: 267-276.</w:t>
      </w:r>
    </w:p>
    <w:p>
      <w:pPr>
        <w:pStyle w:val="Heading2"/>
      </w:pPr>
      <w:r>
        <w:t>Page 122</w:t>
      </w:r>
    </w:p>
    <w:p>
      <w:r>
        <w:t>122</w:t>
      </w:r>
    </w:p>
    <w:p>
      <w:r>
        <w:t xml:space="preserve">41. Huang CL, Su TC, Chen WJ, et al. Usefulness of paradoxical. systolic blood pressure increase after exercise as a </w:t>
        <w:br/>
        <w:t>predictor of cardiovascular mortality. Am J Cardiol. 2008; 102 (5): 518-23.</w:t>
      </w:r>
    </w:p>
    <w:p>
      <w:r>
        <w:t xml:space="preserve">42. Kendall FP, Kendall McCreary E, Provance PG et al. Muscles Testing and Function With Posture and Pain. (5th ed.). </w:t>
        <w:br/>
        <w:t>Baltimore, MD: Williams &amp; Wilkins, 2005.</w:t>
      </w:r>
    </w:p>
    <w:p>
      <w:r>
        <w:t xml:space="preserve">43. Kraft JA, Green JM, Thompson KR. Session ratings of perceived exertion responses during resistance training bouts </w:t>
        <w:br/>
        <w:t>equated for total. work but differing in work rate. J Strength Cond Res 28 (2): 540-545, 2014.</w:t>
      </w:r>
    </w:p>
    <w:p>
      <w:r>
        <w:t xml:space="preserve">44. Krause DA, Youdas JW, Hollman JH, et al. Abdominal. muscle performance as measured by the double leg-lowering </w:t>
        <w:br/>
        <w:t>test. Arch Phys Med Rehabil 86: 1345-1348, 2005.</w:t>
      </w:r>
    </w:p>
    <w:p>
      <w:r>
        <w:t>45. Laurent CM, Green JM, Bishop PA, Sjokvist J, et al. J Strength Cond Res 25(3): 620-628, 2011.</w:t>
      </w:r>
    </w:p>
    <w:p>
      <w:r>
        <w:t>46. Lohman TG. Body composition methodology in sports medicine. Phys Sportsmed. 1982; 10 (12): 46-7.</w:t>
      </w:r>
    </w:p>
    <w:p>
      <w:r>
        <w:t>47. McGill S. Low Back Disorders, – 2nd edition, Human Kinetics, 2007. – 243 p.</w:t>
      </w:r>
    </w:p>
    <w:p>
      <w:r>
        <w:t xml:space="preserve">48. National. Cholesterol Education Program (NCEP) Expert Panel on Detection, Evaluation, and Treatment of High </w:t>
        <w:br/>
        <w:t xml:space="preserve">Blood Cholesterol in Adults (Adult Treatment Panel III). Third Report of the National. Cholesterol Education Program (NCEP) </w:t>
        <w:br/>
        <w:t xml:space="preserve">Expert Panel on Detection, Evaluation, and Treatment of High Blood Cholesterol in Adults (Adult Treatment Panel III) final. </w:t>
        <w:br/>
        <w:t>report. Circulation. 2002; 106 (25): 3143-421.</w:t>
      </w:r>
    </w:p>
    <w:p>
      <w:r>
        <w:t xml:space="preserve">49. Olmsted LC, Carcia CR, Hertel J et al. Efficacy of the star excursion balance tests in detecting reach deficits in </w:t>
        <w:br/>
        <w:t>subjects with chronic ankle instability. J. Athl. Train. 2002; 37: 501Y6.</w:t>
      </w:r>
    </w:p>
    <w:p>
      <w:r>
        <w:t xml:space="preserve">50. Patel K. Corrective Exercise. A Practical. Approach, – Hodder Arnold (a member of the Hodder Headline Group), </w:t>
        <w:br/>
        <w:t>2005.</w:t>
      </w:r>
    </w:p>
    <w:p>
      <w:r>
        <w:t xml:space="preserve">51. Pescatello LS, Franklin BA, Fagard R, et al. American College of Sports Medicine position stand. Exercise and </w:t>
        <w:br/>
        <w:t>hypertension. Med Sci Sports Exerc. 2004; 36 (3): 533-53.</w:t>
      </w:r>
    </w:p>
    <w:p>
      <w:r>
        <w:t xml:space="preserve">52. Plisky PJ, Rauh MJ, Kaminski TW et al. Star Excursion Balance Test as a predictor of lower extremity injury in high </w:t>
        <w:br/>
        <w:t>school basketball players. J. Orthop. Sports Phys. Ther. 2006; 36: 911Y9.</w:t>
      </w:r>
    </w:p>
    <w:p>
      <w:r>
        <w:t xml:space="preserve">53. Potach DH, Chu DA. Plyometric training. In: Essentials of Strength Training and Conditioning. Beachle TR and </w:t>
        <w:br/>
        <w:t>Earle RW, eds. Champaign, IL: Human Kinetics. – 2008. – Р. 413-456.</w:t>
      </w:r>
    </w:p>
    <w:p>
      <w:r>
        <w:t xml:space="preserve">54. Pouliot MC, Despres JP, Lemieux S, et al. Waist circumference and abdominal. sagittal. diameter: best simple </w:t>
        <w:br/>
        <w:t xml:space="preserve">anthropometric indexes of abdominal. visceral. adipose tissue accumulation and related cardiovascular risk in men and </w:t>
        <w:br/>
        <w:t>woman. Am J Cardiol. 1994; 73; 460-468.</w:t>
      </w:r>
    </w:p>
    <w:p>
      <w:r>
        <w:t xml:space="preserve">55. Robertson RJ. Perceived Exertion for Practitioners: Rating Effort With the Omni Picture Scale. Champaign, IL: </w:t>
        <w:br/>
        <w:t>Human Kinetics, 2004.</w:t>
      </w:r>
    </w:p>
    <w:p>
      <w:r>
        <w:t xml:space="preserve">56. Roger VL, Go AS, Lloyd-Jones DM, et al. Heart Disease and Stroke Statistics. – 2012 Update: a report from the </w:t>
        <w:br/>
        <w:t>American Heart Association. Circulation. 2012; 125 (1): e2-220.</w:t>
      </w:r>
    </w:p>
    <w:p>
      <w:r>
        <w:t>57. Sahrmann SA. Diagnosis and Treatment of Movement Impairment Syndromes. St. Louis, MO: Mosby, Inc, 2002.</w:t>
      </w:r>
    </w:p>
    <w:p>
      <w:r>
        <w:t xml:space="preserve">58. Singh F, Foster C, Tod D, et al. Monitoring different types of resistance training using session rating of perceived </w:t>
        <w:br/>
        <w:t>exertion. Int J Sports Physiol Perform 2: 34-45, 2007.</w:t>
      </w:r>
    </w:p>
    <w:p>
      <w:r>
        <w:t xml:space="preserve">59. Sweet TW, Foster C, McGuigan MR et al. Quantitation of resistance training using the session rating of perceived </w:t>
        <w:br/>
        <w:t>exertion method. J Strength Cond Res 18: 796-802, 2004.</w:t>
      </w:r>
    </w:p>
    <w:p>
      <w:r>
        <w:t xml:space="preserve">60. Syme AN, Blanchard BE, Guidry MA, et al. Peak systolic blood pressure on a graded maximal. exercise test and the </w:t>
        <w:br/>
        <w:t>blood pressure response to an acute bout of submaximal. exercise. Am J Cardiol. 2006; 98(7): 938-43.</w:t>
      </w:r>
    </w:p>
    <w:p>
      <w:r>
        <w:t xml:space="preserve">61. Thorpe JL, Ebersole KT. Unilateral. balance performance in female collegiate soccer athletes. J. Strength Cond. Res. </w:t>
        <w:br/>
        <w:t>2008; 22: 1429Y33.</w:t>
      </w:r>
    </w:p>
    <w:p>
      <w:r>
        <w:t xml:space="preserve">62. U.S. Preventive Services Task Force. Screening for coronary heart disease: recommendation statement. Ann Intern </w:t>
        <w:br/>
        <w:t>Med. 2004; 140 (7): 569-72.</w:t>
      </w:r>
    </w:p>
    <w:p>
      <w:r>
        <w:t xml:space="preserve">63. Williams MA, Haskell WL, Ades PA, et al. Resistance exercise in individuals with and without cardiovascular </w:t>
        <w:br/>
        <w:t xml:space="preserve">disease: 2007 update: a scientific statement from the American Heart Association Council on Clinical. Cardiology and Council </w:t>
        <w:br/>
        <w:t>on Nutrition, Physical. Activity, and Metabolism. Circulation. 2007; 116 (5): 572-84.</w:t>
      </w:r>
    </w:p>
    <w:p>
      <w:r>
        <w:t xml:space="preserve">64. Voight ML, P Draovitch and Tippett S. Plyometrics. In: Eccentric Muscle Training in Sports and Orthopaedics, M. </w:t>
        <w:br/>
        <w:t>Albert, ed. New York: Churchill Livingstone. – 1995. – Р. 61-88.</w:t>
      </w:r>
    </w:p>
    <w:p>
      <w:pPr>
        <w:pStyle w:val="Heading2"/>
      </w:pPr>
      <w:r>
        <w:t>Page 123</w:t>
      </w:r>
    </w:p>
    <w:p>
      <w:r>
        <w:t>123</w:t>
      </w:r>
    </w:p>
    <w:p>
      <w:r>
        <w:t>ЧАСТЬ ІІ. УПРАЖНЕНИЯ</w:t>
      </w:r>
    </w:p>
    <w:p>
      <w:r>
        <w:t xml:space="preserve">Есть название упражнения (например, Х), а есть </w:t>
        <w:br/>
        <w:t xml:space="preserve">то, что реально происходит с вами (например, </w:t>
        <w:br/>
        <w:t xml:space="preserve">Y) – это называется содержание двигательных </w:t>
        <w:br/>
        <w:t xml:space="preserve">действий. Можно сколько угодно считать, что </w:t>
        <w:br/>
        <w:t>делаете упражнение Х, но если при этом вы делаете Y, то обсуждать Х не имеет смысла.</w:t>
      </w:r>
    </w:p>
    <w:p>
      <w:r>
        <w:t xml:space="preserve">Вторая часть книги посвящена обсуждению «кирпичиков», из </w:t>
        <w:br/>
        <w:t xml:space="preserve">которых состоит «здание» системы оздоровительных тренировок, </w:t>
        <w:br/>
        <w:t xml:space="preserve">– упражнений. В эту часть входит пять глав. В первой главе будут </w:t>
        <w:br/>
        <w:t xml:space="preserve">подробно рассмотрены приседания – незаменимые упражнения </w:t>
        <w:br/>
        <w:t xml:space="preserve">первой линии тренировки. Вторая глава – незаменимые упражнения второй линии – становые тяги (наклоны). В третьей главе будут </w:t>
        <w:br/>
        <w:t xml:space="preserve">рассмотрены вспомогательные упражнения первой и второй линии </w:t>
        <w:br/>
        <w:t xml:space="preserve">тренировок. Четвертая глава посвящена упражнениям для плечевого пояса, верхней конечности и мышц, которые обеспечивают </w:t>
        <w:br/>
        <w:t xml:space="preserve">движения рук, – третья линия тренировок. Интеграция линий тренировки (пятая глава) особенно важна для тех, кто по каким-либо </w:t>
        <w:br/>
        <w:t>причинам не осваивал упражнения поэтапно или не уделял достаточно внимания сбалансированному построению процесса с учетом трех линий.</w:t>
      </w:r>
    </w:p>
    <w:p>
      <w:r>
        <w:t xml:space="preserve">Следует обратить внимание, что для безопасной и эффективной тренировки необходимо соблюдать технику выполнения </w:t>
        <w:br/>
        <w:t xml:space="preserve">упражнений. Тем не менее, выполнение упражнений с надлежащей техникой может быть ограничено индивидуальными особенностями: а) вследствие травм или хронических заболеваний; б) изза недостаточной подвижности в суставах; в) недостаточной силой </w:t>
        <w:br/>
        <w:t>мышц, обеспечивающих движение. Последние две причины устраняются тренировкой. Порядок работы с ограничениями следующий:</w:t>
      </w:r>
    </w:p>
    <w:p>
      <w:r>
        <w:t xml:space="preserve">1) Достижение оптимальной пассивной гибкости. При решении </w:t>
        <w:br/>
        <w:t xml:space="preserve">этой задачи категорически не рекомендуется прогрессивно увеличивать отягощение в упражнениях с ограничениями движений. Для </w:t>
        <w:br/>
        <w:t xml:space="preserve">обеспечения адекватной нагрузки на мышцы допускается использование упражнений локального характера воздействия, а также </w:t>
        <w:br/>
        <w:t xml:space="preserve">выполнять упражнения, где ограничения отсутствуют/минимальны. Задачи соответствуют статусу начинающий, подготовительный </w:t>
        <w:br/>
        <w:t>этап тренировок.</w:t>
      </w:r>
    </w:p>
    <w:p>
      <w:pPr>
        <w:pStyle w:val="Heading2"/>
      </w:pPr>
      <w:r>
        <w:t>Page 124</w:t>
      </w:r>
    </w:p>
    <w:p>
      <w:r>
        <w:t>124</w:t>
      </w:r>
    </w:p>
    <w:p>
      <w:r>
        <w:t xml:space="preserve">2) Достижение оптимальной активной гибкости. По сути, это и </w:t>
        <w:br/>
        <w:t>есть этап работы над техникой. Тренировочный статус – начинающий, первый этап.</w:t>
      </w:r>
    </w:p>
    <w:p>
      <w:r>
        <w:t xml:space="preserve">3) Поддержание оптимального уровня подвижности в суставах </w:t>
        <w:br/>
        <w:t xml:space="preserve">– задача второго и третьего этапов тренировок: средний и высокий </w:t>
        <w:br/>
        <w:t>уровень тренированности соответственно.</w:t>
      </w:r>
    </w:p>
    <w:p>
      <w:pPr>
        <w:pStyle w:val="Heading2"/>
      </w:pPr>
      <w:r>
        <w:t>Page 125</w:t>
      </w:r>
    </w:p>
    <w:p>
      <w:r>
        <w:t>125</w:t>
      </w:r>
    </w:p>
    <w:p>
      <w:r>
        <w:t>ГЛАВА 1. I ЛИНИЯ тренировки</w:t>
      </w:r>
    </w:p>
    <w:p>
      <w:r>
        <w:t>ПРИСЕДАНИЯ</w:t>
      </w:r>
    </w:p>
    <w:p>
      <w:r>
        <w:t>Приседания на одну и две ноги составляют первую линию тренировки, кроме того, приседания – одно из незаменимых упражнений. Я рекомендую выделять две разновидности приседаний:</w:t>
      </w:r>
    </w:p>
    <w:p>
      <w:r>
        <w:t>1) Распределенные приседания.</w:t>
      </w:r>
    </w:p>
    <w:p>
      <w:r>
        <w:t>2) Полные приседания.</w:t>
      </w:r>
    </w:p>
    <w:p>
      <w:r>
        <w:t xml:space="preserve">Различия в этих движениях весьма существенны, оба варианта могут выполняться на одной и двух ногах. Прежде чем перейти </w:t>
        <w:br/>
        <w:t>к обсуждению техники приседаний, необходимо рассмотреть возможные риски, которые связаны с их выполнением.</w:t>
      </w:r>
    </w:p>
    <w:p>
      <w:r>
        <w:t xml:space="preserve">Коленным суставам традиционно уделяется наибольшее внимание в научных исследованиях, так как принято считать, что неправильное выполнение приседаний наиболее опасно для здоровья </w:t>
        <w:br/>
        <w:t xml:space="preserve">коленей. Привожу результаты исследований, проведенных с середины 90-х по 2010 гг. группой ученых: Escamilla, Zheng, MacLeod, </w:t>
        <w:br/>
        <w:t>Edwards, Hreljac, Fleisig, Wilk, Moorman, Imamura, Andrews и др.</w:t>
      </w:r>
    </w:p>
    <w:p>
      <w:r>
        <w:t>• Нагрузка на переднюю крестообразную связку при выполнении любого вида приседаний, выпадов и становых тяг с пола минимальна.</w:t>
      </w:r>
    </w:p>
    <w:p>
      <w:r>
        <w:t xml:space="preserve">• Сила сдвига при сгибании колена в приседаниях направлена </w:t>
        <w:br/>
        <w:t>назад, компенсируется задней крестообразной связкой, увеличивается по мере сгибания.</w:t>
      </w:r>
    </w:p>
    <w:p>
      <w:r>
        <w:t xml:space="preserve">• Движение коленного сустава вперед во время приседания несколько снижает нагрузку на заднюю крестообразную связку, увеличивая компрессионную силу и стресс для пателло-феморального </w:t>
        <w:br/>
        <w:t>сустава, что сопровождается увеличением активности четырехглавой мышцы бедра и трицепса голени.</w:t>
      </w:r>
    </w:p>
    <w:p>
      <w:r>
        <w:t>• Наибольшую активность мышцы бедра и голени демонстрируют при выполнении приседаний, тем не менее, нагрузка на коленный сустав также самая высокая.</w:t>
      </w:r>
    </w:p>
    <w:p>
      <w:r>
        <w:t xml:space="preserve">• В период восстановления после травм следует ограничить </w:t>
        <w:br/>
        <w:t>выполнение приседаний, в которых коленный сустав сгибается более чем на 50°.</w:t>
      </w:r>
    </w:p>
    <w:p>
      <w:pPr>
        <w:pStyle w:val="Heading2"/>
      </w:pPr>
      <w:r>
        <w:t>Page 126</w:t>
      </w:r>
    </w:p>
    <w:p>
      <w:r>
        <w:t>126</w:t>
      </w:r>
    </w:p>
    <w:p>
      <w:r>
        <w:t xml:space="preserve">В то время как риски для коленных суставов переоценены, </w:t>
        <w:br/>
        <w:t xml:space="preserve">угроза для поясничного отдела позвоночника, как правило, недооценена. Согласно обзору [6], на первом месте при занятиях тяжелой атлетикой – травмы поясницы (23,3%), тогда как травмы коленного сустава составляют 19,1%, плечевого сустава – 17,7%. При этом </w:t>
        <w:br/>
        <w:t xml:space="preserve">среди травм поясницы в 74,6% случаев имеют место повреждения </w:t>
        <w:br/>
        <w:t xml:space="preserve">мышц вследствие растяжения, большинство травм – острые, а относительно низкий показатель травм обусловлен спортивным отбором. В обзоре подчеркивается, что большинство травм колена </w:t>
        <w:br/>
        <w:t xml:space="preserve">– хронические, вследствие чрезмерных нагрузок. Безусловно, необходимо принимать во внимание специфику занятий тяжелой атлетикой, в которой используются взрывные движения с высокими </w:t>
        <w:br/>
        <w:t>угловыми скоростями в суставах, а приседания являются лишь элементами техники или вспомогательными упражнениями.</w:t>
      </w:r>
    </w:p>
    <w:p>
      <w:r>
        <w:t xml:space="preserve">В 2013 году Hartmann и коллеги опубликовали наиболее подробный анализ нагрузок на суставы при выполнении приседаний. </w:t>
        <w:br/>
        <w:t xml:space="preserve">Интерес представляют выводы, которые сделали авторы. Спортсменам высокой квалификации необходимо использовать в глубоких </w:t>
        <w:br/>
        <w:t xml:space="preserve">приседаниях со штангой на груди и на спине отягощение 1,5-2,0 </w:t>
        <w:br/>
        <w:t xml:space="preserve">массы тела [44]. Непонятно, на чем основано предположение Wilson </w:t>
        <w:br/>
        <w:t xml:space="preserve">[43] и Thambyah et al. [40] о высоком риске травм пассивных тканей при выполнении глубоких приседаний, так как этот вариант </w:t>
        <w:br/>
        <w:t xml:space="preserve">позволяет использовать существенно меньшие отягощения. Таким </w:t>
        <w:br/>
        <w:t xml:space="preserve">образом, по сравнению с приседаниями вполовину и четверть амплитуды при глубоких приседаниях может уменьшаться нагрузка на коленные суставы и позвоночник [23]. В исследованиях, которые проводились в СССР вначале 80-х годов, было показано, что </w:t>
        <w:br/>
        <w:t xml:space="preserve">при систематической тренировке спортсмены способны выполнять </w:t>
        <w:br/>
        <w:t xml:space="preserve">полные приседания, сохраняя правильное положение спины. Позже Colker et al. [10] сообщили в докладе на конгрессе по спортивной </w:t>
        <w:br/>
        <w:t xml:space="preserve">науке о результатах 6-месячного исследования, в которых сравнивали влияние на мышечную массу четырехглавой мышцы приседаний до параллели и полных приседаний у 18 молодых спортсменов. </w:t>
        <w:br/>
        <w:t xml:space="preserve">Обнаружено большее статистически значимое увеличение массы </w:t>
        <w:br/>
        <w:t xml:space="preserve">четырехглавой мышцы в группе, выполнявшей полные приседания </w:t>
        <w:br/>
        <w:t xml:space="preserve">[10]. Согласно данным исследования Bryanton et al. [5], для максимальной нагрузки разгибателей коленного сустава (четырехглавых мышц) и улучшения работоспособности требуется приседание </w:t>
        <w:br/>
        <w:t xml:space="preserve">со сгибанием коленного сустава &gt;105°. Величина нагрузки имеет </w:t>
        <w:br/>
        <w:t xml:space="preserve">принципиальное значение для мышц сгибателей стопы и разгибателей бедра, тогда как амплитуда движения принципиальна для </w:t>
        <w:br/>
        <w:t xml:space="preserve">разгибателей голени и бедра [5]. В эксперименте Bloomquist et al. [4] </w:t>
        <w:br/>
        <w:t>в результате 12-недельной тренировки группа студентов, приседа-</w:t>
      </w:r>
    </w:p>
    <w:p>
      <w:pPr>
        <w:pStyle w:val="Heading2"/>
      </w:pPr>
      <w:r>
        <w:t>Page 127</w:t>
      </w:r>
    </w:p>
    <w:p>
      <w:r>
        <w:t>127</w:t>
      </w:r>
    </w:p>
    <w:p>
      <w:r>
        <w:t xml:space="preserve">ющих глубоко (0-120° в коленных суставах), увеличили поперечник </w:t>
        <w:br/>
        <w:t xml:space="preserve">четырехглавой мышцы больше на 4-7% (особенно в дистальной части), чем группа, выполнявшая приседания с меньшей амплитудой </w:t>
        <w:br/>
        <w:t xml:space="preserve">(0-60° в коленных суставах). Глубокие приседания позволили увеличить 1ПМ как в глубоких, так и в частичных приседаниях на ~20 </w:t>
        <w:br/>
        <w:t xml:space="preserve">± 3%, тогда как частичные приседания привели к увеличению 1ПМ </w:t>
        <w:br/>
        <w:t xml:space="preserve">на 36 ± 4% в частичных и лишь на 9 ± 2% – в глубоких приседаниях </w:t>
        <w:br/>
        <w:t xml:space="preserve">(р &lt; 0,05). Кроме того, группа, приседавшая глубоко, показала преимущество в увеличении силы разгибания голени при 75° (6 ± 2%) и </w:t>
        <w:br/>
        <w:t xml:space="preserve">при 105° (8 ± 1%) сгибания колена, а также результата в прыжке из </w:t>
        <w:br/>
        <w:t>приседа (15 ± 3%) [4].</w:t>
      </w:r>
    </w:p>
    <w:p>
      <w:r>
        <w:t xml:space="preserve">При условии, что техника упражнения будет изучаться под </w:t>
        <w:br/>
        <w:t xml:space="preserve">опытным руководством с постепенным увеличением нагрузки, глубокие приседания – эффективное средство предотвращения травм </w:t>
        <w:br/>
        <w:t>и увеличения силы нижних конечностей [23].</w:t>
      </w:r>
    </w:p>
    <w:p>
      <w:r>
        <w:t>Приседания со штангой</w:t>
      </w:r>
    </w:p>
    <w:p>
      <w:r>
        <w:t xml:space="preserve">Одновременно будет описана техника распределенных и полных приседаний на две ноги для лучшего понимания общих правил </w:t>
        <w:br/>
        <w:t>и отличий.</w:t>
      </w:r>
    </w:p>
    <w:p>
      <w:r>
        <w:t>Общие замечания</w:t>
      </w:r>
    </w:p>
    <w:p>
      <w:r>
        <w:t xml:space="preserve">При выполнении приседаний со штангой необходимо как минимум двое страхующих и/или силовая рама с ограничителями. </w:t>
        <w:br/>
        <w:t xml:space="preserve">Перед выполнением упражнения необходимо проверить высоту </w:t>
        <w:br/>
        <w:t xml:space="preserve">стойки для приседаний (штанга устанавливается на уровне середины грудины), правильность установленного веса, а также наличие </w:t>
        <w:br/>
        <w:t xml:space="preserve">замков. Положение кистей рук симметрично относительно середины грифа. Ширина захвата определяется подвижностью плечевых </w:t>
        <w:br/>
        <w:t xml:space="preserve">суставов и высотой размещения грифа на спине. Оптимальный захват достаточно узкий, чтобы стабилизировать верхнюю часть спины, но не настолько, чтобы локти «ушли назад» – разогнулись плечи </w:t>
        <w:br/>
        <w:t>и/или кисти.</w:t>
      </w:r>
    </w:p>
    <w:p>
      <w:r>
        <w:t xml:space="preserve">Размещение грифа высоко (на верхней части трапециевидных </w:t>
        <w:br/>
        <w:t>мышц) облегчает фиксацию штанги во время выполнения упражнения. Такое положение грифа рекомендуется при оздоровительной тренировке (рис. 44, б). Оптимальный по ширине захват с одной стороны обеспечивает достаточную стабильность штанги (не</w:t>
      </w:r>
    </w:p>
    <w:p>
      <w:pPr>
        <w:pStyle w:val="Heading2"/>
      </w:pPr>
      <w:r>
        <w:t>Page 128</w:t>
      </w:r>
    </w:p>
    <w:p>
      <w:r>
        <w:t>128</w:t>
      </w:r>
    </w:p>
    <w:p>
      <w:r>
        <w:t xml:space="preserve">допускает смещения при движении), а также плечевого пояса и </w:t>
        <w:br/>
        <w:t xml:space="preserve">верхней части спины, с другой стороны – не вызывает перенапряжения мышц или дискомфорта. Использование мягких подкладок </w:t>
        <w:br/>
        <w:t xml:space="preserve">под штангу не рекомендуется, так как ухудшает передачу усилия и </w:t>
        <w:br/>
        <w:t>допускается лишь в случае боли/сильного дискомфорта при удержании штанги.</w:t>
      </w:r>
    </w:p>
    <w:p>
      <w:r>
        <w:t xml:space="preserve">Размещение грифа на задних частях дельтовидных и середине </w:t>
        <w:br/>
        <w:t xml:space="preserve">трапециевидной мышцы вызывает в исходном положении небольшой наклон корпуса вперед. Такое положение штанги используется </w:t>
        <w:br/>
        <w:t xml:space="preserve">в пауэрлифтинге для снижения нагрузки на мышцы спины за счет </w:t>
        <w:br/>
        <w:t xml:space="preserve">укорочения плеча рычага позвоночника и не рекомендуется при </w:t>
        <w:br/>
        <w:t>оздоровительной тренировке.</w:t>
      </w:r>
    </w:p>
    <w:p>
      <w:r>
        <w:t xml:space="preserve">Рис. 44. Размещение грифа: а - неправильное положение – слишком узкий </w:t>
        <w:br/>
        <w:t xml:space="preserve">захват руками для такого уровня подвижности; б - правильное размещение </w:t>
        <w:br/>
        <w:t>штанги.</w:t>
      </w:r>
    </w:p>
    <w:p>
      <w:pPr>
        <w:pStyle w:val="Heading2"/>
      </w:pPr>
      <w:r>
        <w:t>Page 129</w:t>
      </w:r>
    </w:p>
    <w:p>
      <w:r>
        <w:t>129</w:t>
      </w:r>
    </w:p>
    <w:p>
      <w:r>
        <w:t>Для принятия исходного положения при любом виде приседаний со штангой рекомендуется:</w:t>
      </w:r>
    </w:p>
    <w:p>
      <w:r>
        <w:t xml:space="preserve">• </w:t>
        <w:br/>
        <w:t xml:space="preserve">стать лицом к штанге. Запрещается снимать штангу, стоя к </w:t>
        <w:br/>
        <w:t>ней спиной;</w:t>
      </w:r>
    </w:p>
    <w:p>
      <w:r>
        <w:t xml:space="preserve">• </w:t>
        <w:br/>
        <w:t xml:space="preserve">взяться за гриф симметрично от центра на оптимальной </w:t>
        <w:br/>
        <w:t>ширине;</w:t>
      </w:r>
    </w:p>
    <w:p>
      <w:r>
        <w:t xml:space="preserve">• </w:t>
        <w:br/>
        <w:t xml:space="preserve">подсесть и расположить штангу на спине, не снимая со </w:t>
        <w:br/>
        <w:t>стойки, при необходимости скорректировав захват.</w:t>
      </w:r>
    </w:p>
    <w:p>
      <w:r>
        <w:t xml:space="preserve">• </w:t>
        <w:br/>
        <w:t xml:space="preserve">снимать штангу со стойки можно двумя способами: а) равномерным усилием двух ног, стопы под грифом; б) «ножницами», одна нога впереди. В оздоровительной тренировке </w:t>
        <w:br/>
        <w:t>не имеет принципиального значения, каким способом снимать штангу, так как величина отягощения обычно не превышает массу тела более чем в два раза.</w:t>
      </w:r>
    </w:p>
    <w:p>
      <w:r>
        <w:t xml:space="preserve">• </w:t>
        <w:br/>
        <w:t xml:space="preserve">снять штангу со стойки и принять исходное положение за </w:t>
        <w:br/>
        <w:t xml:space="preserve">счет минимального количества движений. Обычно для этого делается один шаг назад, после чего приставляется другая нога. Третий, небольшой шаг, может потребоваться, если </w:t>
        <w:br/>
        <w:t>не удалось принять стойку нужной ширины.</w:t>
      </w:r>
    </w:p>
    <w:p>
      <w:r>
        <w:t>Правила возвращения штанги на стойку:</w:t>
      </w:r>
    </w:p>
    <w:p>
      <w:r>
        <w:t xml:space="preserve">• </w:t>
        <w:br/>
        <w:t xml:space="preserve">завершить последнее повторение приседания, полностью </w:t>
        <w:br/>
        <w:t>выпрямить ноги;</w:t>
      </w:r>
    </w:p>
    <w:p>
      <w:r>
        <w:t xml:space="preserve">• </w:t>
        <w:br/>
        <w:t xml:space="preserve">сделать шаг к стойке до отчетливого «удара» штанги о стойку. Имеется в виду, четко различаемый звук касания штанги </w:t>
        <w:br/>
        <w:t>обеих стоек;</w:t>
      </w:r>
    </w:p>
    <w:p>
      <w:r>
        <w:t xml:space="preserve">• </w:t>
        <w:br/>
        <w:t xml:space="preserve">согнуть ноги/ногу (в варианте ножницы) и опустить штангу </w:t>
        <w:br/>
        <w:t>на стойку;</w:t>
      </w:r>
    </w:p>
    <w:p>
      <w:r>
        <w:t xml:space="preserve">• </w:t>
        <w:br/>
        <w:t xml:space="preserve">после того, как штанга приняла устойчивое положение, </w:t>
        <w:br/>
        <w:t>можно расслабить спину и выйти из стойки.</w:t>
      </w:r>
    </w:p>
    <w:p>
      <w:r>
        <w:t>Фаза 1. Исходное положение</w:t>
      </w:r>
    </w:p>
    <w:p>
      <w:r>
        <w:t>Стоя. Ноги слегка (не более 5°) согнуты в коленных и тазобедренных суставах (рис. 45, а, в; рис. 46, а, в). Разворот носков зависит от ширины постановки стоп – чем шире постановка, тем больше разворот.</w:t>
      </w:r>
    </w:p>
    <w:p>
      <w:pPr>
        <w:pStyle w:val="Heading2"/>
      </w:pPr>
      <w:r>
        <w:t>Page 130</w:t>
      </w:r>
    </w:p>
    <w:p>
      <w:r>
        <w:t>130</w:t>
      </w:r>
    </w:p>
    <w:p>
      <w:r>
        <w:t>a</w:t>
      </w:r>
    </w:p>
    <w:p>
      <w:r>
        <w:t xml:space="preserve">Рис. 45. Полное приседание: а - исходное положение, вид сбоку; б - конечное </w:t>
        <w:br/>
        <w:t xml:space="preserve">положение, вид сбоку; в - исходное положение, вид спереди; г - конечное положение, вид спереди. В большинстве случаев, нейтральное положение позвоночника не удается сохранить при полных приседаниях, поэтому я не рекомендую </w:t>
        <w:br/>
        <w:t xml:space="preserve">использовать значительные отягощения в этом упражнении. Кроме того, при </w:t>
        <w:br/>
        <w:t xml:space="preserve">вставании не следует резко возвращать позвоночник в нейтральное положение, </w:t>
        <w:br/>
        <w:t>а опускаться в присед необходимо плавно с полным контролем движения.</w:t>
      </w:r>
    </w:p>
    <w:p>
      <w:pPr>
        <w:pStyle w:val="Heading2"/>
      </w:pPr>
      <w:r>
        <w:t>Page 131</w:t>
      </w:r>
    </w:p>
    <w:p>
      <w:r>
        <w:t>131</w:t>
      </w:r>
    </w:p>
    <w:p>
      <w:r>
        <w:t>a</w:t>
      </w:r>
    </w:p>
    <w:p>
      <w:r>
        <w:t xml:space="preserve">Рис. 46. Распределенное приседание: а - исходное положение, сбоку; б - конечное положение, сбоку; в - исходное положение, спереди; г - конечное положение, </w:t>
        <w:br/>
        <w:t xml:space="preserve">спереди. Глубина приседания определяется способностью поддерживать нейтральное положение позвоночника. Визуально конечное положение в приседании определяется, когда таз начинает отклоняться назад, а поясничный лордоз </w:t>
        <w:br/>
        <w:t>выпрямляться.</w:t>
      </w:r>
    </w:p>
    <w:p>
      <w:pPr>
        <w:pStyle w:val="Heading2"/>
      </w:pPr>
      <w:r>
        <w:t>Page 132</w:t>
      </w:r>
    </w:p>
    <w:p>
      <w:r>
        <w:t>132</w:t>
      </w:r>
    </w:p>
    <w:p>
      <w:r>
        <w:t xml:space="preserve">Ширина стойки для полных приседаний уже, например, в исследовании Swinton et al, [39] сообщается о ширине 48,3 ± 3,8 см. </w:t>
        <w:br/>
        <w:t>При нормальной подвижности стопы на ширине таза. Носки в стороны можно не разворачивать. Небольшой разворот носков и специальная обувь уменьшают требования к подвижности голеностопного сустава.</w:t>
      </w:r>
    </w:p>
    <w:p>
      <w:r>
        <w:t xml:space="preserve">Стойка в распределенных приседаниях – стопы на ширине плеч </w:t>
        <w:br/>
        <w:t>или немного шире. Носки слегка развернуты наружу.</w:t>
      </w:r>
    </w:p>
    <w:p>
      <w:r>
        <w:t xml:space="preserve">В любом случае необходимо расположить стопы так, чтобы направление движения коленного сустава совпадало с длинной осью </w:t>
        <w:br/>
        <w:t xml:space="preserve">стопы: центр коленного сустава двигался в направлении второго </w:t>
        <w:br/>
        <w:t>пальца ноги. При соблюдении этого условия колено совершает движение в «нейтральном» положении (рис. 47, а), которое предохраняет сустав от патологий и является наиболее безопасным, особенно</w:t>
      </w:r>
    </w:p>
    <w:p>
      <w:r>
        <w:t>0°</w:t>
        <w:br/>
        <w:t>20-30°</w:t>
      </w:r>
    </w:p>
    <w:p>
      <w:r>
        <w:t>3</w:t>
      </w:r>
    </w:p>
    <w:p>
      <w:r>
        <w:t>5</w:t>
      </w:r>
    </w:p>
    <w:p>
      <w:r>
        <w:t>4</w:t>
      </w:r>
    </w:p>
    <w:p>
      <w:r>
        <w:t>2</w:t>
      </w:r>
    </w:p>
    <w:p>
      <w:r>
        <w:t>1</w:t>
      </w:r>
    </w:p>
    <w:p>
      <w:r>
        <w:t>3</w:t>
        <w:br/>
        <w:t>5</w:t>
        <w:br/>
        <w:t>4</w:t>
      </w:r>
    </w:p>
    <w:p>
      <w:r>
        <w:t>2</w:t>
        <w:br/>
        <w:t>1</w:t>
      </w:r>
    </w:p>
    <w:p>
      <w:r>
        <w:t xml:space="preserve">Рис. 47-1. Положение голени и разворот носков: а - нейтральное положение </w:t>
        <w:br/>
        <w:t xml:space="preserve">колена и стопы – правильное, с равномерным распределением нагрузки на </w:t>
        <w:br/>
        <w:t xml:space="preserve">мышцы и суставы; б - вращение голени наружу по отношению к коленному </w:t>
        <w:br/>
        <w:t>суставу, перегружающее связочные аппарат колена и отчасти, стопы.</w:t>
      </w:r>
    </w:p>
    <w:p>
      <w:pPr>
        <w:pStyle w:val="Heading2"/>
      </w:pPr>
      <w:r>
        <w:t>Page 133</w:t>
      </w:r>
    </w:p>
    <w:p>
      <w:r>
        <w:t>133</w:t>
      </w:r>
    </w:p>
    <w:p>
      <w:r>
        <w:t xml:space="preserve">при подъеме значительных отягощений [21]. Допускается движение колена несколько наружу от этой линии, но ни в коем случае не </w:t>
        <w:br/>
        <w:t>внутрь.</w:t>
      </w:r>
    </w:p>
    <w:p>
      <w:r>
        <w:t xml:space="preserve">Как выбрать оптимальную ширину стойки для выполнения </w:t>
        <w:br/>
        <w:t>приседаний?</w:t>
      </w:r>
    </w:p>
    <w:p>
      <w:r>
        <w:t xml:space="preserve">Глубина распределенного приседания определяется способностью поддерживать нейтральное положение позвоночника (рис. 4). </w:t>
        <w:br/>
        <w:t>При оптимальной стойке глубина приседания с нейтральным положением будет наибольшая. Колени также должны сохранять нейтральное положение (рис. 47, а) при движении, а нагрузка равномерно распределяться по всей поверхности стопы.</w:t>
      </w:r>
    </w:p>
    <w:p>
      <w:r>
        <w:t>20°</w:t>
      </w:r>
    </w:p>
    <w:p>
      <w:r>
        <w:t>3</w:t>
        <w:br/>
        <w:t>5</w:t>
        <w:br/>
        <w:t>4</w:t>
      </w:r>
    </w:p>
    <w:p>
      <w:r>
        <w:t>2</w:t>
        <w:br/>
        <w:t>1</w:t>
      </w:r>
    </w:p>
    <w:p>
      <w:r>
        <w:t xml:space="preserve">Рис. 47-2. Положение голени и разворот носков: в - вращение голени </w:t>
        <w:br/>
        <w:t xml:space="preserve">внутрь также перегружает связки колена и стопы, но в меньшей степени, </w:t>
        <w:br/>
        <w:t xml:space="preserve">чем вращение наружу; г - наклон голеней наружу, при котором колено в </w:t>
        <w:br/>
        <w:t xml:space="preserve">«условно нейтральном» положении, но стопа опирается на наружный край </w:t>
        <w:br/>
        <w:t xml:space="preserve">и тазобедренный сустав нагружен неравномерно. Обратите внимание на </w:t>
        <w:br/>
        <w:t>взаимное расположение суставных связок и менисков при различных положениях голени.</w:t>
      </w:r>
    </w:p>
    <w:p>
      <w:pPr>
        <w:pStyle w:val="Heading2"/>
      </w:pPr>
      <w:r>
        <w:t>Page 134</w:t>
      </w:r>
    </w:p>
    <w:p>
      <w:r>
        <w:t>134</w:t>
      </w:r>
    </w:p>
    <w:p>
      <w:r>
        <w:t>Фаза 2. Опускание в присед</w:t>
      </w:r>
    </w:p>
    <w:p>
      <w:r>
        <w:t xml:space="preserve">Движение выполняется на вдохе (около 2/3 произвольного </w:t>
        <w:br/>
        <w:t xml:space="preserve">максимального вдоха). Ноги сгибаются в коленных, тазобедренных </w:t>
        <w:br/>
        <w:t xml:space="preserve">и голеностопных суставах (тыльное сгибание), таз опускается внизназад синхронно с движением плечевого пояса вниз и несколько </w:t>
        <w:br/>
        <w:t xml:space="preserve">вперед. Спина в нейтральном положении. Обращаю особое внимание, что приседание – это движение таза вниз, движение назад </w:t>
        <w:br/>
        <w:t>вспомогательное и не должно превосходить движение вниз в любой точке амплитуды.</w:t>
      </w:r>
    </w:p>
    <w:p>
      <w:r>
        <w:t xml:space="preserve">Полное приседание (рис. 45) отличает смещение общего центра масс (ОЦМ) вперед по ходу движения. Согласно данным Swinton </w:t>
        <w:br/>
        <w:t xml:space="preserve">et al. [39], у профессиональных пауэрлифтеров движение ОЦМ вперед увеличивается с 3,2 ± 2,8 до 4,1 ± 3,4 см (среднее ± СО) вместе с </w:t>
        <w:br/>
        <w:t xml:space="preserve">повышением размера отягощения с 30% до 70% ПМ. Это приводит </w:t>
        <w:br/>
        <w:t xml:space="preserve">к большему движению коленей впереди и повышает требование к </w:t>
        <w:br/>
        <w:t xml:space="preserve">величине разгибания голеностопных суставов. Следует отметить, </w:t>
        <w:br/>
        <w:t xml:space="preserve">что «привычным» неправильным движением является приседание </w:t>
        <w:br/>
        <w:t xml:space="preserve">«в колени», при котором таз движется не вниз-назад, а вниз-вперед </w:t>
        <w:br/>
        <w:t xml:space="preserve">перед неизбежным движением назад для сохранения равновесия. </w:t>
        <w:br/>
        <w:t>При выполнении полного приседания амплитуда движения тазобедренного, коленного и голеностопного суставов достигает максимальных значений.</w:t>
      </w:r>
    </w:p>
    <w:p>
      <w:r>
        <w:t xml:space="preserve">Распределенное приседание (рис. 46) выполняется со смещением ОЦМ назад. Движение таза назад более выраженное. Амплитуда </w:t>
        <w:br/>
        <w:t xml:space="preserve">сгибания в тазобедренных суставах достигает максимальных значений для данных условий сокращения. В коленных и голеностопных </w:t>
        <w:br/>
        <w:t xml:space="preserve">суставах размах движения уменьшается. По мере увеличения размеров отягощения смещение ОЦМ назад уменьшается. Например, </w:t>
        <w:br/>
        <w:t xml:space="preserve">в исследовании Swinton et al, [39] сходное приседание, выполняемое профессиональными пауэрлифтерами, приводило к смещению </w:t>
        <w:br/>
        <w:t xml:space="preserve">ОЦМ назад на 6,8 ± 3,1 см при отягощении 30% ПМ и лишь 2,8 ± 2,4 </w:t>
        <w:br/>
        <w:t xml:space="preserve">см при отягощении 70% ПМ. Это объясняется более выраженным </w:t>
        <w:br/>
        <w:t>движением коленей вперед и/или выпрямлением поясничного отдела позвоночника (опасное движение).</w:t>
      </w:r>
    </w:p>
    <w:p>
      <w:r>
        <w:t xml:space="preserve">В обоих вариантах приседания стопы плотно стоят на полу, но </w:t>
        <w:br/>
        <w:t>при выполнении полного приседания ощущается смещение нагрузки ближе к носку стопы, тогда как в распределенном приседании воспринимаемая нагрузка распределяется равномерно или немного больше на пятку.</w:t>
      </w:r>
    </w:p>
    <w:p>
      <w:pPr>
        <w:pStyle w:val="Heading2"/>
      </w:pPr>
      <w:r>
        <w:t>Page 135</w:t>
      </w:r>
    </w:p>
    <w:p>
      <w:r>
        <w:t>135</w:t>
      </w:r>
    </w:p>
    <w:p>
      <w:r>
        <w:t>Фаза 3. Конечное положение (рис. 45, б, г; рис. 46, б, г)</w:t>
      </w:r>
    </w:p>
    <w:p>
      <w:r>
        <w:t xml:space="preserve">Глубина безопасного приседания определяется способностью </w:t>
        <w:br/>
        <w:t xml:space="preserve">сохранять нейтральное положение позвоночника при выполнении движения. Выполнить полное приседание с нейтральным положением спины чрезвычайно сложно (для большинства людей </w:t>
        <w:br/>
        <w:t xml:space="preserve">невозможно), допускается небольшое выпрямление поясничного </w:t>
        <w:br/>
        <w:t>лордоза, но в этом случае нельзя использовать максимальные отягощения, так как возникает риск повреждения позвоночника.</w:t>
      </w:r>
    </w:p>
    <w:p>
      <w:r>
        <w:t xml:space="preserve">Хороший контроль движения допускает остановку на 1-3 с, что </w:t>
        <w:br/>
        <w:t xml:space="preserve">существенно уменьшает использование силы упругой деформации тканей и повышает требование к сократительным элементам </w:t>
        <w:br/>
        <w:t>мышц основных движителей.</w:t>
      </w:r>
    </w:p>
    <w:p>
      <w:r>
        <w:t>Фаза 4. Поднимание из приседа</w:t>
      </w:r>
    </w:p>
    <w:p>
      <w:r>
        <w:t xml:space="preserve">Вставание происходит при равномерном выпрямлении голеностопных, коленных и тазобедренных суставов. Если при движении вниз «ведет» таз, то при поднимании необходимо ориентироваться на движении плечевого пояса вверх-назад. И вновь следует </w:t>
        <w:br/>
        <w:t>отметить, что движение вверх – основное. Внимание тренера сосредотачивается на сохранении нейтрального положения позвоночника. Поднимание заканчивается принятием исходного положения.</w:t>
      </w:r>
    </w:p>
    <w:p>
      <w:r>
        <w:t xml:space="preserve">Машина Смита позволяет ассистенту оказать помощь вначале </w:t>
        <w:br/>
        <w:t xml:space="preserve">подъема, что позволяет лучше контролировать движение и снижает </w:t>
        <w:br/>
        <w:t xml:space="preserve">вероятность травмы при смене направления движения, особенно со </w:t>
        <w:br/>
        <w:t>значительным отягощением.</w:t>
      </w:r>
    </w:p>
    <w:p>
      <w:r>
        <w:t xml:space="preserve">В случае выполнения приседаний с максимальным и близким </w:t>
        <w:br/>
        <w:t xml:space="preserve">к масимальному отягощением начало подъема осуществляется с </w:t>
        <w:br/>
        <w:t xml:space="preserve">задержкой дыхания до прохождения «мертвой точки» движения, </w:t>
        <w:br/>
        <w:t>после этого производится выдох; в остальных случаях задержка дыхания не рекомендуется.</w:t>
      </w:r>
    </w:p>
    <w:p>
      <w:r>
        <w:t>Наиболее распространенные ошибки при выполнении:</w:t>
      </w:r>
    </w:p>
    <w:p>
      <w:r>
        <w:t xml:space="preserve">• </w:t>
        <w:br/>
        <w:t>значительное отклонение позвоночника от нейтрального положения;</w:t>
        <w:br/>
        <w:t xml:space="preserve">• </w:t>
        <w:br/>
        <w:t xml:space="preserve">рассогласованность движений в суставах (разгибание коленных суставов опережает разгибание тазобедренных, чрезмерные движения в тазобедренных, коленных и других суставах на </w:t>
        <w:br/>
        <w:t>фоне ограничения в остальных);</w:t>
      </w:r>
    </w:p>
    <w:p>
      <w:pPr>
        <w:pStyle w:val="Heading2"/>
      </w:pPr>
      <w:r>
        <w:t>Page 136</w:t>
      </w:r>
    </w:p>
    <w:p>
      <w:r>
        <w:t>136</w:t>
      </w:r>
    </w:p>
    <w:p>
      <w:r>
        <w:t xml:space="preserve">• </w:t>
        <w:br/>
        <w:t>отклонение коленей от рекомендуемого направления движения;</w:t>
        <w:br/>
        <w:t xml:space="preserve">• </w:t>
        <w:br/>
        <w:t>потеря контроля и нарушение плавности движения;</w:t>
        <w:br/>
        <w:t xml:space="preserve">• </w:t>
        <w:br/>
        <w:t>приподнимание пяток.</w:t>
      </w:r>
    </w:p>
    <w:p>
      <w:r>
        <w:t>Работа мышечных групп в упражнении</w:t>
      </w:r>
    </w:p>
    <w:p>
      <w:r>
        <w:t xml:space="preserve">При выполнении приседаний движения происходят в нескольких крупных суставах. Для принятия исходного положения требуется проявить достаточный размах наружного вращения и отведения </w:t>
        <w:br/>
        <w:t xml:space="preserve">плеча. Высокое положение грифа несколько уменьшает требования </w:t>
        <w:br/>
        <w:t xml:space="preserve">к подвижности плечевого пояса, тогда как низкое положение грифа </w:t>
        <w:br/>
        <w:t xml:space="preserve">может спровоцировать перегрузку передней части суставной капсулы плечевого сустава и ее связок. Тем не менее, негативное влияние низкого положения грифа особенно ярко проявляется во время </w:t>
        <w:br/>
        <w:t xml:space="preserve">движения. Перемещение грифа по спине вследствие недостаточной </w:t>
        <w:br/>
        <w:t xml:space="preserve">фиксации и/или чрезмерное напряжение мышц при удержании </w:t>
        <w:br/>
        <w:t>штанги существенно увеличивают риск повреждения плечевого сустава.</w:t>
      </w:r>
    </w:p>
    <w:p>
      <w:r>
        <w:t xml:space="preserve">В поясничном отделе позвоночника при опускании в присед </w:t>
        <w:br/>
        <w:t xml:space="preserve">происходит сгибание, величина которого зависит от гибкости занимающегося, ширины стойки и амплитуды движения. Подробнее </w:t>
        <w:br/>
        <w:t xml:space="preserve">этот вопрос будет обсуждаться ниже. В любом случае, приседания </w:t>
        <w:br/>
        <w:t xml:space="preserve">требуют значительного напряжения глубоких мышц спины, особенно поясничного отдела, а также компенсаторного напряжения </w:t>
        <w:br/>
        <w:t>мышц живота. Мышцы живота в этом случае играют роль стабилизаторов движения, их напряжение происходит автоматически.</w:t>
      </w:r>
    </w:p>
    <w:p>
      <w:r>
        <w:t xml:space="preserve">Основную работу в приседаниях, безусловно, выполняют мышцы нижних конечностей. Бедро в фазе опускания сгибается, отводится и вращается наружу. Для обеспечения этого движения </w:t>
        <w:br/>
        <w:t xml:space="preserve">мышцы-разгибатели (большая ягодичная, большая приводящая), </w:t>
        <w:br/>
        <w:t xml:space="preserve">приводящие и вращающие внутрь, сокращаются эксцентрически. </w:t>
        <w:br/>
        <w:t xml:space="preserve">При этом двусуставные мышцы (прямая бедра, полусухожильная, </w:t>
        <w:br/>
        <w:t xml:space="preserve">полуперепончатая, двуглавая бедра и т.д.) изменяют длину в меньшей степени, обеспечивая перераспределения сил между суставами. </w:t>
        <w:br/>
        <w:t xml:space="preserve">По данным Ward et al. [41], длина саркомеров двусуставных мышц </w:t>
        <w:br/>
        <w:t xml:space="preserve">ноги близка к оптимальной в полусухожильной, полуперепончатой, </w:t>
        <w:br/>
        <w:t xml:space="preserve">длинной головке двуглавой бедра (короткая растянута), внутренней </w:t>
        <w:br/>
        <w:t>и наружной икроножных мышцах; в прямой мышце бедра саркомеры несколько укорочены. Нежная и портняжная мышцы изначально растянуты, так же как и подвздошно-поясничная мышца.</w:t>
      </w:r>
    </w:p>
    <w:p>
      <w:pPr>
        <w:pStyle w:val="Heading2"/>
      </w:pPr>
      <w:r>
        <w:t>Page 137</w:t>
      </w:r>
    </w:p>
    <w:p>
      <w:r>
        <w:t>137</w:t>
      </w:r>
    </w:p>
    <w:p>
      <w:r>
        <w:t xml:space="preserve">Согласно гипотезе Lieber [25], двусуставные мышцы могут передавать усилие от односуставных мышц соседнего сустава (табл. </w:t>
        <w:br/>
        <w:t>15). Это значит, что сокращение односуставных порций четырехглавой мышцы, разгибающее колено, способствует разгибанию тазобедренных суставов, передавая усилие через мышцы задней поверхности бедра.</w:t>
      </w:r>
    </w:p>
    <w:p>
      <w:r>
        <w:t xml:space="preserve">Таблица 15. Предполагаемое взаимодействие </w:t>
        <w:br/>
        <w:t>односуставных и двусуставных мышц</w:t>
      </w:r>
    </w:p>
    <w:p>
      <w:r>
        <w:t>Мышечная группа</w:t>
        <w:br/>
        <w:t>Движение</w:t>
        <w:br/>
        <w:t xml:space="preserve">Возможная </w:t>
        <w:br/>
        <w:t>мышечная связь</w:t>
      </w:r>
    </w:p>
    <w:p>
      <w:r>
        <w:t xml:space="preserve">Итоговое </w:t>
        <w:br/>
        <w:t>движение</w:t>
      </w:r>
    </w:p>
    <w:p>
      <w:r>
        <w:t xml:space="preserve">Четырехглавая </w:t>
        <w:br/>
        <w:t>мышца</w:t>
      </w:r>
    </w:p>
    <w:p>
      <w:r>
        <w:t xml:space="preserve">Разгибание </w:t>
        <w:br/>
        <w:t>голени</w:t>
        <w:br/>
        <w:t>МЗПБ*</w:t>
        <w:br/>
        <w:t>Разгибание бедра</w:t>
      </w:r>
    </w:p>
    <w:p>
      <w:r>
        <w:t>Передней поверхности голени</w:t>
        <w:br/>
        <w:t>Разгибание стопы</w:t>
        <w:br/>
        <w:t>Икроножная</w:t>
        <w:br/>
        <w:t>Сгибание колена</w:t>
      </w:r>
    </w:p>
    <w:p>
      <w:r>
        <w:t xml:space="preserve">Четырехглавая </w:t>
        <w:br/>
        <w:t>мышца</w:t>
      </w:r>
    </w:p>
    <w:p>
      <w:r>
        <w:t xml:space="preserve">Разгибание </w:t>
        <w:br/>
        <w:t>голени</w:t>
        <w:br/>
        <w:t>Икроножная</w:t>
        <w:br/>
        <w:t>Сгибание стопы</w:t>
      </w:r>
    </w:p>
    <w:p>
      <w:r>
        <w:t xml:space="preserve">Ягодичные </w:t>
        <w:br/>
        <w:t>мышцы</w:t>
        <w:br/>
        <w:t>Разгибание бедра</w:t>
        <w:br/>
        <w:t xml:space="preserve">Прямая мышца </w:t>
        <w:br/>
        <w:t>бедра</w:t>
      </w:r>
    </w:p>
    <w:p>
      <w:r>
        <w:t xml:space="preserve">Разгибание </w:t>
        <w:br/>
        <w:t>колена</w:t>
      </w:r>
    </w:p>
    <w:p>
      <w:r>
        <w:t xml:space="preserve">Ягодичные </w:t>
        <w:br/>
        <w:t>мышцы</w:t>
        <w:br/>
        <w:t>Разгибание бедра</w:t>
        <w:br/>
        <w:t>Подвздошно-поясничная мышца</w:t>
        <w:br/>
        <w:t xml:space="preserve">Сгибание </w:t>
        <w:br/>
        <w:t>позвоночника</w:t>
      </w:r>
    </w:p>
    <w:p>
      <w:r>
        <w:t xml:space="preserve">Ягодичные </w:t>
        <w:br/>
        <w:t>мышцы</w:t>
        <w:br/>
        <w:t>Разгибание бедра</w:t>
        <w:br/>
        <w:t xml:space="preserve">Прямая бедра и </w:t>
        <w:br/>
        <w:t>икроножная</w:t>
        <w:br/>
        <w:t>Сгибание стопы</w:t>
      </w:r>
    </w:p>
    <w:p>
      <w:r>
        <w:t xml:space="preserve">* МЗПБ – мышцы задней поверхности бедра: длинная головка двуглавой, </w:t>
        <w:br/>
        <w:t>полусухожильная и полуперепончатая.</w:t>
      </w:r>
    </w:p>
    <w:p>
      <w:r>
        <w:t>Подъем из приседа выполняется за счет сгибания стоп, разгибания коленных суставов, а также разгибания, приведения и внутреннего вращения бедер. Основные движители, которые при опускании растягивались, при подъеме сокращаются концентрически.</w:t>
      </w:r>
    </w:p>
    <w:p>
      <w:r>
        <w:t xml:space="preserve">Среди мышц, которые обеспечивают движения бедра, есть </w:t>
        <w:br/>
        <w:t xml:space="preserve">множество мелких, глубоко расположенных. Их функция по отношению к движению бедра вспомогательная, они «сглаживают» движения при сокращении крупных мышц, например, ягодичных и </w:t>
        <w:br/>
        <w:t>обеспечивают нормальную функцию сосудов и нервов.</w:t>
      </w:r>
    </w:p>
    <w:p>
      <w:r>
        <w:t xml:space="preserve">Рассмотрим подробней функции приводящих мышц (помимо </w:t>
        <w:br/>
        <w:t xml:space="preserve">приведения). Напряжение приводящих мышц создает условие для </w:t>
        <w:br/>
        <w:t xml:space="preserve">их сгибательной функции. При этом длинная приводящая мышца </w:t>
        <w:br/>
        <w:t>производит сгибание бедра до угла примерно 70° (где 0° – выпрямленный тазобедренный сустав), а затем становится его разгибателем. Короткая приводящая мышца сгибает бедро лишь до угла 50°.</w:t>
      </w:r>
    </w:p>
    <w:p>
      <w:pPr>
        <w:pStyle w:val="Heading2"/>
      </w:pPr>
      <w:r>
        <w:t>Page 138</w:t>
      </w:r>
    </w:p>
    <w:p>
      <w:r>
        <w:t>138</w:t>
      </w:r>
    </w:p>
    <w:p>
      <w:r>
        <w:t xml:space="preserve">Что касается большой приводящей мышцы, то ее передняя часть </w:t>
        <w:br/>
        <w:t xml:space="preserve">производит сгибание бедра также до угла 50°, а затем приобретает </w:t>
        <w:br/>
        <w:t xml:space="preserve">функцию разгибателя. Задняя часть этой мышцы, начинающаяся от </w:t>
        <w:br/>
        <w:t xml:space="preserve">седалищного бугра, при любых его положениях разгибает бедро [1]. </w:t>
        <w:br/>
        <w:t xml:space="preserve">Основываясь на данных исследования Ward et al. [41], можно отметить, что большая приводящая мышца является одной из наиболее </w:t>
        <w:br/>
        <w:t xml:space="preserve">крупных мышц бедра (по массе, длине мышцы и длине волокон), </w:t>
        <w:br/>
        <w:t xml:space="preserve">а длина саркомеров при нейтральном положении бедра позволяет </w:t>
        <w:br/>
        <w:t>предположить, что по мере сгибания способность мышцы к производству усилия будет нарастать (табл. 16).</w:t>
      </w:r>
    </w:p>
    <w:p>
      <w:r>
        <w:t xml:space="preserve">Движение в коленном суставе обеспечивает четырехглавая </w:t>
        <w:br/>
        <w:t xml:space="preserve">мышца, одна из самых крупных мышц. В настоящее время выделяют 7 функциональных частей четырехглавой мышцы: 2 приходится </w:t>
        <w:br/>
        <w:t xml:space="preserve">на прямую мышцу бедра, остальные 5 участвуют только в разгибании колена. Внутренняя, наружная и промежуточная – разгибают, </w:t>
        <w:br/>
        <w:t xml:space="preserve">косые наружная и внутренняя широкие – обеспечивают правильное положение сухожилия мышцы. Активность прямой мышцы </w:t>
        <w:br/>
        <w:t xml:space="preserve">и внутренней широкой бедра, а также передней большеберцовой </w:t>
        <w:br/>
        <w:t xml:space="preserve">мышцы увеличивается по мере сгибания колена. Мышцы задней </w:t>
        <w:br/>
        <w:t>поверхности бедра при опускании в присед обеспечивают стабильность коленного сустава.</w:t>
      </w:r>
    </w:p>
    <w:p>
      <w:r>
        <w:t xml:space="preserve">Таблица 16. Сравнение архитектуры </w:t>
        <w:br/>
        <w:t>мышечных групп нижней конечности (среднее ± СО)</w:t>
      </w:r>
    </w:p>
    <w:p>
      <w:r>
        <w:t>Сустав</w:t>
        <w:br/>
        <w:t>Мышечная группа</w:t>
        <w:br/>
        <w:t xml:space="preserve">Средняя длина </w:t>
        <w:br/>
        <w:t>волокон (см)</w:t>
        <w:br/>
        <w:t>Общий ФП* (см2)</w:t>
      </w:r>
    </w:p>
    <w:p>
      <w:r>
        <w:t>Голеностопный</w:t>
        <w:br/>
        <w:t>Сгибатели</w:t>
        <w:br/>
        <w:t>4,8 ± 1,1</w:t>
        <w:br/>
        <w:t>124,3 ± 30,4</w:t>
      </w:r>
    </w:p>
    <w:p>
      <w:r>
        <w:t>Разгибатели</w:t>
        <w:br/>
        <w:t>7,1 ± 1,1</w:t>
        <w:br/>
        <w:t>19,7 ± 4,6</w:t>
      </w:r>
    </w:p>
    <w:p>
      <w:r>
        <w:t>Коленный</w:t>
      </w:r>
    </w:p>
    <w:p>
      <w:r>
        <w:t>Разгибатели</w:t>
        <w:br/>
        <w:t>9,3 ± 2,1</w:t>
        <w:br/>
        <w:t>88,4 ± 30,5</w:t>
      </w:r>
    </w:p>
    <w:p>
      <w:r>
        <w:t>Сгибатели</w:t>
        <w:br/>
        <w:t>9,3 ± 2,6</w:t>
        <w:br/>
        <w:t>40,1 ± 13,6</w:t>
      </w:r>
    </w:p>
    <w:p>
      <w:r>
        <w:t>Тазобедренный</w:t>
      </w:r>
    </w:p>
    <w:p>
      <w:r>
        <w:t>Разгибатели</w:t>
        <w:br/>
        <w:t>10,5 ± 3,6</w:t>
        <w:br/>
        <w:t>73,4 ± 20,5</w:t>
      </w:r>
    </w:p>
    <w:p>
      <w:r>
        <w:t>Сгибатели</w:t>
        <w:br/>
        <w:t>17,4 ± 13,5</w:t>
        <w:br/>
        <w:t>35,9 ± 14,3</w:t>
      </w:r>
    </w:p>
    <w:p>
      <w:r>
        <w:t>Отводящие</w:t>
        <w:br/>
        <w:t>7,3 ± 1,6</w:t>
        <w:br/>
        <w:t>36,0 ± 14,3</w:t>
      </w:r>
    </w:p>
    <w:p>
      <w:r>
        <w:t>Приводящие</w:t>
        <w:br/>
        <w:t>16,0 ± 6,0</w:t>
        <w:br/>
        <w:t>36,2 ± 10,4</w:t>
      </w:r>
    </w:p>
    <w:p>
      <w:r>
        <w:t xml:space="preserve">* ФП – физиологический поперечник. Обнаружены существенные различия </w:t>
        <w:br/>
        <w:t xml:space="preserve">(р&lt;0,05) между: сгибателями и разгибателями стопы; сгибателями и разгибателями голени; сгибателями, отводящими и разгибателями, приводящими бедро мышцами; разгибателями и сгибателями, отводящими, приводящими бедро мышцами. Примечание: значения получены на трупах и </w:t>
        <w:br/>
        <w:t xml:space="preserve">у живых людей и могут существенно отличаться, поэтому следует обращать </w:t>
        <w:br/>
        <w:t>внимание на соотношение величин, а не на абсолютные значения.</w:t>
      </w:r>
    </w:p>
    <w:p>
      <w:pPr>
        <w:pStyle w:val="Heading2"/>
      </w:pPr>
      <w:r>
        <w:t>Page 139</w:t>
      </w:r>
    </w:p>
    <w:p>
      <w:r>
        <w:t>139</w:t>
      </w:r>
    </w:p>
    <w:p>
      <w:r>
        <w:t xml:space="preserve">Данные таблицы наглядно показывают роль, которую играют </w:t>
        <w:br/>
        <w:t xml:space="preserve">отдельные группы мышц. Наибольший физиологический поперечник имеют сгибатели стопы, что обеспечивает им возможность развить значительное усилие. В то же время у них наиболее короткие </w:t>
        <w:br/>
        <w:t xml:space="preserve">волокна, а значит, наименьшая скорость укорочения. Тем не менее, </w:t>
        <w:br/>
        <w:t xml:space="preserve">делать вывод, что сгибатели голени неспособны оказывать существенное влияние на быстрые движения ноги, преждевременно, так </w:t>
        <w:br/>
        <w:t xml:space="preserve">как известно, что при высоких угловых скоростях в суставах они сокращаются изометрически, а обратимое укорочение происходит в </w:t>
        <w:br/>
        <w:t xml:space="preserve">ахиллесовом сухожилии. В любом случае, с увеличением размаха </w:t>
        <w:br/>
        <w:t xml:space="preserve">разгибания стопы в приседании повышается значение сгибателей </w:t>
        <w:br/>
        <w:t>стопы как основных движителей, например, при глубоких приседаниях по сравнению с распределенными.</w:t>
      </w:r>
    </w:p>
    <w:p>
      <w:r>
        <w:t>ЭМГ активность мышц</w:t>
      </w:r>
    </w:p>
    <w:p>
      <w:r>
        <w:t xml:space="preserve">Согласно данным обзора Escamilla [13], где обобщаются результаты 11 исследований приседаний со штангой, активность квадрицепса прогрессивно увеличивается по мере сгибания коленного </w:t>
        <w:br/>
        <w:t xml:space="preserve">сустава, достигая пика при 80-90° сгибания. При этом активность </w:t>
        <w:br/>
        <w:t xml:space="preserve">широких мышц выше, чем активность прямой мышцы, на 40-50%. </w:t>
        <w:br/>
        <w:t xml:space="preserve">Предполагается, что прямая мышца бедра более эффективна как </w:t>
        <w:br/>
        <w:t xml:space="preserve">разгибатель колена при более вертикальном положении туловища. </w:t>
        <w:br/>
        <w:t xml:space="preserve">Активность наружной и внутренней широкой мышц бедра аналогична. Активность квадрицепса в приседаниях со штангой выше, </w:t>
        <w:br/>
        <w:t xml:space="preserve">чем при жимах ногами или разгибании голени [42]. Упражнения </w:t>
        <w:br/>
        <w:t xml:space="preserve">закрытой кинематической цепи, по мнению Stensdotter et al. [38], </w:t>
        <w:br/>
        <w:t xml:space="preserve">более сбалансированно активируют квадрицепс, чем упражнения </w:t>
        <w:br/>
        <w:t xml:space="preserve">открытой кинематической цепи. Начало ЭМГ активности для четырех порций четырехглавой мышцы синхронизировано лучше </w:t>
        <w:br/>
        <w:t xml:space="preserve">при закрытой кинематической цепи. В упражнении открытой цепи </w:t>
        <w:br/>
        <w:t xml:space="preserve">прямая мышца бедра активируется раньше на 7 ± 13 мс медиальной </w:t>
        <w:br/>
        <w:t>широкой мышцы бедра и с меньшей амплитудой (40 ± 30% максимального произвольного сокращения по сравнению с 46 ± 43%) [38].</w:t>
      </w:r>
    </w:p>
    <w:p>
      <w:r>
        <w:t xml:space="preserve">Активность мышц задней поверхности бедра наибольшая в </w:t>
        <w:br/>
        <w:t xml:space="preserve">фазе подъема из приседа, при этом общая активность двуглавых </w:t>
        <w:br/>
        <w:t xml:space="preserve">мышц больше, чем полуперепончатой и полусухожильной. Пик </w:t>
        <w:br/>
        <w:t xml:space="preserve">активности наблюдается близко к 50–70° и составлял от 30 до 80% </w:t>
        <w:br/>
        <w:t xml:space="preserve">от максимального произвольного изометрического усилия [13, 15, </w:t>
        <w:br/>
        <w:t xml:space="preserve">42]. Wright et al. [45] показали большую активность полусухожильной мышцы и бицепса бедра в концентрической фазе приседания </w:t>
        <w:br/>
        <w:t>по сравнению с эксцентрической фазой, однако значительно меньшую (почти вдвое), чем при сгибаниях голени.</w:t>
      </w:r>
    </w:p>
    <w:p>
      <w:pPr>
        <w:pStyle w:val="Heading2"/>
      </w:pPr>
      <w:r>
        <w:t>Page 140</w:t>
      </w:r>
    </w:p>
    <w:p>
      <w:r>
        <w:t>140</w:t>
      </w:r>
    </w:p>
    <w:p>
      <w:r>
        <w:t xml:space="preserve">Икроножная мышца проявляет умеренную активность в приседаниях, которая прогрессивно увеличивается по мере сгибании </w:t>
        <w:br/>
        <w:t xml:space="preserve">коленей и уменьшается при разгибании коленей. Максимальная активность икроножных мышц наблюдается между 60 и 90° сгибания </w:t>
        <w:br/>
        <w:t>колена [13]. При узкой стойке в приседаниях активность икроножных мышц на 21% выше, чем при широкой стойке [15].</w:t>
      </w:r>
    </w:p>
    <w:p>
      <w:r>
        <w:t xml:space="preserve">Изменение разворота стоп в приседаниях (носки внутрь на 30°, </w:t>
        <w:br/>
        <w:t xml:space="preserve">параллельное, носки наружу 80°), не влияет на активность разных </w:t>
        <w:br/>
        <w:t>частей четырехглавой мышцы [37]. Также не обнаружили изменений активности четырехглавых, икроножных и мышц задней поверхности бедра авторы трех других исследований [12].</w:t>
      </w:r>
    </w:p>
    <w:p>
      <w:r>
        <w:t xml:space="preserve">Сравнение упражнений закрытой кинематической цепи (приседания и жим ногами) и упражнения открытой кинематической </w:t>
        <w:br/>
        <w:t xml:space="preserve">цепи (разгибание голени) показало, что активность четырехглавой </w:t>
        <w:br/>
        <w:t xml:space="preserve">мышцы была наибольшей вблизи от полного сгибания и выпрямления соответственно. При этом активность мышц задней поверхности бедра была почти вдвое меньше в жимах ногами и разгибаниях </w:t>
        <w:br/>
        <w:t>голени, чем в приседаниях [14].</w:t>
      </w:r>
    </w:p>
    <w:p>
      <w:r>
        <w:t xml:space="preserve">Активность ягодичных мышц выше при более широкой стойке </w:t>
        <w:br/>
        <w:t xml:space="preserve">в приседаниях, увеличении нагрузки или амплитуды движения [8, </w:t>
        <w:br/>
        <w:t>29, 31].</w:t>
      </w:r>
    </w:p>
    <w:p>
      <w:r>
        <w:t xml:space="preserve">Разницу в мышечной активности обнаружили при сравнении </w:t>
        <w:br/>
        <w:t xml:space="preserve">приседаний со штангой и в машине Смита. ЭМГ-активность измеряли в следующих мышцах: передняя большеберцовая, икроножная, </w:t>
        <w:br/>
        <w:t xml:space="preserve">латеральная и медиальная широкие, бицепс бедра, выпрямляющие </w:t>
        <w:br/>
        <w:t xml:space="preserve">поясницу и прямая живота. Активность была существенно выше в </w:t>
        <w:br/>
        <w:t xml:space="preserve">икроножной (34%), двуглавой бедра (26%) и медиальной широкой </w:t>
        <w:br/>
        <w:t xml:space="preserve">мышце (39%) при приседаниях со свободным весом (p&lt;0,05). Не </w:t>
        <w:br/>
        <w:t xml:space="preserve">обнаружено существенных различий между активностью остальных мышц. Тем не менее, средняя ЭМГ-активность мышц при приседаниях со свободным весом была на 43% выше (p&lt;0,05). Таким </w:t>
        <w:br/>
        <w:t xml:space="preserve">образом, приседания со свободным весом предпочтительнее при </w:t>
        <w:br/>
        <w:t xml:space="preserve">тренировке, направленной на увеличение силы сгибателей стопы и </w:t>
        <w:br/>
        <w:t xml:space="preserve">колена, а также разгибателей колена [37]. Основываясь на результатах этого исследования, можно также отметить, что ограничение </w:t>
        <w:br/>
        <w:t xml:space="preserve">движения в сагиттальной плоскости снижает активность мышц, ответственных за движение коленного сустава вперед (при сгибании). </w:t>
        <w:br/>
        <w:t xml:space="preserve">На активность икроножных мышц также оказывает влияние отсутствие существенных движений в голеностопном суставе вследствие </w:t>
        <w:br/>
        <w:t xml:space="preserve">практически вертикального положения голени при выполнении </w:t>
        <w:br/>
        <w:t>упражнения.</w:t>
      </w:r>
    </w:p>
    <w:p>
      <w:pPr>
        <w:pStyle w:val="Heading2"/>
      </w:pPr>
      <w:r>
        <w:t>Page 141</w:t>
      </w:r>
    </w:p>
    <w:p>
      <w:r>
        <w:t>141</w:t>
      </w:r>
    </w:p>
    <w:p>
      <w:r>
        <w:t xml:space="preserve">Стабильность поверхности, на которой выполняются приседания, также влияет на активность мышц. Приседания в машине </w:t>
        <w:br/>
        <w:t xml:space="preserve">Смита, со штангой, на балансных дисках неотягощенных и с 60% </w:t>
        <w:br/>
        <w:t xml:space="preserve">ПМ сравнивали Anderson и Behm [2]. Вместе со снижением стабильности поверхности увеличивалась активность мышц туловища, но </w:t>
        <w:br/>
        <w:t>уменьшалась активность основных движителей.</w:t>
      </w:r>
    </w:p>
    <w:p>
      <w:r>
        <w:t xml:space="preserve">В исследовании Saeterbakken and Finland [35] сравнивали силу </w:t>
        <w:br/>
        <w:t xml:space="preserve">и активность мышц при выполнении приседаний на стабильной и </w:t>
        <w:br/>
        <w:t xml:space="preserve">нестабильной поверхности разных видов. Пятнадцать тренированных мужчин приняли участие в исследовании. Активность мышц </w:t>
        <w:br/>
        <w:t xml:space="preserve">сравнивали на четырех вариантах поверхности: стабильная, балансная доска, Bosu, балансный конус. Угол сгибания коленного </w:t>
        <w:br/>
        <w:t xml:space="preserve">сустава составлял 90°. Измеряли активность при изометрическом </w:t>
        <w:br/>
        <w:t xml:space="preserve">сокращении следующих мышц: прямая бедра, медиальная и латеральная широкая, бицепс бедра, камбаловидная, прямая живота, </w:t>
        <w:br/>
        <w:t>наружная косая и выпрямляющая позвоночник.</w:t>
      </w:r>
    </w:p>
    <w:p>
      <w:r>
        <w:t xml:space="preserve">По сравнению со стабильной поверхностью (100%) проявляемое усилие составило: 93% на балансной доске (нестабильность </w:t>
        <w:br/>
        <w:t xml:space="preserve">в одной плоскости); 81% на Bosu и 76% на балансном конусе (нестабильность в двух плоскостях, наибольшая на конусе). Различие </w:t>
        <w:br/>
        <w:t>было существенным только для стабильной поверхности и балансной доски по сравнению с Bosu и конусом.</w:t>
      </w:r>
    </w:p>
    <w:p>
      <w:r>
        <w:t xml:space="preserve">Существенное различие ЭМГ активности обнаружилось только </w:t>
        <w:br/>
        <w:t xml:space="preserve">в прямой мышце бедра. Она была наиболее высокой на стабильной </w:t>
        <w:br/>
        <w:t xml:space="preserve">поверхности и наименьшей на балансном конусе. В камбаловидной </w:t>
        <w:br/>
        <w:t>мышцы наблюдалась тенденция к увеличению активности при использовании Bosu.</w:t>
      </w:r>
    </w:p>
    <w:p>
      <w:r>
        <w:t>Некоторые данные по ЭМГ активности мышц из краткого обзора Clark et al. [9]:</w:t>
      </w:r>
    </w:p>
    <w:p>
      <w:r>
        <w:t xml:space="preserve">• Мышечная активация не отличается в приседаниях различной глубины при умеренной нагрузке. В приседаниях до параллели, </w:t>
        <w:br/>
        <w:t xml:space="preserve">по-видимому, активация наибольшая в конце фазы опускания и в </w:t>
        <w:br/>
        <w:t>начале фазы подъема.</w:t>
      </w:r>
    </w:p>
    <w:p>
      <w:r>
        <w:t>• Активность мышц ног и туловища повышается с увеличением абсолютной внешней нагрузки.</w:t>
      </w:r>
    </w:p>
    <w:p>
      <w:r>
        <w:t>• Тяжелоатлетический пояс не оказывает влияния на активность мышц бедра и верха спины.</w:t>
      </w:r>
    </w:p>
    <w:p>
      <w:r>
        <w:t>• При выполнении приседаний с умеренными внешними нагрузками (≥50% ПМ) активность мышц, стабилизирующих тулови-</w:t>
      </w:r>
    </w:p>
    <w:p>
      <w:pPr>
        <w:pStyle w:val="Heading2"/>
      </w:pPr>
      <w:r>
        <w:t>Page 142</w:t>
      </w:r>
    </w:p>
    <w:p>
      <w:r>
        <w:t>142</w:t>
      </w:r>
    </w:p>
    <w:p>
      <w:r>
        <w:t xml:space="preserve">ще, выше, чем при выполнении стабилизационных упражнений </w:t>
        <w:br/>
        <w:t>для этого региона.</w:t>
      </w:r>
    </w:p>
    <w:p>
      <w:r>
        <w:t xml:space="preserve">• Возникающее при субмаксимальных приседаниях острое </w:t>
        <w:br/>
        <w:t xml:space="preserve">утомление повышает активацию мышц для предотвращения </w:t>
        <w:br/>
        <w:t xml:space="preserve">уменьшения мощности в задании. Мощность и ЭМГ активность </w:t>
        <w:br/>
        <w:t xml:space="preserve">мышц снижаются на срок до 30 минут в тестах с низкой и высокой </w:t>
        <w:br/>
        <w:t>нагрузкой.</w:t>
      </w:r>
    </w:p>
    <w:p>
      <w:r>
        <w:t>• Мышечная активность во фронтальных и обычных приседаниях с отягощением 70% ПМ аналогична.</w:t>
      </w:r>
    </w:p>
    <w:p>
      <w:r>
        <w:t>• Наивысшая активность мышц наблюдается в концентрической фазе приседания.</w:t>
      </w:r>
    </w:p>
    <w:p>
      <w:r>
        <w:t xml:space="preserve">• В подходах, которые выполняются до отказа с 85% ПМ, тренированные люди выполняют существенно больше повторений, </w:t>
        <w:br/>
        <w:t>чем нетренированные, и показывают большую активацию как в тесте на 1 ПМ, так и в подходе «до отказа».</w:t>
      </w:r>
    </w:p>
    <w:p>
      <w:r>
        <w:t xml:space="preserve">• Для определения повторного максимума в приседаниях необходимо использовать аналогичные, соотносимые субмаксимальные тестовые нагрузки для каждого вида приседаний, особенно, </w:t>
        <w:br/>
        <w:t>если целью является измерение различий в активности мышц между двумя типами приседаний, их вариантов или различной глубины приседания.</w:t>
      </w:r>
    </w:p>
    <w:p>
      <w:r>
        <w:t>Биомеханика приседаний</w:t>
      </w:r>
    </w:p>
    <w:p>
      <w:r>
        <w:t xml:space="preserve">В настоящее время доступно множество исследований, оценивающих распределение сил при выполнении приседаний разных </w:t>
        <w:br/>
        <w:t xml:space="preserve">видов, амплитуды и глубины. Обычно рассматривают относительную и абсолютную нагрузку на крупные суставы нижней конечности (тазобедренный, коленный и голеностопный) и поясничный отдел позвоночника. В этом плане интересно исследование Swinton et </w:t>
        <w:br/>
        <w:t xml:space="preserve">al, [42], где в качестве испытуемых привлекали спортсменов-пауэрлифтеров. Несмотря на умеренную интенсивность нагрузки, можно </w:t>
        <w:br/>
        <w:t xml:space="preserve">наблюдать распределение сил и их изменения при различных видах приседаний (табл. 17). В «традиционных» приседаниях стойка </w:t>
        <w:br/>
        <w:t xml:space="preserve">была узкой – 48,3 ± 3,8 см, для приседаний «в пауэрлифтинге» применяли широкую стойку – 92,1 ± 5,1 см. Приседания выполнялись с </w:t>
        <w:br/>
        <w:t>высоким положением грифа.</w:t>
      </w:r>
    </w:p>
    <w:p>
      <w:r>
        <w:t xml:space="preserve">Примечателен большой вращающий момент в поясничном отделе позвоночника, при этом плечи сил практически не отличались </w:t>
        <w:br/>
        <w:t>в разных вариантах приседаний (табл. 17). Это предъявляет повы-</w:t>
      </w:r>
    </w:p>
    <w:p>
      <w:pPr>
        <w:pStyle w:val="Heading2"/>
      </w:pPr>
      <w:r>
        <w:t>Page 143</w:t>
      </w:r>
    </w:p>
    <w:p>
      <w:r>
        <w:t>143</w:t>
      </w:r>
    </w:p>
    <w:p>
      <w:r>
        <w:t xml:space="preserve">шенные требования к глубоким мышцам спины, которые должны </w:t>
        <w:br/>
        <w:t xml:space="preserve">обеспечить стабильное положение позвоночника. К сожалению, </w:t>
        <w:br/>
        <w:t xml:space="preserve">сохранить физиологические изгибы при выполнении приседаний, </w:t>
        <w:br/>
        <w:t xml:space="preserve">особенно полных, маловероятно. Тем не менее, необходимо добиться приседаний со штангой, при которых не будет существенных, визуально заметных отклонений от нейтрального положения. </w:t>
        <w:br/>
        <w:t xml:space="preserve">Кроме снижения риска повреждений позвоночника, сохранение </w:t>
        <w:br/>
        <w:t xml:space="preserve">стабильного положения позволяет в большей степени использовать силу больших ягодичных мышц и положительно сказывается </w:t>
        <w:br/>
        <w:t xml:space="preserve">на их развитии. Проблема отклонения от нейтрального положения </w:t>
        <w:br/>
        <w:t xml:space="preserve">не получила достаточного внимания в литературе. Концепция нейтрального положения была предложена более 20 лет назад. В работе Potvin et al. [32] показан «сберегающий» позвоночник механизм: </w:t>
        <w:br/>
        <w:t xml:space="preserve">поддерживающее напряжение мышц и оптимальное распределение сил на суставы и связки работает в случае, когда поясничный </w:t>
        <w:br/>
        <w:t>лордоз сохраняется при подъеме из приседа.</w:t>
      </w:r>
    </w:p>
    <w:p>
      <w:r>
        <w:t xml:space="preserve">Таблица 17. Пиковые моменты в суставах и соответствующие </w:t>
        <w:br/>
        <w:t xml:space="preserve">плечи сил* при выполнении различных видов приседаний </w:t>
        <w:br/>
        <w:t>с интенсивностью 70% ПМ (среднее ± SD) [42]</w:t>
      </w:r>
    </w:p>
    <w:p>
      <w:r>
        <w:t>Приседания</w:t>
        <w:br/>
        <w:t>Традиционные</w:t>
        <w:br/>
        <w:t>В пауэрлифтинге</w:t>
      </w:r>
    </w:p>
    <w:p>
      <w:r>
        <w:t>Плечо рычага (см)</w:t>
      </w:r>
    </w:p>
    <w:p>
      <w:r>
        <w:t xml:space="preserve">L5/S1 </w:t>
        <w:br/>
        <w:t>22,1 ± 2,5</w:t>
        <w:br/>
        <w:t>22,4 ± 2,3</w:t>
      </w:r>
    </w:p>
    <w:p>
      <w:r>
        <w:t xml:space="preserve">Бедро </w:t>
        <w:br/>
        <w:t>25,2 ± 2,9</w:t>
        <w:br/>
        <w:t>26,2 ± 2,1</w:t>
      </w:r>
    </w:p>
    <w:p>
      <w:r>
        <w:t>Колено</w:t>
        <w:br/>
        <w:t>-10,1 ± 1,1</w:t>
        <w:br/>
        <w:t>-8,1 ± 0,8</w:t>
      </w:r>
    </w:p>
    <w:p>
      <w:r>
        <w:t>Голеностоп</w:t>
        <w:br/>
        <w:t>9,9 ± 2,2</w:t>
        <w:br/>
        <w:t>5,6 ± 1,6</w:t>
      </w:r>
    </w:p>
    <w:p>
      <w:r>
        <w:t>Вращающий момент (Нм)</w:t>
      </w:r>
    </w:p>
    <w:p>
      <w:r>
        <w:t>L5/S1 (разгибание)</w:t>
        <w:br/>
        <w:t>354 ± 49</w:t>
        <w:br/>
        <w:t>308 ± 39</w:t>
      </w:r>
    </w:p>
    <w:p>
      <w:r>
        <w:t>Бедро (разгибание)</w:t>
        <w:br/>
        <w:t>256 ± 35</w:t>
        <w:br/>
        <w:t>281 ± 32</w:t>
      </w:r>
    </w:p>
    <w:p>
      <w:r>
        <w:t>Бедро (отведение)</w:t>
        <w:br/>
        <w:t>70 ± 30</w:t>
        <w:br/>
        <w:t>94 ± 26</w:t>
      </w:r>
    </w:p>
    <w:p>
      <w:r>
        <w:t>Бедро (внутреннее вращение)</w:t>
        <w:br/>
        <w:t>43 ± 24</w:t>
        <w:br/>
        <w:t>55 ± 22</w:t>
      </w:r>
    </w:p>
    <w:p>
      <w:r>
        <w:t>Колено (разгибание)</w:t>
        <w:br/>
        <w:t>201 ± 39</w:t>
        <w:br/>
        <w:t>192 ± 36</w:t>
      </w:r>
    </w:p>
    <w:p>
      <w:r>
        <w:t>Голеностоп (разгибание)</w:t>
        <w:br/>
        <w:t>104 ± 20</w:t>
        <w:br/>
        <w:t>78 ± 10</w:t>
      </w:r>
    </w:p>
    <w:p>
      <w:r>
        <w:t xml:space="preserve">* Плечи сил вычислялись относительно центра штанги. Положительные </w:t>
        <w:br/>
        <w:t xml:space="preserve">значения показывают, что штанга находится кпереди от центра сустава, </w:t>
        <w:br/>
        <w:t>отрицательные – кзади.</w:t>
      </w:r>
    </w:p>
    <w:p>
      <w:pPr>
        <w:pStyle w:val="Heading2"/>
      </w:pPr>
      <w:r>
        <w:t>Page 144</w:t>
      </w:r>
    </w:p>
    <w:p>
      <w:r>
        <w:t>144</w:t>
      </w:r>
    </w:p>
    <w:p>
      <w:r>
        <w:t xml:space="preserve">В одном из исследований пришли к выводу, что кифозирование поясничного отдела позвоночника при глубоком приседании </w:t>
        <w:br/>
        <w:t xml:space="preserve">– естественная часть движения, когда используется вес 50% ПМ, и </w:t>
        <w:br/>
        <w:t xml:space="preserve">тренерам не следует препятствовать этим движениям у опытных </w:t>
        <w:br/>
        <w:t xml:space="preserve">занимающихся [30]. Согласно результатам исследования McKean et </w:t>
        <w:br/>
        <w:t xml:space="preserve">al. [30], в котором приняли участие 18 мужчин и 12 женщин (средний возраст – 24 года), регулярно выполняющих приседания не менее 2 раз в неделю, при выполнении приседаний ниже параллели в </w:t>
        <w:br/>
        <w:t>широкой и узкой стойке:</w:t>
      </w:r>
    </w:p>
    <w:p>
      <w:r>
        <w:t xml:space="preserve">• амплитуда движения и угол крестца у женщин были больше </w:t>
        <w:br/>
        <w:t xml:space="preserve">в фазе опускания, а движение крестца проявлялось раньше, чем у </w:t>
        <w:br/>
        <w:t>мужчин;</w:t>
      </w:r>
    </w:p>
    <w:p>
      <w:r>
        <w:t>• увеличение ширины стойки в приседаниях уменьшало достигаемый максимальный угол и размах движения поясничного отдела позвоночника;</w:t>
      </w:r>
    </w:p>
    <w:p>
      <w:r>
        <w:t>• ширина стойки оказывала существенное влияние на движения;</w:t>
      </w:r>
    </w:p>
    <w:p>
      <w:r>
        <w:t xml:space="preserve">• при широкой стойке у всех испытуемых размах движения </w:t>
        <w:br/>
        <w:t>крестца и поясничного отдела уменьшался;</w:t>
      </w:r>
    </w:p>
    <w:p>
      <w:r>
        <w:t>• мужчины достигали максимального наклона таза назад (сгибание крестца) раньше при опускании в присед, а обратного движения при подъеме – позже, независимо от ширины стойки;</w:t>
      </w:r>
    </w:p>
    <w:p>
      <w:r>
        <w:t>• у женщин максимальное сгибание поясничного отдела происходило раньше при опускании, а выпрямление позже независимо от ширины стойки;</w:t>
      </w:r>
    </w:p>
    <w:p>
      <w:r>
        <w:t xml:space="preserve">• соотношение поясница-крестец показывает участие общего </w:t>
        <w:br/>
        <w:t xml:space="preserve">наклона туловища в приседаниях. У мужчин соотношение поясница-крестец было выше независимо от ширины стойки, кроме того, </w:t>
        <w:br/>
        <w:t>соотношение существенно увеличивалось при использовании широкой стойки. У женщин ширина стойки не влияла на соотношение.</w:t>
      </w:r>
    </w:p>
    <w:p>
      <w:r>
        <w:t xml:space="preserve">Максимально зафиксированная амплитуда сгибания поясничного отдела позвоночника в приседаниях с узкой стойкой (на ширине таза), в среднем у женщин – 12,9° у мужчин – 26,3°; амплитуда </w:t>
        <w:br/>
        <w:t xml:space="preserve">движений крестца при широкой стойке (2 ширины таза), в среднем, </w:t>
        <w:br/>
        <w:t xml:space="preserve">у женщин – 26,8°, у мужчин – 18,2° [30]. В другом исследовании List </w:t>
        <w:br/>
        <w:t xml:space="preserve">et al. [26] сообщили, что выпрямление поясничного отдела может </w:t>
        <w:br/>
        <w:t>быть даже большим, если приседания будут выполняться до утомления. Также было обнаружено увеличение амплитуды сгибания-</w:t>
      </w:r>
    </w:p>
    <w:p>
      <w:pPr>
        <w:pStyle w:val="Heading2"/>
      </w:pPr>
      <w:r>
        <w:t>Page 145</w:t>
      </w:r>
    </w:p>
    <w:p>
      <w:r>
        <w:t>145</w:t>
      </w:r>
    </w:p>
    <w:p>
      <w:r>
        <w:t xml:space="preserve">разгибания поясничного отдела позвоночника при повышении </w:t>
        <w:br/>
        <w:t>отягощения от 0 до 50% от массы тела [26]. Возможные причины таких значительных отклонений и способы их коррекции будут рассмотрены ниже.</w:t>
      </w:r>
    </w:p>
    <w:p>
      <w:r>
        <w:t xml:space="preserve">Продолжая обсуждение результатов исследования Swinton et </w:t>
        <w:br/>
        <w:t xml:space="preserve">al. [39], необходимо отметить, что вращающие моменты в тазобедренном суставе наибольшие и существенно превосходили момент </w:t>
        <w:br/>
        <w:t xml:space="preserve">в коленном суставе независимо от вида приседания (табл. 18). Различия в ширине стойки привели к значительному увеличению вращающего момента мышц, обеспечивающих разгибание, отведение </w:t>
        <w:br/>
        <w:t xml:space="preserve">и вращение бедра. В то же время вращающий момент в коленном </w:t>
        <w:br/>
        <w:t xml:space="preserve">суставе практически не отличался. Пики вращающих моментов, </w:t>
        <w:br/>
        <w:t xml:space="preserve">которые наблюдаются при отведении бедра и разгибании голени, </w:t>
        <w:br/>
        <w:t xml:space="preserve">показывают важную роль обеспечивающих эти движения мышц в </w:t>
        <w:br/>
        <w:t xml:space="preserve">эксцентрической фазе приседания. Техника традиционных приседаний близка к полным приседаниям, а техника приседаний пауэрлифтинга близка к распределенным приседаниям. В таблице 18 </w:t>
        <w:br/>
        <w:t>наглядно представлены общие тенденции влияния техники подъема веса на производство усилия основными движителями в приседаниях.</w:t>
      </w:r>
    </w:p>
    <w:p>
      <w:r>
        <w:t xml:space="preserve">Таблица 18. Передне-заднее смещение (см), вычисленное во </w:t>
        <w:br/>
        <w:t>время эксцентрической и концентрической фазы разных видов приседаний с интенсивностью 70% ПМ (среднее ± SD) [39]</w:t>
      </w:r>
    </w:p>
    <w:p>
      <w:r>
        <w:t>Приседания</w:t>
        <w:br/>
        <w:t>Традиционные</w:t>
        <w:br/>
        <w:t>В пауэрлифтинге</w:t>
      </w:r>
    </w:p>
    <w:p>
      <w:r>
        <w:t>Эксцентрическая фаза</w:t>
      </w:r>
    </w:p>
    <w:p>
      <w:r>
        <w:t xml:space="preserve">Гриф </w:t>
        <w:br/>
        <w:t>7,4 ± 1,8</w:t>
        <w:br/>
        <w:t>3,8 ± 1,9</w:t>
      </w:r>
    </w:p>
    <w:p>
      <w:r>
        <w:t xml:space="preserve">ОЦМ </w:t>
        <w:br/>
        <w:t>4,1 ± 3,4</w:t>
        <w:br/>
        <w:t>- 2,8 ± 2,4</w:t>
      </w:r>
    </w:p>
    <w:p>
      <w:r>
        <w:t>Тазобедренный сустав</w:t>
        <w:br/>
        <w:t>- 15,1 ± 2,7</w:t>
        <w:br/>
        <w:t>- 16,0 ± 6,2</w:t>
      </w:r>
    </w:p>
    <w:p>
      <w:r>
        <w:t xml:space="preserve">Колено </w:t>
        <w:br/>
        <w:t>19,9 ± 2,6</w:t>
        <w:br/>
        <w:t>18,2 ± 5,0</w:t>
      </w:r>
    </w:p>
    <w:p>
      <w:r>
        <w:t>Концентрическая фаза</w:t>
      </w:r>
    </w:p>
    <w:p>
      <w:r>
        <w:t xml:space="preserve">Гриф </w:t>
        <w:br/>
        <w:t>- 6,1 ± 1,9</w:t>
        <w:br/>
        <w:t>- 3,7 ± 2,7</w:t>
      </w:r>
    </w:p>
    <w:p>
      <w:r>
        <w:t>ОЦМ (см)</w:t>
        <w:br/>
        <w:t>- 2,0 ± 0,8</w:t>
        <w:br/>
        <w:t>8,4 ± 5,0</w:t>
      </w:r>
    </w:p>
    <w:p>
      <w:r>
        <w:t xml:space="preserve">Тазобедренный сустав </w:t>
        <w:br/>
        <w:t>14,7 ± 3,3</w:t>
        <w:br/>
        <w:t>17,5 ± 2,0</w:t>
      </w:r>
    </w:p>
    <w:p>
      <w:r>
        <w:t xml:space="preserve">Колено </w:t>
        <w:br/>
        <w:t>- 20,3 ± 3,6</w:t>
        <w:br/>
        <w:t>- 19,2 ± 3,2</w:t>
      </w:r>
    </w:p>
    <w:p>
      <w:pPr>
        <w:pStyle w:val="Heading2"/>
      </w:pPr>
      <w:r>
        <w:t>Page 146</w:t>
      </w:r>
    </w:p>
    <w:p>
      <w:r>
        <w:t>146</w:t>
      </w:r>
    </w:p>
    <w:p>
      <w:r>
        <w:t xml:space="preserve">Основываясь на данных таблицы 18, таз движется назад во </w:t>
        <w:br/>
        <w:t xml:space="preserve">время опускания в присед при любом ширине постановки стоп, в </w:t>
        <w:br/>
        <w:t xml:space="preserve">то время как ОЦМ при узкой стойке (например, в полных приседаниях) движется вперед, а при широкой стойке (например, распределенные приседания) – назад. Смещение грифа наибольшее при </w:t>
        <w:br/>
        <w:t xml:space="preserve">традиционных приседаниях в узкой стойке, что, вероятно, обусловлено большими взаимными перемещениями сегментов тела, а </w:t>
        <w:br/>
        <w:t>перемещение ОЦМ – в широкой стойке, подчеркивая «однонаправленность» движения ОЦМ и таза.</w:t>
      </w:r>
    </w:p>
    <w:p>
      <w:r>
        <w:t xml:space="preserve">При выполнении полных приседаний наиболее рациональная </w:t>
        <w:br/>
        <w:t xml:space="preserve">техника подъема предусматривает значительное разгибание в голеностопном суставе. Благодаря большому размаху активного разгибания стопы создаются выгодные условия для проявления силы </w:t>
        <w:br/>
        <w:t xml:space="preserve">разгибателей тазобедренного сустава. Кроме того, способность сохранить нейтральное положение позвоночника напрямую зависит </w:t>
        <w:br/>
        <w:t xml:space="preserve">от функциональных свойств голеностопа. Попытка присесть в полную амплитуду при дефиците подвижности голеностопа приведет </w:t>
        <w:br/>
        <w:t xml:space="preserve">к компенсаторному увеличению наклона туловища вперед и неизбежному сгибанию поясничного отдела позвоночника. Известно, </w:t>
        <w:br/>
        <w:t xml:space="preserve">что увеличение наклона туловища может уменьшать силы в коленных суставах, вероятно, при этом повышается нагрузка на мышцы </w:t>
        <w:br/>
        <w:t xml:space="preserve">и связки поясничного отдела позвоночника [7, 15, 33]. В исследованиях Granhed et al. [19] и Hart et al. [23] показано, что увеличение </w:t>
        <w:br/>
        <w:t xml:space="preserve">наклона туловища приводит к повышению силы сдвига в нижней </w:t>
        <w:br/>
        <w:t>части спины. Штангетки, кроме стабилизации стоп, позволяют увеличить наклон голени вперед, уменьшая наклон туловища [36].</w:t>
      </w:r>
    </w:p>
    <w:p>
      <w:r>
        <w:t xml:space="preserve">Еще одной причиной неправильного распределения сил в приседаниях является ограничение движения колена вперед. В исследовании Fry et al. [16] хорошо показано, что ограничение наклона </w:t>
        <w:br/>
        <w:t xml:space="preserve">голени вперед приводит к перераспределению суставных моментов. Ограничитель движения колена, не позволяющий движение </w:t>
        <w:br/>
        <w:t xml:space="preserve">вперед за носок стопы при выполнении приседания со штангой, </w:t>
        <w:br/>
        <w:t xml:space="preserve">привел к уменьшению вращающего момента в коленном суставе (среднее ± СО) со 150,1 ± 50,8 до 117,3 ± 34,2 Нм и увеличению </w:t>
        <w:br/>
        <w:t xml:space="preserve">момента в тазобедренном суставе с 28,2 ± 65,0 до 302,7 ± 71,2 Нм. </w:t>
        <w:br/>
        <w:t xml:space="preserve">Перераспределение суставных моментов произошло в результате </w:t>
        <w:br/>
        <w:t xml:space="preserve">увеличения наклона туловища вперед для обеспечения сохранения </w:t>
        <w:br/>
        <w:t xml:space="preserve">ОЦМ в пределах площади опоры [16]. Позднее Lorenzetti et al. [27], </w:t>
        <w:br/>
        <w:t xml:space="preserve">обнаружили, что при ограничении глубины приседания путем предотвращения движения колена вперед за линию носков максимальные моменты коленных суставов уменьшаются на 22,4% при неотягощенном движении и на 25,4% – с отягощением 50% от массы тела </w:t>
        <w:br/>
        <w:t>по сравнению с приседаниями без ограничения. В тоже время в</w:t>
      </w:r>
    </w:p>
    <w:p>
      <w:pPr>
        <w:pStyle w:val="Heading2"/>
      </w:pPr>
      <w:r>
        <w:t>Page 147</w:t>
      </w:r>
    </w:p>
    <w:p>
      <w:r>
        <w:t>147</w:t>
      </w:r>
    </w:p>
    <w:p>
      <w:r>
        <w:t xml:space="preserve">тазобедренных суставах максимальные моменты при выполнении </w:t>
        <w:br/>
        <w:t xml:space="preserve">приседаний с ограничением амплитуды увеличились на 6,9% при </w:t>
        <w:br/>
        <w:t xml:space="preserve">неотягощенных движениях и на 14,6% – при отягощении 50% массы </w:t>
        <w:br/>
        <w:t xml:space="preserve">тела по сравнению с моментами в приседаниях без ограничений. </w:t>
        <w:br/>
        <w:t xml:space="preserve">Сгибания коленного сустава при ограничении глубины приседания </w:t>
        <w:br/>
        <w:t xml:space="preserve">составили в среднем 85 ± 11° и 106 ± 10° – без ограничения. На сгибание тазобедренных суставов ограничение движения колена влияние не оказало, а разгибание голеностопа уменьшалось с 31,5° без </w:t>
        <w:br/>
        <w:t>ограничений до 21,3° при ограничении [27].</w:t>
      </w:r>
    </w:p>
    <w:p>
      <w:r>
        <w:t xml:space="preserve">В коротком обзоре Beardsley и Contreras [3] делается вывод: моменты сил разгибателей бедра увеличиваются с повышением нагрузки и скорости движения в большей степени, чем моменты сил </w:t>
        <w:br/>
        <w:t xml:space="preserve">разгибателей коленного сустава при выполнении приседаний, выпадов, становых тяг, спринтерском беге и прыжках в высоту. В частности приводятся результаты исследования [5], где приседания со </w:t>
        <w:br/>
        <w:t xml:space="preserve">штангой выполнялись тренированными женщинами (табл. 19). Показано, что соотношение моментов разгибателей бедро-колено изменилось с 1,1:1,0 при 50% ПМ до 1,5:1,0 при 90% ПМ. Относительное усилие разгибателей бедра при 90%ПМ было выше на 33,3% по </w:t>
        <w:br/>
        <w:t>сравнению с 50% ПМ [5].</w:t>
      </w:r>
    </w:p>
    <w:p>
      <w:r>
        <w:t xml:space="preserve">Таблица 19. Соотношение моментов сил разгибателей </w:t>
        <w:br/>
        <w:t>бедро-колено при различной нагрузке в приседаниях</w:t>
      </w:r>
    </w:p>
    <w:p>
      <w:r>
        <w:t>Интенсивность (% ПМ)</w:t>
        <w:br/>
        <w:t>50</w:t>
        <w:br/>
        <w:t>60</w:t>
        <w:br/>
        <w:t>70</w:t>
        <w:br/>
        <w:t>80</w:t>
        <w:br/>
        <w:t>90</w:t>
      </w:r>
    </w:p>
    <w:p>
      <w:r>
        <w:t>Соотношение</w:t>
        <w:br/>
        <w:t>1,12 : 1</w:t>
        <w:br/>
        <w:t>1,23 : 1</w:t>
        <w:br/>
        <w:t>1,32 : 1</w:t>
        <w:br/>
        <w:t>1,38 : 1</w:t>
        <w:br/>
        <w:t>1,49 : 1</w:t>
      </w:r>
    </w:p>
    <w:p>
      <w:r>
        <w:t xml:space="preserve">Наибольшее относительное мышечное усилие (ОМУ) для каждого из трех суставов наблюдалось при большей глубине и нагрузке в приседании. Тем не менее, ОМУ было меньше ожидаемого при </w:t>
        <w:br/>
        <w:t xml:space="preserve">интенсивности 90% ПМ. Усилие, которое развивали сгибатели стопы, составило 71% от максимального произвольного усилия (МПУ), </w:t>
        <w:br/>
        <w:t xml:space="preserve">для разгибателей колена – 57% МПУ, а для разгибателей бедра – 76% </w:t>
        <w:br/>
        <w:t xml:space="preserve">МПУ. Эти значения ставят под сомнение предположение, что приседание с максимальным усилием лимитируется силой мышц нижних конечностей. Возможно, низкий относительный момент разгибания обусловлен тем, что учитывался результирующий момент в </w:t>
        <w:br/>
        <w:t xml:space="preserve">суставе, который определяется суммой сил мышц, действующих на </w:t>
        <w:br/>
        <w:t>сустав, включая условные агонисты и антагонисты [34]. Таким образом, общий момент сил представляет минимальный необходимый для движения вращающий момент. Действительный момент,</w:t>
      </w:r>
    </w:p>
    <w:p>
      <w:pPr>
        <w:pStyle w:val="Heading2"/>
      </w:pPr>
      <w:r>
        <w:t>Page 148</w:t>
      </w:r>
    </w:p>
    <w:p>
      <w:r>
        <w:t>148</w:t>
      </w:r>
    </w:p>
    <w:p>
      <w:r>
        <w:t xml:space="preserve">который производят отдельные мышцы, и, соответственно, необходимое ОМУ повышается с увеличением совместного сокращения </w:t>
        <w:br/>
        <w:t>антагонистов [5, 17, 34].</w:t>
      </w:r>
    </w:p>
    <w:p>
      <w:r>
        <w:t xml:space="preserve">Теперь сравним моменты разгибания в трех крупных суставах </w:t>
        <w:br/>
        <w:t xml:space="preserve">ног в исследовании Swinton et al. [40] (табл. 20). Вопреки предположениям Beardsley и Contreras [3], не обнаруживается перераспределения моментов между разгибателями бедра и голени. Причем </w:t>
        <w:br/>
        <w:t xml:space="preserve">соотношение существенно не отличалось при изменении ширины </w:t>
        <w:br/>
        <w:t xml:space="preserve">стойки и соответствующего увеличения размаха активного разгибания бедра с одновременным уменьшением разгибания голеностопного сустава. Еще большие различия в соотношении моментов </w:t>
        <w:br/>
        <w:t xml:space="preserve">обнаруживаются в эксперименте Escamila et al. [13], где сравнивали </w:t>
        <w:br/>
        <w:t xml:space="preserve">биомеханические характеристики приседаний с разной шириной </w:t>
        <w:br/>
        <w:t xml:space="preserve">стойки (узкой, средней и широкой) во время национального чемпионата по пауэрлифтингу среди спортсменов категории мастер </w:t>
        <w:br/>
        <w:t xml:space="preserve">(≥40 лет). В таблице 21 отражены соотношения моментов бедро-колено, бедро-стопа, колено-стопа при разных углах сгибания колена </w:t>
        <w:br/>
        <w:t xml:space="preserve">с разной шириной стойки в приседаниях. Тем не менее, стратегия </w:t>
        <w:br/>
        <w:t xml:space="preserve">перераспределять вращающие моменты между суставами ног имеет место. В приседаниях она проявляется в концентрической фазе </w:t>
        <w:br/>
        <w:t xml:space="preserve">движения при индивидуальном выборе узкой и, отчасти, средней </w:t>
        <w:br/>
        <w:t xml:space="preserve">ширины стойки, при отягощениях, близких или равных повторному максимуму в упражнениях. В момент прохождения «мертвой </w:t>
        <w:br/>
        <w:t>точки» движения тенденция перераспределения моментов проксимально проявляется наиболее ярко. Также подобную стратегию выбирают при ограничении движения колена вперед (см. выше).</w:t>
      </w:r>
    </w:p>
    <w:p>
      <w:r>
        <w:t xml:space="preserve">Таблица 20. Соотношение моментов разгибания* </w:t>
        <w:br/>
        <w:t xml:space="preserve">бедро-колено, бедро-стопа, колено-стопа в приседаниях </w:t>
        <w:br/>
        <w:t>с разной относительной интенсивностью</w:t>
      </w:r>
    </w:p>
    <w:p>
      <w:r>
        <w:t xml:space="preserve">Присе- </w:t>
        <w:br/>
        <w:t>дания</w:t>
      </w:r>
    </w:p>
    <w:p>
      <w:r>
        <w:t>Бедро-колено</w:t>
        <w:br/>
        <w:t>Бедро-стопа</w:t>
        <w:br/>
        <w:t>Колено-стопа</w:t>
      </w:r>
    </w:p>
    <w:p>
      <w:r>
        <w:t>30%</w:t>
        <w:br/>
        <w:t>ПМ</w:t>
        <w:br/>
        <w:t>50%</w:t>
        <w:br/>
        <w:t>ПМ</w:t>
        <w:br/>
        <w:t>70%</w:t>
        <w:br/>
        <w:t>ПМ</w:t>
        <w:br/>
        <w:t>30%</w:t>
        <w:br/>
        <w:t>ПМ</w:t>
        <w:br/>
        <w:t>50%</w:t>
        <w:br/>
        <w:t>ПМ</w:t>
        <w:br/>
        <w:t>70%</w:t>
        <w:br/>
        <w:t>ПМ</w:t>
        <w:br/>
        <w:t>30%</w:t>
        <w:br/>
        <w:t>ПМ</w:t>
        <w:br/>
        <w:t>50%</w:t>
        <w:br/>
        <w:t>ПМ</w:t>
        <w:br/>
        <w:t>70%</w:t>
        <w:br/>
        <w:t>ПМ</w:t>
      </w:r>
    </w:p>
    <w:p>
      <w:r>
        <w:t>Традиционные</w:t>
        <w:br/>
        <w:t>1,2:1</w:t>
        <w:br/>
        <w:t>1,3:1</w:t>
        <w:br/>
        <w:t>1,3:1</w:t>
        <w:br/>
        <w:t>2,4:1</w:t>
        <w:br/>
        <w:t>2,6:1</w:t>
        <w:br/>
        <w:t>2,5:1</w:t>
        <w:br/>
        <w:t>2,0:1</w:t>
        <w:br/>
        <w:t>2,0:1</w:t>
        <w:br/>
        <w:t>1,9:1</w:t>
      </w:r>
    </w:p>
    <w:p>
      <w:r>
        <w:t>В пауэрлифтинге</w:t>
        <w:br/>
        <w:t>1,4:1</w:t>
        <w:br/>
        <w:t>1,4:1</w:t>
        <w:br/>
        <w:t>1,5:1</w:t>
        <w:br/>
        <w:t>4,0:1</w:t>
        <w:br/>
        <w:t>3,0:1</w:t>
        <w:br/>
        <w:t>3,6:1</w:t>
        <w:br/>
        <w:t>2,9:1</w:t>
        <w:br/>
        <w:t>2,1:1</w:t>
        <w:br/>
        <w:t>2,5:1</w:t>
      </w:r>
    </w:p>
    <w:p>
      <w:r>
        <w:t>* сравниваются только моменты разгибания (для стопы - сгибания).</w:t>
      </w:r>
    </w:p>
    <w:p>
      <w:pPr>
        <w:pStyle w:val="Heading2"/>
      </w:pPr>
      <w:r>
        <w:t>Page 149</w:t>
      </w:r>
    </w:p>
    <w:p>
      <w:r>
        <w:t>149</w:t>
      </w:r>
    </w:p>
    <w:p>
      <w:r>
        <w:t xml:space="preserve">При узкой стойке момент сгибателей стопы составил 10–51 Нм, </w:t>
        <w:br/>
        <w:t xml:space="preserve">разгибателей голени – 359–573 Нм и разгибателей бедра – 275–577 </w:t>
        <w:br/>
        <w:t xml:space="preserve">Нм. При средней и широкой стойке сгибатели стопы производили </w:t>
        <w:br/>
        <w:t xml:space="preserve">момент 34–284 Нм, разгибатели голени – 447–756 Нм и разгибатели </w:t>
        <w:br/>
        <w:t xml:space="preserve">бедра – 382–628 Нм. Следует обратить внимание на отрицательный </w:t>
        <w:br/>
        <w:t xml:space="preserve">момент, направленный на разгибание стопы для голеностопного </w:t>
        <w:br/>
        <w:t>сустава при выполнении приседаний в средней и широкой стойке.</w:t>
      </w:r>
    </w:p>
    <w:p>
      <w:r>
        <w:t xml:space="preserve">Таблица 21. Соотношения моментов бедро-колено при разных </w:t>
        <w:br/>
        <w:t>углах сгибания колена с разной шириной стойки в приседаниях</w:t>
      </w:r>
    </w:p>
    <w:p>
      <w:r>
        <w:t>Сгибание колена</w:t>
        <w:br/>
        <w:t>Узкая стойка</w:t>
        <w:br/>
        <w:t>40.9 ± 3.8 см</w:t>
        <w:br/>
        <w:t>Средняя стойка</w:t>
        <w:br/>
        <w:t>59.7 ± 6.6 см</w:t>
        <w:br/>
        <w:t>Широкая стойка</w:t>
        <w:br/>
        <w:t>69.6 ± 9.5 см</w:t>
      </w:r>
    </w:p>
    <w:p>
      <w:r>
        <w:t>Фаза опускания</w:t>
      </w:r>
    </w:p>
    <w:p>
      <w:r>
        <w:t>45°</w:t>
        <w:br/>
        <w:t>0,7:1</w:t>
        <w:br/>
        <w:t>0,7:1</w:t>
        <w:br/>
        <w:t>0,5:1</w:t>
      </w:r>
    </w:p>
    <w:p>
      <w:r>
        <w:t>90°</w:t>
        <w:br/>
        <w:t>1:1</w:t>
        <w:br/>
        <w:t>0,8:1</w:t>
        <w:br/>
        <w:t>0,7:1</w:t>
      </w:r>
    </w:p>
    <w:p>
      <w:r>
        <w:t xml:space="preserve">Максимальное </w:t>
        <w:br/>
        <w:t>сгибание</w:t>
        <w:br/>
        <w:t>0,9:1</w:t>
        <w:br/>
        <w:t>0,8:1</w:t>
        <w:br/>
        <w:t>0,7:1</w:t>
      </w:r>
    </w:p>
    <w:p>
      <w:r>
        <w:t>Фаза поднимания</w:t>
      </w:r>
    </w:p>
    <w:p>
      <w:r>
        <w:t>90°</w:t>
        <w:br/>
        <w:t>1,1:1</w:t>
        <w:br/>
        <w:t>0,9:1</w:t>
        <w:br/>
        <w:t>0,7:1</w:t>
      </w:r>
    </w:p>
    <w:p>
      <w:r>
        <w:t xml:space="preserve">В «мертвой точке» </w:t>
        <w:br/>
        <w:t>1,5:1</w:t>
        <w:br/>
        <w:t>1,3:1</w:t>
        <w:br/>
        <w:t>1:1</w:t>
      </w:r>
    </w:p>
    <w:p>
      <w:r>
        <w:t>45°</w:t>
        <w:br/>
        <w:t>1:1</w:t>
        <w:br/>
        <w:t>1,2:1</w:t>
        <w:br/>
        <w:t>0,9:1</w:t>
      </w:r>
    </w:p>
    <w:p>
      <w:r>
        <w:t xml:space="preserve">Подведу итоги относительно влияния различных факторов на </w:t>
        <w:br/>
        <w:t xml:space="preserve">технику. Для полных приседаний данных практически нет, поэтому буду рассматривать их в контексте глубоких приседаний в узкой </w:t>
        <w:br/>
        <w:t>стойке.</w:t>
      </w:r>
    </w:p>
    <w:p>
      <w:r>
        <w:t xml:space="preserve">Ширина стойки влияет на технику приседаний: чем шире </w:t>
        <w:br/>
        <w:t xml:space="preserve">стойка, тем больше вероятность перераспределения моментов </w:t>
        <w:br/>
        <w:t xml:space="preserve">проксимально, с максимальными значениями для тазобедренных </w:t>
        <w:br/>
        <w:t xml:space="preserve">суставов. Узкая стойка приводит к более равномерному распределению нагрузки. Значение подвижности голеностопного сустава </w:t>
        <w:br/>
        <w:t xml:space="preserve">и силы сгибателей стопы возрастает по мере увеличения движения колена вперед. Кроме того, в концентрической фазе подъема </w:t>
        <w:br/>
        <w:t xml:space="preserve">в момент прохождения мертвой точки движения существенно увеличиваются моменты в тазобедренных суставах при узкой стойке </w:t>
        <w:br/>
        <w:t>с одновременным уменьшением моментов в коленных и голеностопных суставах.</w:t>
      </w:r>
    </w:p>
    <w:p>
      <w:pPr>
        <w:pStyle w:val="Heading2"/>
      </w:pPr>
      <w:r>
        <w:t>Page 150</w:t>
      </w:r>
    </w:p>
    <w:p>
      <w:r>
        <w:t>150</w:t>
      </w:r>
    </w:p>
    <w:p>
      <w:r>
        <w:t xml:space="preserve">Глубина приседания больше в узкой стойке. Увеличение глубины происходит за счет большего сгибания коленей и разгибания </w:t>
        <w:br/>
        <w:t xml:space="preserve">стоп. С увеличением глубины приседания сохранить нейтральное </w:t>
        <w:br/>
        <w:t xml:space="preserve">положение позвоночника сложнее, и это требует дополнительного </w:t>
        <w:br/>
        <w:t xml:space="preserve">внимания в отношении разгибания стопы. Таким образом, с увеличением глубины повышается риск перегрузки поясничного отдела </w:t>
        <w:br/>
        <w:t>позвоночника. В то же время для голеностопных, коленных и тазобедренных суставов узкая стойка оптимальна.</w:t>
      </w:r>
    </w:p>
    <w:p>
      <w:r>
        <w:t xml:space="preserve">Одна из причин распределения моментов проксимально – </w:t>
        <w:br/>
        <w:t xml:space="preserve">ограничение амплитуды приседания, особенно если это делать искусственно. В качестве примера приведем данные исследований, </w:t>
        <w:br/>
        <w:t xml:space="preserve">упомянутых выше: соотношение средних моментов бедро-колено </w:t>
        <w:br/>
        <w:t xml:space="preserve">в приседаниях без отягощения – 0,5:1 с 50% массы тела 0,8:1, при </w:t>
        <w:br/>
        <w:t xml:space="preserve">ограничении амплитуды без отягощения 0,9:1 с 50% массы тела </w:t>
        <w:br/>
        <w:t xml:space="preserve">1,5:1 [27]. Еще более наглядно перераспределяются моменты в исследовании Fry et al. [16]: соотношение моментов бедро-колено изменилось с 0,2:1 в приседаниях без ограничения движения колена </w:t>
        <w:br/>
        <w:t xml:space="preserve">вперед до 2,6:1. Необходимо обратить особое внимание на негативное влияние распространенной в настоящее время рекомендации: </w:t>
        <w:br/>
        <w:t xml:space="preserve">не позволять колену двигаться вперед за носок стопы. Это рекомендация не подходит для оздоровительного варианта приседаний на </w:t>
        <w:br/>
        <w:t>двух ногах.</w:t>
      </w:r>
    </w:p>
    <w:p>
      <w:r>
        <w:t xml:space="preserve">Повторный максимум в приседании уменьшается с увеличением глубины. Например, в исследовании Cotter et al. [11] приседания </w:t>
        <w:br/>
        <w:t xml:space="preserve">с различным отягощением и на разную глубину выполняли молодые мужчины 22,7 ± 1,1 лет, которые занимались с отягощениями </w:t>
        <w:br/>
        <w:t xml:space="preserve">не менее 1 года. ПМ уменьшался на 13,6% при выполнении приседаний до параллели (угол сгибания коленей 123,70 ± 2,03°), по сравнению с приседаниями над параллелью (угол сгибания коленей 98,73 </w:t>
        <w:br/>
        <w:t xml:space="preserve">± 1,54°) и еще на 3,6% – при полном приседании (угол сгибания коленей 140,51 ± 2,00°) по сравнению с приседанием до параллели. </w:t>
        <w:br/>
        <w:t xml:space="preserve">Авторы отмечают, что суммарный пиковый внешний вращающий </w:t>
        <w:br/>
        <w:t xml:space="preserve">момент при сгибании коленных суставов повышался с увеличением амплитуды и отягощения. При этом снижение ПМ при глубоких </w:t>
        <w:br/>
        <w:t xml:space="preserve">приседаниях не компенсировало увеличение момента [11]. Тем не </w:t>
        <w:br/>
        <w:t xml:space="preserve">менее, окончательные выводы о различиях в распределении сил </w:t>
        <w:br/>
        <w:t xml:space="preserve">между суставами и в отдельных суставах делать преждевременно. </w:t>
        <w:br/>
        <w:t xml:space="preserve">Опыт выполнения отдельных видов приседаний, индивидуальные </w:t>
        <w:br/>
        <w:t>особенности телосложения, пол и возраст могут оказывать существенное влияние на результаты подобных исследований.</w:t>
      </w:r>
    </w:p>
    <w:p>
      <w:r>
        <w:t xml:space="preserve">Размер отягощения и скорость движения также могут влиять </w:t>
        <w:br/>
        <w:t>на распределение моментов между суставами. Влияние обуслов-</w:t>
      </w:r>
    </w:p>
    <w:p>
      <w:pPr>
        <w:pStyle w:val="Heading2"/>
      </w:pPr>
      <w:r>
        <w:t>Page 151</w:t>
      </w:r>
    </w:p>
    <w:p>
      <w:r>
        <w:t>151</w:t>
      </w:r>
    </w:p>
    <w:p>
      <w:r>
        <w:t xml:space="preserve">лено скорее неправильным выбором отягощения и скорости движения. Чаще всего отягощение чрезмерно или преждевременно </w:t>
        <w:br/>
        <w:t xml:space="preserve">увеличено. Недостаточное отягощение позволяет выполнить приседание с неестественной техникой подъема/опускания. Чрезмерное отягощение вынуждает ОДА динамически подстраиваться под </w:t>
        <w:br/>
        <w:t xml:space="preserve">внешние требования, и это может вызвать нежелательные компенсации, когда «сильные» мышцы укрепятся дополнительно, а «слабые» не получат достаточной стимуляции для роста. Соблюдение </w:t>
        <w:br/>
        <w:t xml:space="preserve">рекомендаций: соблюдать безопасную технику и поддерживать </w:t>
        <w:br/>
        <w:t xml:space="preserve">максимальную амплитуду движения позволяет увеличить размер </w:t>
        <w:br/>
        <w:t xml:space="preserve">отягощения и скорость движения без существенного влияния на </w:t>
        <w:br/>
        <w:t>распределение суставных моментов.</w:t>
      </w:r>
    </w:p>
    <w:p>
      <w:r>
        <w:t xml:space="preserve">Пол и возраст. Женщинам относительно легче соблюдать безопасную технику выполнения приседаний, вероятно, вследствие </w:t>
        <w:br/>
        <w:t xml:space="preserve">особенностей строения таза и свойств соединительной ткани. Мужчинам и пожилым людям необходимо уделять особое внимание </w:t>
        <w:br/>
        <w:t xml:space="preserve">гибкости, чтобы правильно выполнять приседания с достаточной </w:t>
        <w:br/>
        <w:t>амплитудой.</w:t>
      </w:r>
    </w:p>
    <w:p>
      <w:r>
        <w:t xml:space="preserve">Тренировочный статус. С увеличением тренированности закрепляется индивидуальная техника приседаний. Тем не менее, </w:t>
        <w:br/>
        <w:t xml:space="preserve">если своевременно не устранить дисбалансы мышц, сформируются устойчивые компенсации, например, привычное выпрямление </w:t>
        <w:br/>
        <w:t xml:space="preserve">поясничного отдела позвоночника или приседание «в колени». Для </w:t>
        <w:br/>
        <w:t>предотвращения этих явлений необходимо поэтапно обучить технике приседаний (будет обсуждаться ниже) после предварительного тестирования (часть 1).</w:t>
      </w:r>
    </w:p>
    <w:p>
      <w:r>
        <w:t>Небольшое отступление о приседаниях «ниже параллели»</w:t>
      </w:r>
    </w:p>
    <w:p>
      <w:r>
        <w:t xml:space="preserve">Приседания, при которых тазобедренные суставы в конечном </w:t>
        <w:br/>
        <w:t xml:space="preserve">положении оказываются ниже коленных, называют приседаниями </w:t>
        <w:br/>
        <w:t>«ниже параллели».</w:t>
      </w:r>
    </w:p>
    <w:p>
      <w:r>
        <w:t xml:space="preserve">На рис. 48 показано влияние особенностей телосложения на </w:t>
        <w:br/>
        <w:t xml:space="preserve">относительное положение сегментов тела и суставные углы при </w:t>
        <w:br/>
        <w:t xml:space="preserve">выполнении приседаний со штангой «ниже параллели». Для упрощения ситуации допускается одинаковая ширина стойки, длина голени (сегмент «с»), размеры стопы и угол между бедром и полом. </w:t>
        <w:br/>
        <w:t xml:space="preserve">Примечательно, что для достижения равного положения бедра человеку с телосложением б необходимо гораздо ниже опустить штангу, чем человеку с телосложением а и, особенно, с телосложением </w:t>
        <w:br/>
        <w:t>в. Это значит, что при использовании одинакового отягощения человек с телосложением б будет совершать наибольшую работу. Еще</w:t>
      </w:r>
    </w:p>
    <w:p>
      <w:pPr>
        <w:pStyle w:val="Heading2"/>
      </w:pPr>
      <w:r>
        <w:t>Page 152</w:t>
      </w:r>
    </w:p>
    <w:p>
      <w:r>
        <w:t>152</w:t>
      </w:r>
    </w:p>
    <w:p>
      <w:r>
        <w:t xml:space="preserve">одна интересная особенность - амплитуда движения в суставах. При </w:t>
        <w:br/>
        <w:t xml:space="preserve">телосложении б (относительно длинное бедро) для выполнения задачи необходимо согнуть тазобедренные суставы на 125°, что находится на грани предельных значений для активных движений. </w:t>
        <w:br/>
        <w:t xml:space="preserve">Амплитуда разгибания стопы при телосложении б находится также </w:t>
        <w:br/>
        <w:t xml:space="preserve">близко к предельным допустимым для человека значений (в данном примере – 37°). Таким образом, даже при нормальной подвижности суставов человеку с телосложением б может не хватить </w:t>
        <w:br/>
        <w:t xml:space="preserve">гибкости для совершения приседаний на заданную глубину. В тоже </w:t>
        <w:br/>
        <w:t>время, человек с телосложением в может присесть «ниже параллели» не приблизившись к предельной амплитуде движений.</w:t>
      </w:r>
    </w:p>
    <w:p>
      <w:r>
        <w:t xml:space="preserve">Рис. 48. Особенности приседания со штангой на спине (черная точка) </w:t>
        <w:br/>
        <w:t xml:space="preserve">«ниже параллели» в зависимости от длины отдельных сегментов тела на </w:t>
        <w:br/>
        <w:t xml:space="preserve">примере трех сегментной модели, вид сбоку: а - пропорциональное телосложение; б - относительно длинное бедро; в - относительно короткое бедро. </w:t>
        <w:br/>
        <w:t xml:space="preserve">Обратите внимание, что длина голени, стопы и угол бедра относительно </w:t>
        <w:br/>
        <w:t>пола равны во всех трех вариантах.</w:t>
      </w:r>
    </w:p>
    <w:p>
      <w:r>
        <w:t>a</w:t>
      </w:r>
    </w:p>
    <w:p>
      <w:r>
        <w:t>a=b</w:t>
        <w:br/>
        <w:t>a&lt;b</w:t>
        <w:br/>
        <w:t>a&gt;b</w:t>
      </w:r>
    </w:p>
    <w:p>
      <w:r>
        <w:t>b</w:t>
      </w:r>
    </w:p>
    <w:p>
      <w:r>
        <w:t>c</w:t>
      </w:r>
    </w:p>
    <w:p>
      <w:r>
        <w:t>a</w:t>
      </w:r>
    </w:p>
    <w:p>
      <w:r>
        <w:t>b</w:t>
      </w:r>
    </w:p>
    <w:p>
      <w:r>
        <w:t>c</w:t>
      </w:r>
    </w:p>
    <w:p>
      <w:r>
        <w:t>a</w:t>
      </w:r>
    </w:p>
    <w:p>
      <w:r>
        <w:t>b</w:t>
      </w:r>
    </w:p>
    <w:p>
      <w:r>
        <w:t>c</w:t>
      </w:r>
    </w:p>
    <w:p>
      <w:r>
        <w:t>a</w:t>
      </w:r>
    </w:p>
    <w:p>
      <w:r>
        <w:t xml:space="preserve">Теперь о популярной рекомендации «не допускать выхода колена за носок стопы». Можно отметить, что человек с телосложением в сможет выполнить эту рекомендацию, при телосложении а </w:t>
        <w:br/>
        <w:t xml:space="preserve">нужно будет принять более широкую стойку для выполнения этого </w:t>
        <w:br/>
        <w:t>условия, человек с телосложением б физически неспособен выполнить условие.</w:t>
      </w:r>
    </w:p>
    <w:p>
      <w:pPr>
        <w:pStyle w:val="Heading2"/>
      </w:pPr>
      <w:r>
        <w:t>Page 153</w:t>
      </w:r>
    </w:p>
    <w:p>
      <w:r>
        <w:t>153</w:t>
      </w:r>
    </w:p>
    <w:p>
      <w:r>
        <w:t>Влияние особенностей телосложения, практические соображения.</w:t>
      </w:r>
    </w:p>
    <w:p>
      <w:r>
        <w:t xml:space="preserve">Телосложение «а». Пропорциональное телосложение позволяет выполнить приседание «ниже параллели» без ограничений подвижности отдельных суставов. Ширина стойки средняя. Нагрузка на </w:t>
        <w:br/>
        <w:t xml:space="preserve">основные движители равномерная. При условии соблюдения нейтрального положения, телосложение а наиболее оптимальное для </w:t>
        <w:br/>
        <w:t>приседаний, к нему наиболее применимы общие рекомендации.</w:t>
      </w:r>
    </w:p>
    <w:p>
      <w:r>
        <w:t xml:space="preserve">Телосложение «б». Относительно длинное бедро, в большинстве случаев ограничит эффективность приседаний и результаты в движении. Даже максимальное развитие активной гибкости </w:t>
        <w:br/>
        <w:t xml:space="preserve">может не позволить приседать глубоко. Попытки глубоких приседаний приведут к перегрузке поясничного отдела позвоночника. </w:t>
        <w:br/>
        <w:t xml:space="preserve">Наибольшая ширина стойки. При телосложении б особенно важно </w:t>
        <w:br/>
        <w:t>соблюдать нейтральное положение и поддерживать высокий уровень активной гибкости. Приседать со штангой на груди нельзя.</w:t>
      </w:r>
    </w:p>
    <w:p>
      <w:r>
        <w:t xml:space="preserve">Телосложение «в». Относительно длинное туловище является наиболее удобным для выполнения приседаний с точки зрения </w:t>
        <w:br/>
        <w:t xml:space="preserve">нижних конечностей. Как правило, результативность упражнений </w:t>
        <w:br/>
        <w:t xml:space="preserve">ограничивается силой глубоких мышц спины. Приседать удобно в </w:t>
        <w:br/>
        <w:t xml:space="preserve">узкой стойке. Основные направления тренировки при телосложении в – увеличение силы стабилизирующих мышц в нейтральном </w:t>
        <w:br/>
        <w:t xml:space="preserve">положении позвоночника. Единственный тип телосложения, для </w:t>
        <w:br/>
        <w:t xml:space="preserve">которого польза от приседаний со штангой на груди превышает </w:t>
        <w:br/>
        <w:t>возможные риски.</w:t>
      </w:r>
    </w:p>
    <w:p>
      <w:r>
        <w:t xml:space="preserve">Общие выводы. Глубина безопасного приседания определяется способностью сохранить нейтральное положение позвоночника. </w:t>
        <w:br/>
        <w:t>При анализе упражнения следует учитывать относительное распределение амплитуды движения между суставами, не допуская существенных дисбалансов. Не ограничивать движения без необходимости, особенно в сагиттальной плоскости.</w:t>
      </w:r>
    </w:p>
    <w:p>
      <w:pPr>
        <w:pStyle w:val="Heading2"/>
      </w:pPr>
      <w:r>
        <w:t>Page 154</w:t>
      </w:r>
    </w:p>
    <w:p>
      <w:r>
        <w:t>154</w:t>
      </w:r>
    </w:p>
    <w:p>
      <w:r>
        <w:t>Приседания на одной ноге</w:t>
      </w:r>
    </w:p>
    <w:p>
      <w:r>
        <w:t xml:space="preserve">Приседания на одной ноге, также как и приседания на двух ногах, можно выполнять с полной и частичной амплитудой. Кроме </w:t>
        <w:br/>
        <w:t xml:space="preserve">того, существует еще одна разновидность приседаний – с акцентом </w:t>
        <w:br/>
        <w:t xml:space="preserve">на одну ногу или приседания в ножницы (дальше в тексте, просто </w:t>
        <w:br/>
        <w:t xml:space="preserve">«ножницы»). Приседания на одной ноге рекомендуется выполнять, </w:t>
        <w:br/>
        <w:t xml:space="preserve">стоя на устойчивой высокой (50–60 см) скамье/тумбе с жесткой поверхностью. Жесткая опорная поверхность, также как и жесткая подошва обуви, способствует лучшей передаче мышечного усилия и </w:t>
        <w:br/>
        <w:t>устойчивости.</w:t>
      </w:r>
    </w:p>
    <w:p>
      <w:r>
        <w:t xml:space="preserve">Ниже будет обсуждаться техника трех вариантов приседания </w:t>
        <w:br/>
        <w:t>на одну ногу: полные, частичные (распределенные) и ножницы.</w:t>
      </w:r>
    </w:p>
    <w:p>
      <w:r>
        <w:t>Общие замечания</w:t>
      </w:r>
    </w:p>
    <w:p>
      <w:r>
        <w:t xml:space="preserve">Необходимо обеспечить безопасное выполнение приседаний, </w:t>
        <w:br/>
        <w:t xml:space="preserve">в случае плохой координации для этого нужна надежная опора для </w:t>
        <w:br/>
        <w:t xml:space="preserve">рук (чтобы поддержать себя при нарушении равновесия). В качестве дополнительного отягощения предпочтительно использовать </w:t>
        <w:br/>
        <w:t>гантели равного веса, которые удерживаются в опущенных руках.</w:t>
      </w:r>
    </w:p>
    <w:p>
      <w:r>
        <w:t xml:space="preserve">Предварительные действия для принятия исходного положения и возвращения снаряда на стоку при выполнении «ножниц» со </w:t>
        <w:br/>
        <w:t xml:space="preserve">штангой похожи на описанные выше для приседаний на двух ногах. </w:t>
        <w:br/>
        <w:t xml:space="preserve">После снятия штанги со стойки необходимо: 1) поставить ноги на </w:t>
        <w:br/>
        <w:t>ширине таза; 2) сделать широкий шаг назад и поставить ногу, оказавшуюся сзади, на носок.</w:t>
      </w:r>
    </w:p>
    <w:p>
      <w:r>
        <w:t xml:space="preserve">При любом варианте выполнения стопа «рабочей» ноги плотно </w:t>
        <w:br/>
        <w:t xml:space="preserve">стоит на поверхности. Тазобедренный, коленный и голеностопный </w:t>
        <w:br/>
        <w:t xml:space="preserve">суставы движутся в одной плоскости. Направление движения коленного сустава совпадает с длинной осью стопы: центр коленного </w:t>
        <w:br/>
        <w:t xml:space="preserve">сустава двигается в направлении второго пальца ноги. Допускается, </w:t>
        <w:br/>
        <w:t xml:space="preserve">чтобы колено двигалось несколько наружу от этой линии, но ни в </w:t>
        <w:br/>
        <w:t>коем случае не внутрь.</w:t>
      </w:r>
    </w:p>
    <w:p>
      <w:r>
        <w:t>Дыхание не задерживать, выдох производится в фазе с максимальным напряжением.</w:t>
      </w:r>
    </w:p>
    <w:p>
      <w:r>
        <w:t xml:space="preserve">Подходы для каждой ноги выполняются раздельно, с отдыхом </w:t>
        <w:br/>
        <w:t>не менее 30 с.</w:t>
      </w:r>
    </w:p>
    <w:p>
      <w:pPr>
        <w:pStyle w:val="Heading2"/>
      </w:pPr>
      <w:r>
        <w:t>Page 155</w:t>
      </w:r>
    </w:p>
    <w:p>
      <w:r>
        <w:t>155</w:t>
      </w:r>
    </w:p>
    <w:p>
      <w:r>
        <w:t>Полные и распределенные приседания</w:t>
      </w:r>
    </w:p>
    <w:p>
      <w:r>
        <w:t>Фаза 1. Исходное положение</w:t>
      </w:r>
    </w:p>
    <w:p>
      <w:r>
        <w:t xml:space="preserve">Стоя на одной ноге на краю тумбы, вторая нога расслаблена </w:t>
        <w:br/>
        <w:t xml:space="preserve">и находится за площадью опоры (рис. 49, а). При распределенных </w:t>
        <w:br/>
        <w:t xml:space="preserve">приседаниях в руках удерживается палка для контроля нейтрали </w:t>
        <w:br/>
        <w:t>(рис. 50, а).</w:t>
      </w:r>
    </w:p>
    <w:p>
      <w:r>
        <w:t xml:space="preserve">Исходное положение должно быть стабильным, нагрузка по </w:t>
        <w:br/>
        <w:t>стопе опорной ноги распределяется равномерно.</w:t>
      </w:r>
    </w:p>
    <w:p>
      <w:r>
        <w:t>Фаза 2. Опускание в присед</w:t>
      </w:r>
    </w:p>
    <w:p>
      <w:r>
        <w:t>Полное приседание. Нога плавно полностью сгибается в голенном и тазобедренном суставе и разгибается в голеностопном. Ненагруженная нога не напряжена, свободно опускается вниз без значительного сгибания тазобедренного сустава и не касается пола.</w:t>
      </w:r>
    </w:p>
    <w:p>
      <w:r>
        <w:t>a</w:t>
      </w:r>
    </w:p>
    <w:p>
      <w:r>
        <w:t>Рис. 49. Полное приседание: а - исходное положение; б - конечное положение.</w:t>
      </w:r>
    </w:p>
    <w:p>
      <w:pPr>
        <w:pStyle w:val="Heading2"/>
      </w:pPr>
      <w:r>
        <w:t>Page 156</w:t>
      </w:r>
    </w:p>
    <w:p>
      <w:r>
        <w:t>156</w:t>
      </w:r>
    </w:p>
    <w:p>
      <w:r>
        <w:t xml:space="preserve">Распределенное приседание. Нога сгибается преимущественно </w:t>
        <w:br/>
        <w:t xml:space="preserve">в тазобедренном и коленном суставах. Разгибание голеностопного сустава меньше, чем в полных приседаниях. Позвоночник поддерживается в нейтральном положении. Тазовый и плечевой пояс </w:t>
        <w:br/>
        <w:t xml:space="preserve">параллельны друг другу. Руки выпрямлены и при неотягощенном </w:t>
        <w:br/>
        <w:t xml:space="preserve">движении сгибаются в плечевых суставах на 100–130°, при отягощенном движении руки опущены вниз, плечевой пояс «собран» – </w:t>
        <w:br/>
        <w:t>лопатки сохраняют нейтральное положение.</w:t>
      </w:r>
    </w:p>
    <w:p>
      <w:r>
        <w:t xml:space="preserve">Ненагруженная нога движется вниз до касания пола. Для людей с низким уровнем тренированности допускается вариант с постановкой стопы на пол, но в этом случае продолжительность фазы </w:t>
        <w:br/>
        <w:t xml:space="preserve">составляет ≥3 с, с замедлением движения по мере опускания. После </w:t>
        <w:br/>
        <w:t xml:space="preserve">этого разрешается оттолкнуться для облегчения возвращения в исходное положение. Следующим по сложности вариантом является </w:t>
        <w:br/>
        <w:t xml:space="preserve">касание пола носком ноги. И, наконец, наиболее тренированные </w:t>
        <w:br/>
        <w:t xml:space="preserve">люди способны выполнить упражнение с касанием пяткой пола и </w:t>
        <w:br/>
        <w:t>дополнительным отягощением.</w:t>
      </w:r>
    </w:p>
    <w:p>
      <w:r>
        <w:t>a</w:t>
      </w:r>
    </w:p>
    <w:p>
      <w:r>
        <w:t>Рис. 50. Распределенное приседание с контролем нейтрального положения: а - исходное положение; б - конечное положение.</w:t>
      </w:r>
    </w:p>
    <w:p>
      <w:pPr>
        <w:pStyle w:val="Heading2"/>
      </w:pPr>
      <w:r>
        <w:t>Page 157</w:t>
      </w:r>
    </w:p>
    <w:p>
      <w:r>
        <w:t>157</w:t>
      </w:r>
    </w:p>
    <w:p>
      <w:r>
        <w:t>Фаза 3. Конечное положение</w:t>
      </w:r>
    </w:p>
    <w:p>
      <w:r>
        <w:t xml:space="preserve">Полное приседание (рис. 49, б). Конечное положение соответствует полному сгибанию рабочей ноги в коленном и тазоберенном </w:t>
        <w:br/>
        <w:t>суставе. Допускается остановка на 1-5 с.</w:t>
      </w:r>
    </w:p>
    <w:p>
      <w:r>
        <w:t xml:space="preserve">Распределенное приседание (рис. 50, б). Конечное положение </w:t>
        <w:br/>
        <w:t>определяется способностью сохранять нейтральное положение позвоночника или касанием ненагруженной ноги пола.</w:t>
      </w:r>
    </w:p>
    <w:p>
      <w:r>
        <w:t>Фаза 4. Поднимание из приседа</w:t>
      </w:r>
    </w:p>
    <w:p>
      <w:r>
        <w:t>Плавным, равномерным движением вернуться в исходное положение.</w:t>
      </w:r>
    </w:p>
    <w:p>
      <w:r>
        <w:t xml:space="preserve">Наиболее распространенными ошибками при выполнении </w:t>
        <w:br/>
        <w:t xml:space="preserve">полного приседания являются: сгибание прямой ненагруженной </w:t>
        <w:br/>
        <w:t xml:space="preserve">ноги (приседание «пистолетик») и приподнимание пятки опорной ноги. При выполнении равномерного приседания добавляется </w:t>
        <w:br/>
        <w:t xml:space="preserve">нарушение нейтрального положения позвоночника, в частности, </w:t>
        <w:br/>
        <w:t xml:space="preserve">наклон таза, изменяющий его положение относительно плечевого пояса. Также часто наблюдается потеря контроля и нарушение </w:t>
        <w:br/>
        <w:t>плавности движения.</w:t>
      </w:r>
    </w:p>
    <w:p>
      <w:r>
        <w:t>Ножницы</w:t>
      </w:r>
    </w:p>
    <w:p>
      <w:r>
        <w:t>Фаза 1. Исходное положение</w:t>
      </w:r>
    </w:p>
    <w:p>
      <w:r>
        <w:t xml:space="preserve">Выпад, большая часть массы системы человек-отягощение на </w:t>
        <w:br/>
        <w:t xml:space="preserve">впереди стоящей ноге. Туловище наклонено вперед под углом ≈20°. </w:t>
        <w:br/>
        <w:t xml:space="preserve">Позвоночник сохраняет нейтральное положение, тазовый и плечевой пояс параллельны друг другу. Голень опорной ноги вертикальна </w:t>
        <w:br/>
        <w:t>(рис. 51, а, в; рис. 52, а).</w:t>
      </w:r>
    </w:p>
    <w:p>
      <w:r>
        <w:t xml:space="preserve">Исходное положение должно быть стабильным, нагрузка по </w:t>
        <w:br/>
        <w:t>стопе опорной ноги распределяется равномерно.</w:t>
      </w:r>
    </w:p>
    <w:p>
      <w:r>
        <w:t>Фаза 2. Опускание в присед</w:t>
      </w:r>
    </w:p>
    <w:p>
      <w:r>
        <w:t xml:space="preserve">Опорная (стоящая впереди) нога плавно сгибается в коленном </w:t>
        <w:br/>
        <w:t xml:space="preserve">и тазобедренном суставах. Движение в голеностопном суставе необходимо исключить (для увеличения нагрузки на разгибатели бедра) </w:t>
        <w:br/>
        <w:t>или ограничить – колено не двигается вперед дальше носка стопы.</w:t>
      </w:r>
    </w:p>
    <w:p>
      <w:pPr>
        <w:pStyle w:val="Heading2"/>
      </w:pPr>
      <w:r>
        <w:t>Page 158</w:t>
      </w:r>
    </w:p>
    <w:p>
      <w:r>
        <w:t>158</w:t>
      </w:r>
    </w:p>
    <w:p>
      <w:r>
        <w:t>a</w:t>
      </w:r>
    </w:p>
    <w:p>
      <w:r>
        <w:t xml:space="preserve">Рис. 51. Приседание в ножницы (Ножницы): а - исходное положение, вид </w:t>
        <w:br/>
        <w:t xml:space="preserve">сбоку; б - конечное положение, вид сбоку; в - исходное положение, вид </w:t>
        <w:br/>
        <w:t xml:space="preserve">спереди; г - конечное положение, вид спереди. На виде сбоку (а, б) хорошо </w:t>
        <w:br/>
        <w:t xml:space="preserve">видно нейтральное положение позвоночника. На виде спереди показаны </w:t>
        <w:br/>
        <w:t xml:space="preserve">ориентиры для визуального контроля. Линии тазового и плечевого пояса </w:t>
        <w:br/>
        <w:t>параллельны.</w:t>
      </w:r>
    </w:p>
    <w:p>
      <w:pPr>
        <w:pStyle w:val="Heading2"/>
      </w:pPr>
      <w:r>
        <w:t>Page 159</w:t>
      </w:r>
    </w:p>
    <w:p>
      <w:r>
        <w:t>159</w:t>
      </w:r>
    </w:p>
    <w:p>
      <w:r>
        <w:t xml:space="preserve">Внимание концентрируется на опускании тазобедренного сустава </w:t>
        <w:br/>
        <w:t xml:space="preserve">вниз-назад. Глубина приседа определяется способностью сохранить </w:t>
        <w:br/>
        <w:t xml:space="preserve">нейтральное положение позвоночника, при этом тазовый и плечевой пояс параллельны друг другу. Туловище наклонено вперед под </w:t>
        <w:br/>
        <w:t xml:space="preserve">углом ≈20°. Движение целесообразно замедлять по мере опускания </w:t>
        <w:br/>
        <w:t xml:space="preserve">в присед. Стоящая сзади нога ненагруженная и максимально расслаблена, она нужна для страховки, а не для опоры. Контроль над </w:t>
        <w:br/>
        <w:t>движением облегчается при использовании машины Смита.</w:t>
      </w:r>
    </w:p>
    <w:p>
      <w:r>
        <w:t xml:space="preserve"> </w:t>
        <w:br/>
      </w:r>
    </w:p>
    <w:p>
      <w:r>
        <w:t>Фаза 3. Конечное положение</w:t>
      </w:r>
    </w:p>
    <w:p>
      <w:r>
        <w:t xml:space="preserve">Определяется способностью сохранить нейтральное положение позвоночника при сгибании ноги (рис. 51, б, г; рис. 52, б). В </w:t>
        <w:br/>
        <w:t>«ножницах» разрешается опереться на стоящую сзади ногу для облегчения старта четвертой фазы упражнения. Допускается остановка на 1-5 с.</w:t>
      </w:r>
    </w:p>
    <w:p>
      <w:r>
        <w:t>a</w:t>
      </w:r>
    </w:p>
    <w:p>
      <w:r>
        <w:t xml:space="preserve">Рис. 52. Вариант выполнения ножниц с гантелями: а - исходное положение; б - конечное положение. В отличие от варианта со штангой, с гантелями нужно дополнительно контролировать плечевой пояс. Руки с гантелями </w:t>
        <w:br/>
        <w:t xml:space="preserve">свободно опущены вниз. Движение напоминает опускание отягощения, в </w:t>
        <w:br/>
        <w:t>данном случае гантелей, вертикально вниз по направлению к пятке «рабочей» ноги.</w:t>
      </w:r>
    </w:p>
    <w:p>
      <w:pPr>
        <w:pStyle w:val="Heading2"/>
      </w:pPr>
      <w:r>
        <w:t>Page 160</w:t>
      </w:r>
    </w:p>
    <w:p>
      <w:r>
        <w:t>160</w:t>
      </w:r>
    </w:p>
    <w:p>
      <w:r>
        <w:t>Фаза 4. Поднимание из приседа</w:t>
      </w:r>
    </w:p>
    <w:p>
      <w:r>
        <w:t>Поднимание из приседа осуществляется за счет неполного разгибания тазобедренного и коленного суставов. Движение заканчивается принятием исходного положения.</w:t>
      </w:r>
    </w:p>
    <w:p>
      <w:r>
        <w:t xml:space="preserve">Наиболее распространенные ошибки при выполнении </w:t>
        <w:br/>
        <w:t>«ножниц»:</w:t>
      </w:r>
    </w:p>
    <w:p>
      <w:r>
        <w:t xml:space="preserve">• </w:t>
        <w:br/>
        <w:t xml:space="preserve">вертикальное положение или значительное изменение угла </w:t>
        <w:br/>
        <w:t>наклона туловища при выполнении упражнения;</w:t>
        <w:br/>
        <w:t xml:space="preserve">• </w:t>
        <w:br/>
        <w:t xml:space="preserve">нарушение нейтрального положения позвоночника, в частности, наклон таза, с изменением его положения относительно </w:t>
        <w:br/>
        <w:t>плечевого пояса;</w:t>
        <w:br/>
        <w:t xml:space="preserve">• </w:t>
        <w:br/>
        <w:t xml:space="preserve">значительное отклонение голени рабочей ноги в сагиттальной </w:t>
        <w:br/>
        <w:t>плоскости или наружу во фронтальной плоскости;</w:t>
        <w:br/>
        <w:t xml:space="preserve">• </w:t>
        <w:br/>
        <w:t>любое отклонение голени рабочей ноги внутрь во фронтальной плоскости;</w:t>
        <w:br/>
        <w:t xml:space="preserve">• </w:t>
        <w:br/>
        <w:t>касание пола коленом ненагруженной ноги;</w:t>
        <w:br/>
        <w:t xml:space="preserve">• </w:t>
        <w:br/>
        <w:t>слишком широкий или недостаточный по ширине шаг;</w:t>
        <w:br/>
        <w:t xml:space="preserve">• </w:t>
        <w:br/>
        <w:t>постановка стоп с совпадением продольных осей (одна за другой);</w:t>
        <w:br/>
        <w:t xml:space="preserve">• </w:t>
        <w:br/>
        <w:t>равномерное распределение нагрузки между ногами, распределение большей части нагрузки на ногу, стоящую сзади;</w:t>
        <w:br/>
        <w:t xml:space="preserve">• </w:t>
        <w:br/>
        <w:t>резкие, неконтролируемые движения;</w:t>
        <w:br/>
        <w:t xml:space="preserve">• </w:t>
        <w:br/>
        <w:t>приподнимание пятки «рабочей» ноги.</w:t>
      </w:r>
    </w:p>
    <w:p>
      <w:r>
        <w:t>Работа мышечных групп в упражнении</w:t>
      </w:r>
    </w:p>
    <w:p>
      <w:r>
        <w:t xml:space="preserve">Мне известно лишь несколько работ, в которых оценивалась </w:t>
        <w:br/>
        <w:t xml:space="preserve">активность мышц или биомеханика движений при выполнении </w:t>
        <w:br/>
        <w:t xml:space="preserve">приседаний на одной ноге. К сожалению, воспользоваться полученными результатами и выводами практически невозможно, так </w:t>
        <w:br/>
        <w:t xml:space="preserve">как в экспериментах выполнялись лишь частичные приседания, со </w:t>
        <w:br/>
        <w:t xml:space="preserve">сгибанием колена ~90°, без контроля положения спины и движения </w:t>
        <w:br/>
        <w:t xml:space="preserve">колена вперед. Приседания в «ножницы» вообще не исследовались, </w:t>
        <w:br/>
        <w:t>так как в большинстве руководств и популярных изданий рекомендуется неправильная техника выполнения – с вертикальным положением туловища, что уместно при выполнении выпадов вперед.</w:t>
      </w:r>
    </w:p>
    <w:p>
      <w:r>
        <w:t xml:space="preserve">Приведу результаты оценки кинематики полуприседаний на </w:t>
        <w:br/>
        <w:t xml:space="preserve">одной ноге. Женщины и мужчины используют различные стратегии на всех уровнях кинематической цепи (туловище, таз, бедро, </w:t>
        <w:br/>
        <w:t>колено) для выполнения приседания на одной ноге. В сагиттальной</w:t>
      </w:r>
    </w:p>
    <w:p>
      <w:pPr>
        <w:pStyle w:val="Heading2"/>
      </w:pPr>
      <w:r>
        <w:t>Page 161</w:t>
      </w:r>
    </w:p>
    <w:p>
      <w:r>
        <w:t>161</w:t>
      </w:r>
    </w:p>
    <w:p>
      <w:r>
        <w:t xml:space="preserve">плоскости при опускании в присед женщины поддерживают туловище ближе к вертикали, чем мужчины [18]. Ранее было показано, </w:t>
        <w:br/>
        <w:t xml:space="preserve">что подобная стратегия может повышать риски травм ПКС для женщин, за счет увеличения требований к четырехглавой мышце при </w:t>
        <w:br/>
        <w:t xml:space="preserve">смещении ОЦМ [20]. Во фронтальной плоскости женщины обнаруживают большее приведение бедра и наклон голени кнутри. В поперечной плоскости женщины меньше вращают туловище в сторону нагруженной ноги. Вращение туловища у женщин происходит </w:t>
        <w:br/>
        <w:t xml:space="preserve">в одном направлении с тазом, тогда как у мужчин таз вращается в </w:t>
        <w:br/>
        <w:t xml:space="preserve">сторону ненагруженной ноги. Вращение таза показывает обратную </w:t>
        <w:br/>
        <w:t xml:space="preserve">динамику: у женщин – к нагруженной ноге, у мужчин – к ненагруженной ноге [18]. Согласно результатам тестирования изометрической силы вращение таза в сторону нагруженной ноги у женщин </w:t>
        <w:br/>
        <w:t xml:space="preserve">происходит вследствие недостаточной силы мышц, вращающих бедро наружу [24], или недостаточной активации этих мышц, которая </w:t>
        <w:br/>
        <w:t xml:space="preserve">обнаружена при измерении ЭМГ-активности во время приземления </w:t>
        <w:br/>
        <w:t xml:space="preserve">на одну ногу [46]. Женщины и мужчины, приседая на одной ноге, </w:t>
        <w:br/>
        <w:t xml:space="preserve">наклоняют туловище в противоположные стороны: мужчины – к </w:t>
        <w:br/>
        <w:t xml:space="preserve">ненагруженной ноге, женщины – к нагруженной [18]. Сразу необходимо отметить, что для экспериментов привлекались здоровые </w:t>
        <w:br/>
        <w:t xml:space="preserve">люди со средним и низким уровнем тренированности. Вероятно, </w:t>
        <w:br/>
        <w:t xml:space="preserve">что описанные выше различия кинематики можно в значительной </w:t>
        <w:br/>
        <w:t>степени нивелировать систематической тренировкой с соблюдением безопасной техники приседаний.</w:t>
      </w:r>
    </w:p>
    <w:p>
      <w:r>
        <w:t xml:space="preserve">Приседания на одной ноге. Основные движители в приседаниях на одной ноге те же, что и в приседаниях на двух ногах. Если приседания выполняются без дополнительного отягощения, то нагрузка на глубокие мышцы спины существенно меньше. В зависимости </w:t>
        <w:br/>
        <w:t xml:space="preserve">от глубины и техники выполнения можно регулировать нагрузку </w:t>
        <w:br/>
        <w:t xml:space="preserve">на основные движители. В полных приседаниях на одной ноге относительно большую нагрузку получает четырехглавая мышца бедра и трехглавая – голени. Нейтральное положение позвоночника в </w:t>
        <w:br/>
        <w:t xml:space="preserve">нижней точке движения не поддерживается, а значит, уменьшается </w:t>
        <w:br/>
        <w:t xml:space="preserve">вклад большой ягодичной мышцы. Нагрузка на разгибатели бедра </w:t>
        <w:br/>
        <w:t xml:space="preserve">существенно возрастает при распределенном приседании на одну </w:t>
        <w:br/>
        <w:t xml:space="preserve">ногу с сохранением нейтрального положения спины. Значение </w:t>
        <w:br/>
        <w:t xml:space="preserve">мышц голени для успешного выполнения движения существенно </w:t>
        <w:br/>
        <w:t>уменьшается, а в четырехглавых мышцах может не выявляться изменений активности.</w:t>
      </w:r>
    </w:p>
    <w:p>
      <w:r>
        <w:t xml:space="preserve">«Ножницы». Вариант распределенного приседания, позволяющий нагрузить большую ягодичную мышцу и разгибатели бедра, </w:t>
        <w:br/>
        <w:t xml:space="preserve">значительнее, чем любой другой вид приседаний. Одним из лучших </w:t>
        <w:br/>
        <w:t>вариантов является выполнение «ножниц» в машине Смита, осо-</w:t>
      </w:r>
    </w:p>
    <w:p>
      <w:pPr>
        <w:pStyle w:val="Heading2"/>
      </w:pPr>
      <w:r>
        <w:t>Page 162</w:t>
      </w:r>
    </w:p>
    <w:p>
      <w:r>
        <w:t>162</w:t>
      </w:r>
    </w:p>
    <w:p>
      <w:r>
        <w:t xml:space="preserve">бенно с небольшим наклоном направляющих в ту же сторону, что и </w:t>
        <w:br/>
        <w:t xml:space="preserve">наклон туловища. Если же позволить движение колена вперед, то, в </w:t>
        <w:br/>
        <w:t xml:space="preserve">зависимости от величины этого движения, нагрузка будет перераспределяться на четырехглавую мышцу бедра и трехглавую мышцу </w:t>
        <w:br/>
        <w:t xml:space="preserve">голени. Для комфортного увеличения амплитуды движения в «ножницах» целесообразно увеличивать высоту опоры для «рабочей» </w:t>
        <w:br/>
        <w:t>ноги.</w:t>
      </w:r>
    </w:p>
    <w:p>
      <w:r>
        <w:t xml:space="preserve">Вероятно, существует зависимость между соотношением длин </w:t>
        <w:br/>
        <w:t xml:space="preserve">отдельных сегментов кинематической цепи и результатом в приседаниях. Тем не менее, исследований на этот счет не проводилось. </w:t>
        <w:br/>
        <w:t>Также недостаточно данных о мышечной активности и биомеханике полных приседаний.</w:t>
      </w:r>
    </w:p>
    <w:p>
      <w:r>
        <w:t>Обучение приседаниям</w:t>
      </w:r>
    </w:p>
    <w:p>
      <w:r>
        <w:t xml:space="preserve">Первичный контроль уточняет статус клиента, согласно которому подбираются средства и методы обучения. На основании </w:t>
        <w:br/>
        <w:t xml:space="preserve">предложенной классификации, в зависимости от тренировочного </w:t>
        <w:br/>
        <w:t>статуса, можно выделить три уровня готовности к нагрузке:</w:t>
      </w:r>
    </w:p>
    <w:p>
      <w:r>
        <w:t>1. Начинающий, предварительный этап и первый тренировочный этап</w:t>
      </w:r>
    </w:p>
    <w:p>
      <w:r>
        <w:t>2. Средний уровень – второй этап</w:t>
      </w:r>
    </w:p>
    <w:p>
      <w:r>
        <w:t>3. Высокий уровень – третий этап.</w:t>
      </w:r>
    </w:p>
    <w:p>
      <w:r>
        <w:t xml:space="preserve">В первом случае мы имеем дело с восстановлением нормальной функции у людей, ведущих малоподвижный образ жизни, имеющих заболевания ОДА или после травм/операций. Довольно часто </w:t>
        <w:br/>
        <w:t xml:space="preserve">эта категория людей не способна выполнить полное приседание </w:t>
        <w:br/>
        <w:t xml:space="preserve">даже без дополнительного отягощения. Более того, даже приседание до параллели бывает затруднено, в то же время сохраняется </w:t>
        <w:br/>
        <w:t>способность «быстро» и «много» (по их словам) ходить.</w:t>
      </w:r>
    </w:p>
    <w:p>
      <w:r>
        <w:t xml:space="preserve">Второй этап – обучение относительно здоровых людей, способных правильно выполнить приседания без отягощения. Также на </w:t>
        <w:br/>
        <w:t xml:space="preserve">этом уровне при благополучном исходе оказываются люди по окончанию физической реабилитации. Основная цель этапа – обучение </w:t>
        <w:br/>
        <w:t>распределенным приседаниям.</w:t>
      </w:r>
    </w:p>
    <w:p>
      <w:pPr>
        <w:pStyle w:val="Heading2"/>
      </w:pPr>
      <w:r>
        <w:t>Page 163</w:t>
      </w:r>
    </w:p>
    <w:p>
      <w:r>
        <w:t>163</w:t>
      </w:r>
    </w:p>
    <w:p>
      <w:r>
        <w:t xml:space="preserve">Третий этап – обучение полным приседаниям, также возможно </w:t>
        <w:br/>
        <w:t>освоение техники прыжков.</w:t>
      </w:r>
    </w:p>
    <w:p>
      <w:r>
        <w:t xml:space="preserve">Успешное завершение первого и второго этапов – необходимый минимум для большинства клиентов при оздоровительной </w:t>
        <w:br/>
        <w:t>направленности тренировки. Тренированным можно считать человека, находящегося на третьем этапе обучения.</w:t>
      </w:r>
    </w:p>
    <w:p>
      <w:r>
        <w:t>Практические рекомендации</w:t>
      </w:r>
    </w:p>
    <w:p>
      <w:r>
        <w:t xml:space="preserve">На любом этапе обучения первостепенной задачей является </w:t>
        <w:br/>
        <w:t xml:space="preserve">освоение контроля нейтрального положения позвоночника, после </w:t>
        <w:br/>
        <w:t xml:space="preserve">чего акценты внимания переносятся на ноги и плечевой пояс. Подобный подход к обучению можно назвать «принципом поэтапного устранения наибольшей опасности». В случае приседаний </w:t>
        <w:br/>
        <w:t xml:space="preserve">наибольшую угрозу представляет повреждение позвоночника, особенно поясничного отдела, которое может быть вызвано, например, </w:t>
        <w:br/>
        <w:t>чрезмерным отклонением таза назад. Другими важными аспектами являются: положение головы и коленных суставов при движении, плотно прижатые к полу ступни, а также достаточная подвижность плечевого пояса.</w:t>
      </w:r>
    </w:p>
    <w:p>
      <w:r>
        <w:t>Этап 1</w:t>
      </w:r>
    </w:p>
    <w:p>
      <w:r>
        <w:t>Приседания на две ноги выполняются при помощи следующего оборудования: верхний блок (2 блока в блочной раме); скамьи/</w:t>
        <w:br/>
        <w:t>тумбы разной высоты, фитбол, гимнастическая палка.</w:t>
      </w:r>
    </w:p>
    <w:p>
      <w:r>
        <w:t xml:space="preserve">Начинать следует с минимальной амплитуды, допускается </w:t>
        <w:br/>
        <w:t xml:space="preserve">опора спиной на стену или фитбол (при увеличении амплитуды). </w:t>
        <w:br/>
        <w:t xml:space="preserve">В случае применения верхнего блока устанавливается противовес, </w:t>
        <w:br/>
        <w:t xml:space="preserve">позволяющий беспрепятственно совершать движения заданной </w:t>
        <w:br/>
        <w:t xml:space="preserve">амплитуды. Для захвата руками выбираются лямки или длинная </w:t>
        <w:br/>
        <w:t xml:space="preserve">рукоятка. Можно применить один блок с длинной рукоятью или два </w:t>
        <w:br/>
        <w:t>верхних блока. Количество и высота блоков определяется функциональным состоянием плечевых суставов. Глубина приседания регулируется скамьями/тумбами разной высоты.</w:t>
      </w:r>
    </w:p>
    <w:p>
      <w:r>
        <w:t xml:space="preserve">Приседания на одной ноге включаются в программу после </w:t>
        <w:br/>
        <w:t xml:space="preserve">освоения приседаний на две ноги с достаточной амплитудой без </w:t>
        <w:br/>
        <w:t xml:space="preserve">противовесов и до параллели бедер с полом (колени сгибаются под </w:t>
        <w:br/>
        <w:t>острым углом). Начинать нужно также с опорой о стену или мяч и/</w:t>
        <w:br/>
        <w:t xml:space="preserve">или при помощи верхних блоков. До освоения приседания на две </w:t>
        <w:br/>
        <w:t>ноги, сбалансированного развития мышц в упражнениях с закры-</w:t>
      </w:r>
    </w:p>
    <w:p>
      <w:pPr>
        <w:pStyle w:val="Heading2"/>
      </w:pPr>
      <w:r>
        <w:t>Page 164</w:t>
      </w:r>
    </w:p>
    <w:p>
      <w:r>
        <w:t>164</w:t>
      </w:r>
    </w:p>
    <w:p>
      <w:r>
        <w:t xml:space="preserve">той кинематической цепью можно добиться применением жимов </w:t>
        <w:br/>
        <w:t>одной ногой в тренажере. Обучение «ножницам» целесообразно начинать после освоения полного приседания на одной ноге.</w:t>
      </w:r>
    </w:p>
    <w:p>
      <w:r>
        <w:t>Жимы одной и/или двумя ногами в тренажере можно применять перед началом обучения приседаниям на две ноги для подготовки ОДА. По мере увеличения интенсивности, амплитуды и объема приседаний количество жимов ногами следует уменьшать.</w:t>
      </w:r>
    </w:p>
    <w:p>
      <w:r>
        <w:t>Контроль движений</w:t>
      </w:r>
    </w:p>
    <w:p>
      <w:r>
        <w:t>При сгибании ног необходимо следить за нахождением суставов на одной оси: второй палец ноги – центр надколенника – тазобедренный сустав.</w:t>
      </w:r>
    </w:p>
    <w:p>
      <w:r>
        <w:t xml:space="preserve">Допускается лишь легкое касание ягодицами скамьи. Если клиент присаживается на скамью, то повышенное внимание уделяется эксцентрической фазе движения, продолжительность которой </w:t>
        <w:br/>
        <w:t xml:space="preserve">увеличивается до 4 с. В любом случае опускание в присед должно </w:t>
        <w:br/>
        <w:t xml:space="preserve">выполняться плавно, желательно с замедлением к концу движения. </w:t>
        <w:br/>
        <w:t xml:space="preserve">Тренер контролирует нейтральное положение позвоночника при </w:t>
        <w:br/>
        <w:t>помощи гимнастической палки.</w:t>
      </w:r>
    </w:p>
    <w:p>
      <w:r>
        <w:t xml:space="preserve">Используется статический, динамический или комбинированный режим мышечного сокращения. Статический режим предпочтителен при выполнении приседаний у стены, где точно задается </w:t>
        <w:br/>
        <w:t>угол сгибания в тазобедренных и коленных суставах.</w:t>
      </w:r>
    </w:p>
    <w:p>
      <w:r>
        <w:t xml:space="preserve">В рамках одного занятия допускается выполнение различного </w:t>
        <w:br/>
        <w:t xml:space="preserve">вида приседаний, например, у стены (статические) и при помощи </w:t>
        <w:br/>
        <w:t xml:space="preserve">верхнего блока (динамические), приседания с паузой в нижней точке (комбинированные) также могут включаться другие упражнения </w:t>
        <w:br/>
        <w:t xml:space="preserve">для мышц нижней конечности. Нагрузка дозируется в зависимости </w:t>
        <w:br/>
        <w:t>от состояния клиента.</w:t>
      </w:r>
    </w:p>
    <w:p>
      <w:r>
        <w:t xml:space="preserve">Лавку (другой ориентир) периодически нужно убирать. Например, выполнить первый подход приседаний с касанием лавки, а во </w:t>
        <w:br/>
        <w:t xml:space="preserve">втором лавка не используется. После уверенного освоения движения вновь применяется лавка (ориентир) меньшей высоты. И все </w:t>
        <w:br/>
        <w:t xml:space="preserve">начинается сначала. Варьируется амплитуда, размер противовеса и </w:t>
        <w:br/>
        <w:t xml:space="preserve">количество подходов/повторений. Амплитуду движения и количество повторений необходимо постепенно увеличивать, а противовес уменьшать. Когда противовес составит 10-20 кг, глубина приседания – до параллели бедер с полом, а количество повторений – не </w:t>
        <w:br/>
        <w:t xml:space="preserve">менее 10, можно пробовать приседать на лавку без противовеса. </w:t>
        <w:br/>
        <w:t>Добавляется контроль положения головы – взгляд постоянно на-</w:t>
      </w:r>
    </w:p>
    <w:p>
      <w:pPr>
        <w:pStyle w:val="Heading2"/>
      </w:pPr>
      <w:r>
        <w:t>Page 165</w:t>
      </w:r>
    </w:p>
    <w:p>
      <w:r>
        <w:t>165</w:t>
      </w:r>
    </w:p>
    <w:p>
      <w:r>
        <w:t>правлен перед собой; сохраняется нейтральное положение позвоночника, синхронно сгибаются коленные и тазобедренные суставы.</w:t>
      </w:r>
    </w:p>
    <w:p>
      <w:r>
        <w:t xml:space="preserve">Поддержанию нейтрального положения спины в приседаниях </w:t>
        <w:br/>
        <w:t xml:space="preserve">способствует синхронное сгибание прямых рук в плечевых суставах </w:t>
        <w:br/>
        <w:t xml:space="preserve">или согнутых в плечевых суставах рук под углом 120-130° (кисти </w:t>
        <w:br/>
        <w:t>чуть выше уровня головы)</w:t>
      </w:r>
    </w:p>
    <w:p>
      <w:r>
        <w:t xml:space="preserve">Для отработки правильного движения таза и величины компенсаторного наклона вперед можно использовать приседания с </w:t>
        <w:br/>
        <w:t xml:space="preserve">опорой спиной о мяч. Мяч помогает сформировать движение в облегченном положении, так как часть массы тела распределяется </w:t>
        <w:br/>
        <w:t xml:space="preserve">на мяч, кроме того, лучше контролируется поясничный лордоз. По </w:t>
        <w:br/>
        <w:t xml:space="preserve">мере укрепления ног, опору на мяч нужно уменьшать, переходя к </w:t>
        <w:br/>
        <w:t>безопорным приседаниям.</w:t>
      </w:r>
    </w:p>
    <w:p>
      <w:r>
        <w:t xml:space="preserve">Тренеру рекомендуется применять инструкции, в зависимости </w:t>
        <w:br/>
        <w:t xml:space="preserve">от ситуации, например: «увеличьте амплитуду», «держите спину </w:t>
        <w:br/>
        <w:t xml:space="preserve">ровно», «руки выше» или «не двигайтесь в положении приседа» и </w:t>
        <w:br/>
        <w:t xml:space="preserve">т.д. Безусловно, необходимо узнать у клиента, какие мышцы ощущаются при выполнении упражнения, но внимание тренера должно быть направлено на правильную механику и безопасность движения. На данном этапе в основном внимание клиента направляют </w:t>
        <w:br/>
        <w:t xml:space="preserve">на контроль положения сегмента (сегментов) тела и на увеличение </w:t>
        <w:br/>
        <w:t xml:space="preserve">амплитуды. Во втором случае рекомендуется сосредоточить внимание на внешнем ориентире. Целесообразно применять минимальный набор команд, которые направлены на самые серьезные ошибки в движениях. Не перегружайте клиента возможностью выбора. </w:t>
        <w:br/>
        <w:t xml:space="preserve">Обсуждение команд и результатов необходимо производить перед </w:t>
        <w:br/>
        <w:t>занятием и после выполнения подхода, во время отдыха.</w:t>
      </w:r>
    </w:p>
    <w:p>
      <w:r>
        <w:t xml:space="preserve">Критерии для перехода на 2 этап: клиент способен присесть </w:t>
        <w:br/>
        <w:t>без остановки и дополнительной опоры, до параллели бедер с полом 10 раз и с сохраненным нейтральным положением позвоночника, при этом не должен возникать дискомфорт в суставах.</w:t>
      </w:r>
    </w:p>
    <w:p>
      <w:r>
        <w:t>Этап 2</w:t>
      </w:r>
    </w:p>
    <w:p>
      <w:r>
        <w:t xml:space="preserve">Для отработки техники приседаний понадобится: гриф от </w:t>
        <w:br/>
        <w:t>штанги (бодибар), скамьи/тумбы различной высоты, гимнастическая палка.</w:t>
      </w:r>
    </w:p>
    <w:p>
      <w:r>
        <w:t xml:space="preserve">Приседания выполняются с касанием ягодицами скамьи. Нейтральное положение контролируется при помощи гимнастической </w:t>
        <w:br/>
        <w:t>палки клиентом самостоятельно или тренером. Удержание гимнастической палки тренером или самим клиентом – не единственный</w:t>
      </w:r>
    </w:p>
    <w:p>
      <w:pPr>
        <w:pStyle w:val="Heading2"/>
      </w:pPr>
      <w:r>
        <w:t>Page 166</w:t>
      </w:r>
    </w:p>
    <w:p>
      <w:r>
        <w:t>166</w:t>
      </w:r>
    </w:p>
    <w:p>
      <w:r>
        <w:t xml:space="preserve">способ обучения контролю спины. Гимнастическая палка (для более подготовленных – гриф штанги) удерживается в плоскости тела </w:t>
        <w:br/>
        <w:t xml:space="preserve">на выпрямленных руках. В исходном положении палка над головой, </w:t>
        <w:br/>
        <w:t xml:space="preserve">по мере опускания в присед, туловище наклоняется и вместе с ним </w:t>
        <w:br/>
        <w:t xml:space="preserve">прямые руки удерживающие палку. Следует обратить внимание на </w:t>
        <w:br/>
        <w:t xml:space="preserve">ширину захвата штанги. Наиболее удобный хват – в 2 раза шире </w:t>
        <w:br/>
        <w:t xml:space="preserve">плеч. Распространенным, но нежелательным движением является </w:t>
        <w:br/>
        <w:t xml:space="preserve">поднимание плечевого пояса: попытка тянуться за палкой руками. </w:t>
        <w:br/>
        <w:t>Тренеру рекомендуется обращать внимание на плечевой пояс в исходном и конечном положении.</w:t>
      </w:r>
    </w:p>
    <w:p>
      <w:r>
        <w:t xml:space="preserve">При обучении технике приседаний часто используют приседания со штангой над головой. Я считаю этот вариант приседания неприемлемым для большинства посетителей фитнес клуба, так как </w:t>
        <w:br/>
        <w:t xml:space="preserve">для его безопасного выполнения необходимо сохранять нейтральное положение спины с минимальным наклоном туловища вперед </w:t>
        <w:br/>
        <w:t xml:space="preserve">в конечном положении полного приседания. В противном случае </w:t>
        <w:br/>
        <w:t>возникает риск перегрузки плечевых суставов или поясницы. Кроме того, может сформироваться техника приседания «в колени».</w:t>
      </w:r>
    </w:p>
    <w:p>
      <w:r>
        <w:t xml:space="preserve">По мере опускания в присед таз не должен отклоняться назад </w:t>
        <w:br/>
        <w:t xml:space="preserve">по сравнению с положением стоя. Наряду с усредненным положением головы это обеспечивает сохранение нормальных изгибов позвоночника. Взгляд необходимо направить вперед на протяжении </w:t>
        <w:br/>
        <w:t>всего упражнения. Направление взгляда перпендикулярно плоскости лица.</w:t>
      </w:r>
    </w:p>
    <w:p>
      <w:r>
        <w:t xml:space="preserve">Для каждого человека существует одна, оптимальная ширина </w:t>
        <w:br/>
        <w:t xml:space="preserve">постановки стоп для каждого из двух вариантов приседаний, в данном случае – распределенного, позволяющая наиболее эффективно </w:t>
        <w:br/>
        <w:t xml:space="preserve">использовать мышечную силу. Изменение стойки приводит к перераспределению части нагрузки на соединительнотканные структуры, в том числе связочный аппарат суставов, и/или к снижению </w:t>
        <w:br/>
        <w:t xml:space="preserve">эффективности развития усилия мышцами. Даже при учете биомеханических особенностей суставов и безопасной технике подъема </w:t>
        <w:br/>
        <w:t xml:space="preserve">не следует отклоняться от оптимальной техники. Таким образом, </w:t>
        <w:br/>
        <w:t>комфортная по ощущениям ширина стойки, позволяющая развивать максимальное усилие, является оптимальной.</w:t>
      </w:r>
    </w:p>
    <w:p>
      <w:r>
        <w:t xml:space="preserve">Во время сгибания-выпрямления крупные суставы каждой </w:t>
        <w:br/>
        <w:t>ноги (голеностопный, коленный и тазобедренный) движутся в одной плоскости.</w:t>
      </w:r>
    </w:p>
    <w:p>
      <w:r>
        <w:t xml:space="preserve">При отработке техники приседаний можно использовать машину Смита или два нижних блока (блочная рама), расположенных </w:t>
        <w:br/>
        <w:t>по сторонам чуть впереди от линии стоп. Тренажеры обеспечивают</w:t>
      </w:r>
    </w:p>
    <w:p>
      <w:pPr>
        <w:pStyle w:val="Heading2"/>
      </w:pPr>
      <w:r>
        <w:t>Page 167</w:t>
      </w:r>
    </w:p>
    <w:p>
      <w:r>
        <w:t>167</w:t>
      </w:r>
    </w:p>
    <w:p>
      <w:r>
        <w:t xml:space="preserve">лучшую устойчивость во время приседаний, что облегчает контроль </w:t>
        <w:br/>
        <w:t>над положением тела.</w:t>
      </w:r>
    </w:p>
    <w:p>
      <w:r>
        <w:t>Техника выполнения приседаний со штангой подробно описана выше.</w:t>
      </w:r>
    </w:p>
    <w:p>
      <w:r>
        <w:t xml:space="preserve">Приседания на одну ногу выполняются для сбалансированного </w:t>
        <w:br/>
        <w:t xml:space="preserve">развития мышц. Необходимо научиться приседать в полную амплитуду одинаковое количество раз для каждой ноги. Метод «обратного </w:t>
        <w:br/>
        <w:t xml:space="preserve">паттерна» облегчает освоение полных приседаний. Начинать движение необходимо в нижней точке движения, другая нога на весу, а </w:t>
        <w:br/>
        <w:t>затем выполнять движение в обычном режиме.</w:t>
      </w:r>
    </w:p>
    <w:p>
      <w:r>
        <w:t xml:space="preserve">После обретения способности уверенно приседать на одной </w:t>
        <w:br/>
        <w:t>ноге с паузой внизу на каждой из ног, можно приступить к обучению «ножницам».</w:t>
      </w:r>
    </w:p>
    <w:p>
      <w:r>
        <w:t xml:space="preserve">Движение колена вперед при выполнении «ножниц» первоначально можно ограничивать при помощи скамьи или другого </w:t>
        <w:br/>
        <w:t xml:space="preserve">устойчивого ориентира. По мерее улучшения контроля над движением необходимо сначала оставить ориентир на несколько сантиметров перед коленом, а затем вообще убрать. Другим важным </w:t>
        <w:br/>
        <w:t xml:space="preserve">объектом внимания является положение спины: наклон корпуса не </w:t>
        <w:br/>
        <w:t xml:space="preserve">должен меняться. Хорошим средством отработки положения спины является гимнастическая палка, противоположная рабочей ноге </w:t>
        <w:br/>
        <w:t xml:space="preserve">рука – вверху. Также можно применить положение, когда палка </w:t>
        <w:br/>
        <w:t>удерживается прямыми руками вдоль линии тела.</w:t>
      </w:r>
    </w:p>
    <w:p>
      <w:r>
        <w:t xml:space="preserve">Инструкции тренера сочетают внешние и внутренние ориентиры: «касайтесь ягодицами скамьи», «не торопитесь выпрямлять </w:t>
        <w:br/>
        <w:t>ноги, соберите спину», «опускайте таз ниже, меньше наклон» и т. д.</w:t>
      </w:r>
    </w:p>
    <w:p>
      <w:r>
        <w:t xml:space="preserve">Критерии для перехода на 3 этап: клиент способен присесть </w:t>
        <w:br/>
        <w:t xml:space="preserve">без остановки и дополнительной опоры до параллели бедер с полом 10 раз с отягощением, равным массе тела, и с сохранением нейтрального положения позвоночника. Приседание на одну ногу выполняется в полную амплитуду с равным количеством повторений </w:t>
        <w:br/>
        <w:t>для каждой ноги. Распределенное приседание на одну ногу с контролем нейтрали выполняется не менее 10 раз для каждой ноги.</w:t>
      </w:r>
    </w:p>
    <w:p>
      <w:r>
        <w:t>Этап 3</w:t>
      </w:r>
    </w:p>
    <w:p>
      <w:r>
        <w:t xml:space="preserve">Целесообразно для отработки полного приседания приобрести </w:t>
        <w:br/>
        <w:t xml:space="preserve">специальную обувь – штангетки. Вначале необходимо подбирать </w:t>
        <w:br/>
        <w:t xml:space="preserve">минимальные отягощения, добиваясь сохранения нейтрального </w:t>
        <w:br/>
        <w:t>положения позвоночника в конечной точке опускания в присед.</w:t>
      </w:r>
    </w:p>
    <w:p>
      <w:pPr>
        <w:pStyle w:val="Heading2"/>
      </w:pPr>
      <w:r>
        <w:t>Page 168</w:t>
      </w:r>
    </w:p>
    <w:p>
      <w:r>
        <w:t>168</w:t>
      </w:r>
    </w:p>
    <w:p>
      <w:r>
        <w:t xml:space="preserve">Опускаться в присед и поднимать нужно плавно, не пытаясь резким движением восстановить нейтральное положение позвоночника в случае его нарушения. Хорошим средством отработки техники являются стоп-приседания: приседания с остановкой в нижней </w:t>
        <w:br/>
        <w:t xml:space="preserve">точке амплитуды. Стоп приседания выполняются с низким количеством повторений – 1-5, рекомендуется использовать силовую </w:t>
        <w:br/>
        <w:t xml:space="preserve">раму и после возвращения снаряда на стойки не отходить от опоры </w:t>
        <w:br/>
        <w:t xml:space="preserve">(удерживаться руками за гриф). Техника полного приседания подробно описана выше. Научиться выполнять полные приседания со </w:t>
        <w:br/>
        <w:t xml:space="preserve">штангой можно только путем выполнения полных приседаний. При </w:t>
        <w:br/>
        <w:t xml:space="preserve">этом допускается дополнительная работа над подвижностью в суставах, ограничивающих движение, выполнение распределенных </w:t>
        <w:br/>
        <w:t xml:space="preserve">приседаний и других упражнений для нижних конечностей. Особое </w:t>
        <w:br/>
        <w:t xml:space="preserve">внимание нужно обратить на мышечные группы, ограничивающие </w:t>
        <w:br/>
        <w:t>движение.</w:t>
      </w:r>
    </w:p>
    <w:p>
      <w:r>
        <w:t xml:space="preserve">Инструкции тренера существенно сокращаются, основная команда: «поднять штангу вверх!» (любой из вариантов подобной </w:t>
        <w:br/>
        <w:t xml:space="preserve">инструкции). Кроме того, могут быть замечания о нарушениях техники или недостаточной амплитуде движения. Направление внимания при инструктировании клиента на внутренние ориентиры, </w:t>
        <w:br/>
        <w:t>например, напряжение какой-либо мышцы, снижают эффективность движения [28].</w:t>
      </w:r>
    </w:p>
    <w:p>
      <w:r>
        <w:t>Список использованной литературы</w:t>
      </w:r>
    </w:p>
    <w:p>
      <w:r>
        <w:t xml:space="preserve">1. Иваницкий М.Ф. Анатомия человека (с основами динамической и спортивной морфологии): учебник для </w:t>
        <w:br/>
        <w:t xml:space="preserve">институтов физической культуры. – Изд. 6-е / Под ред. Б.А. Никитюка, А. А. Гладышевой, Ф. В. Судзиловского. – М.: </w:t>
        <w:br/>
        <w:t>Терра-Спорт, 2003. – 624 с., илл.</w:t>
      </w:r>
    </w:p>
    <w:p>
      <w:r>
        <w:t xml:space="preserve">2. Anderson, K and Behm, DG. Trunk muscle activity increases with unstable squat movements. Can J Appl Physiol </w:t>
        <w:br/>
        <w:t>30: 33-45, 2005.</w:t>
      </w:r>
    </w:p>
    <w:p>
      <w:r>
        <w:t xml:space="preserve">3. Beardsley C and Contreras B. The increasing role of the hip extensor musculature with heavier compound lower </w:t>
        <w:br/>
        <w:t>body movements and more explosive sport actions. Strength Cond J 36: 49-55, 2014.</w:t>
      </w:r>
    </w:p>
    <w:p>
      <w:r>
        <w:t xml:space="preserve">4. Bloomquist K, Langberg H, Karlsen S et al. Effect of range of motion in heavy load squatting on muscle and </w:t>
        <w:br/>
        <w:t>tendon adaptations. Eur J Appl Physiol. 2013 Aug; 113 (8): 2133-42.</w:t>
      </w:r>
    </w:p>
    <w:p>
      <w:r>
        <w:t xml:space="preserve">5. Bryanton MA, Kennedy MD, Carey JP, et al. Effect of squat depth and barbell load on relative muscular effort in </w:t>
        <w:br/>
        <w:t>squatting. J Strength Cond Res 26 (10): 2820-2828, 2012.</w:t>
      </w:r>
    </w:p>
    <w:p>
      <w:r>
        <w:t xml:space="preserve">6. Calhoon G and Fry AC. Injury rates and profiles of elite competitive weightlifters. J Athletic Train 34: 232-238, </w:t>
        <w:br/>
        <w:t>1999.</w:t>
      </w:r>
    </w:p>
    <w:p>
      <w:r>
        <w:t xml:space="preserve">7. Cappozzo, A., F. Feuci, F. Figura, et al. Lumbar spine loading during half-squat exercises. Med. Sci. Sports Exerc. </w:t>
        <w:br/>
        <w:t>17: 613-620, 1985.</w:t>
      </w:r>
    </w:p>
    <w:p>
      <w:r>
        <w:t xml:space="preserve">8. Caterisano A, Moss RF, Pellinger TK, et al. The effect of back squat depth on the EMG activity of 4 superficial. hip </w:t>
        <w:br/>
        <w:t>and thigh muscles. J Strength Cond Res 16: 428-432, 2002.</w:t>
      </w:r>
    </w:p>
    <w:p>
      <w:r>
        <w:t xml:space="preserve">9. Clark DR, Lambert MI, Hunter AM. Muscle activation in the loaded free barbell squat: A brief review. J Strength </w:t>
        <w:br/>
        <w:t>Cond Res 26 (4): 1169-1178, 2012.</w:t>
      </w:r>
    </w:p>
    <w:p>
      <w:r>
        <w:t xml:space="preserve">10. Colker C, Swain M, Lynch L. Effects of Full Verses Parallel Squats on Quadriceps Muscular Hypertrophy in </w:t>
        <w:br/>
        <w:t>Healthy Male Athletes. Med &amp; Sci in Sports &amp; Exercise: May 2002; Volume 34; 5: 81.</w:t>
      </w:r>
    </w:p>
    <w:p>
      <w:pPr>
        <w:pStyle w:val="Heading2"/>
      </w:pPr>
      <w:r>
        <w:t>Page 169</w:t>
      </w:r>
    </w:p>
    <w:p>
      <w:r>
        <w:t>169</w:t>
      </w:r>
    </w:p>
    <w:p>
      <w:r>
        <w:t xml:space="preserve">11. Cotter JA, Chaudhari AM, Jamison ST, et al. Knee joint kinetics in relation to commonly prescribed squat loads </w:t>
        <w:br/>
        <w:t>and depths. J Strength Cond Res 27(7): 1765-1774, 2013.</w:t>
      </w:r>
    </w:p>
    <w:p>
      <w:r>
        <w:t xml:space="preserve">12. Escamilla R.F. Knee biomechanics of the dynamic squat exercise. Med. Sci. Sports Exerc. – 2001. – Vol. 33. – No. </w:t>
        <w:br/>
        <w:t>1. – Р. 127-141.</w:t>
      </w:r>
    </w:p>
    <w:p>
      <w:r>
        <w:t xml:space="preserve">13. Escamilla, R.F., Fleisig G.S., Lowry T.M., et al. A three-dimensional. biomechanical. analysis of the squat during </w:t>
        <w:br/>
        <w:t>varying stance widths. Med. Sci. Sports Exerc. – 2001. – Vol. 33. – No. 6. – Р. 984–998.</w:t>
      </w:r>
    </w:p>
    <w:p>
      <w:r>
        <w:t xml:space="preserve">14. Escamilla R.F., Fleisig G.S., Zheng N., et al. Biomechanics of the knee during closed kinetic chain and open </w:t>
        <w:br/>
        <w:t>kinetic chain exercises. Med. Sci. Sports Exerc. 30: 556-569, 1998.</w:t>
      </w:r>
    </w:p>
    <w:p>
      <w:r>
        <w:t xml:space="preserve">15. Escamilla, R.F., J.E. Lander, and J. Garhammer. Biomechanics of powerlifting and weighflifting exercises. In: </w:t>
        <w:br/>
        <w:t xml:space="preserve">Exercise and Sport Science. W.E. Garrett and D.T. Kirkendall, eds. Philadelphia: Lippincott, Williams &amp; Wilkins, 2000. Р. </w:t>
        <w:br/>
        <w:t>585-615.</w:t>
      </w:r>
    </w:p>
    <w:p>
      <w:r>
        <w:t xml:space="preserve">16. Fry, A.C., J.C. Smith and B.K. Schilling. Effect of knee position on hip and knee torques during the barbell squat. </w:t>
        <w:br/>
        <w:t>J. Strength Cond. Res. 17(4): 629-633, 2003.</w:t>
      </w:r>
    </w:p>
    <w:p>
      <w:r>
        <w:t xml:space="preserve">17. Fujita E, Kanehisa H, Yoshitake Y, et al. Associations between knee extensor strength and EMG activities during </w:t>
        <w:br/>
        <w:t>squat movement. Med Sci Sports Exerc 43: 2328-2334, 2011.</w:t>
      </w:r>
    </w:p>
    <w:p>
      <w:r>
        <w:t xml:space="preserve">18. Graci V, Van Dillen LR, Salsich GB. Gender Differences in Trunk, Pelvis and Lower Limb Kinematics During a </w:t>
        <w:br/>
        <w:t>Single Leg Squat. Gait Posture. 2012 July ; 36 (3): 461-466.</w:t>
      </w:r>
    </w:p>
    <w:p>
      <w:r>
        <w:t xml:space="preserve">19. Granhed, H, Jonson, R, Tansson, T. Loads on the lumbar spine during extreme weightlifting. Spine 12: 146-149, </w:t>
        <w:br/>
        <w:t>1987.</w:t>
      </w:r>
    </w:p>
    <w:p>
      <w:r>
        <w:t xml:space="preserve">20. Griffin LY, Agel J, Albohm MJ, et al. Noncontact anterior cruciate ligament injuries: risk factors and prevention </w:t>
        <w:br/>
        <w:t>strategies. J Am Acad Orthop Surg. 2000; 8 (3): 141-150.</w:t>
      </w:r>
    </w:p>
    <w:p>
      <w:r>
        <w:t xml:space="preserve">21. Han S, Ge S, Liu H, Liu R. Alterations in Three-dimensional. Knee Kinematics and Kinetics during Neutral, </w:t>
        <w:br/>
        <w:t>Squeeze and Outward Squat. Journal. of Human Kinetics vol 39/2013, 59-66.</w:t>
      </w:r>
    </w:p>
    <w:p>
      <w:r>
        <w:t>22. Hart, DL, Stobe, TJ, Jaraiedi, M. Effect of lumbar posture on lifting. Spine 12: 138-145, 1987.</w:t>
      </w:r>
    </w:p>
    <w:p>
      <w:r>
        <w:t xml:space="preserve">23. Hartmann H, Wirth K, Klusemann M. Analysis of the Load on the Knee Joint and Vertebral. Column with Changes </w:t>
        <w:br/>
        <w:t>in Squatting Depth and Weight Load. Sports Med (2013) 43: 993-1008.</w:t>
      </w:r>
    </w:p>
    <w:p>
      <w:r>
        <w:t xml:space="preserve">24. Leetun DT, Ireland ML, Willson JD, et al. Core stability measures as risk factors for lower extremity injury in </w:t>
        <w:br/>
        <w:t>athletes. Med Sci Sports Exerc. 2004; 36 (6): 926-34.</w:t>
      </w:r>
    </w:p>
    <w:p>
      <w:r>
        <w:t xml:space="preserve">25. Lieber RL. Hypothesis: Biarticular Muscles Transfer Moments Between Joints. Developmental. Medince &amp; Child </w:t>
        <w:br/>
        <w:t>Neurology, 1990, 32, 456-458.</w:t>
      </w:r>
    </w:p>
    <w:p>
      <w:r>
        <w:t xml:space="preserve">26. List R, Gülay T, Stoop M, et al. Kinematics of the trunk and the lower extremities during restricted and </w:t>
        <w:br/>
        <w:t>unrestricted squats. J Strength Cond Res. 2013; 27: 1529-38.</w:t>
      </w:r>
    </w:p>
    <w:p>
      <w:r>
        <w:t xml:space="preserve">27. Lorenzetti S, Gülay T, Stoop M, List, et al. Comparison of the angles and corresponding moments in the knee and </w:t>
        <w:br/>
        <w:t>hip during restricted and unrestricted squats. J Strength Cond Res 26 (10): 2829-2836, 2012.</w:t>
      </w:r>
    </w:p>
    <w:p>
      <w:r>
        <w:t xml:space="preserve">28. Makaruk H, Porter JM. Focus of Attention for Strength and Conditioning Training. Strength &amp; Conditioning </w:t>
        <w:br/>
        <w:t>Journal: February 2014; Vol 36/1; p 16-22.</w:t>
      </w:r>
    </w:p>
    <w:p>
      <w:r>
        <w:t xml:space="preserve">29. McCaw ST, Melrose DR. Stance width and bar load effects on leg muscle activity during the parallel squat. Med </w:t>
        <w:br/>
        <w:t>Sci Sports Exerc 31: 428-436, 1999.</w:t>
      </w:r>
    </w:p>
    <w:p>
      <w:r>
        <w:t xml:space="preserve">30. McKean MR, Dunn PK, Burkett BJ. The lumbar and sacrum movement pattern during the back squat exercise. J </w:t>
        <w:br/>
        <w:t>Strength Cond Res 24 (10): 2731-2741, 2010.</w:t>
      </w:r>
    </w:p>
    <w:p>
      <w:r>
        <w:t xml:space="preserve">31. Paoli A, Marcolin G, Petrone N. The effect of stance width on the electromyographical. activity of eight </w:t>
        <w:br/>
        <w:t>superficial. thigh muscles during back squat with different bar loads. J Strength Cond Res 23: 246-250, 2009.</w:t>
      </w:r>
    </w:p>
    <w:p>
      <w:r>
        <w:t xml:space="preserve">32. Potvin JR, Norman RW, McGill SM. Reduction in anterior shear forces on the L4/L5 disc by the lumbar </w:t>
        <w:br/>
        <w:t>musculature. Clin Biomech. 1991; 6: 88-96.</w:t>
      </w:r>
    </w:p>
    <w:p>
      <w:r>
        <w:t xml:space="preserve">33. Potvin, J.R., Norman R.W., Eckenrath M.E. Regression models for the prediction of dynamic L4/L5 compression </w:t>
        <w:br/>
        <w:t>forces during lifting. Ergonomics 35: 187-201, 1992.</w:t>
      </w:r>
    </w:p>
    <w:p>
      <w:r>
        <w:t xml:space="preserve">34. Rao G, Amarantini D, Berton E. Influence of additional. load on the moments of the agonist and antagonist </w:t>
        <w:br/>
        <w:t>muscle groups at the knee joint during closed chain exercise. J Electromyogr Kinesiol 19: 459-466, 2009.</w:t>
      </w:r>
    </w:p>
    <w:p>
      <w:r>
        <w:t xml:space="preserve">35. Saeterbakken AH, Finland MS. Muscle force output and electromyographic activity in squats with various </w:t>
        <w:br/>
        <w:t>unstable surfaces. J Strength Cond Res 27 (1): 130-136, 2013.</w:t>
      </w:r>
    </w:p>
    <w:p>
      <w:r>
        <w:t xml:space="preserve">36. Sato, K, Fortenbaugh, D and Hydock, DS. Kinematic changes using weightlifting shoes on barbell back squat. J </w:t>
        <w:br/>
        <w:t>Strength Cond Res 26 (1): 28-33, 2012.</w:t>
      </w:r>
    </w:p>
    <w:p>
      <w:pPr>
        <w:pStyle w:val="Heading2"/>
      </w:pPr>
      <w:r>
        <w:t>Page 170</w:t>
      </w:r>
    </w:p>
    <w:p>
      <w:r>
        <w:t>170</w:t>
      </w:r>
    </w:p>
    <w:p>
      <w:r>
        <w:t xml:space="preserve">37. Schwanbeck, S, Chilibeck, PD and Binsted, G. A comparison of free weight squat to Smith machine squat using </w:t>
        <w:br/>
        <w:t>electromyography. J Strength Cond Res 23: 2588-2591, 2009.</w:t>
      </w:r>
    </w:p>
    <w:p>
      <w:r>
        <w:t xml:space="preserve">38. Stensdotter A.K., Hodges P.W., Mellor R., et al. Quadriceps Activation in Closed and in Open Kinetic Chain </w:t>
        <w:br/>
        <w:t>Exercise. Med. Sci. Sports Exerc. – 2003. – Vol. 35. – No. 12. – Р. 2043-2047.</w:t>
      </w:r>
    </w:p>
    <w:p>
      <w:r>
        <w:t xml:space="preserve">39. Swinton PA, Lloyd R, Keogh JWL et al. A biomechanical comparison of the traditional, squat, powerlifting squat, </w:t>
        <w:br/>
        <w:t>and box squat. J Strength Cond Res 26 (7): 1805-1816, 2012.</w:t>
      </w:r>
    </w:p>
    <w:p>
      <w:r>
        <w:t>40. Thambyah A, Goh JCH, De SD. Contact stresses in the knee joint in deep flexion. Med Eng Phys. 2005; 27: 329-35.</w:t>
      </w:r>
    </w:p>
    <w:p>
      <w:r>
        <w:t xml:space="preserve">41. Ward SR, Eng CM, Smallwood LH, et al. Are Current Measurements of Lower Extremity Muscle Architecture </w:t>
        <w:br/>
        <w:t>Accurate? Clin Orthop Relat Res (2009) 467: 1074-1082.</w:t>
      </w:r>
    </w:p>
    <w:p>
      <w:r>
        <w:t xml:space="preserve">42. Wilk, K.E., Escamilla R.F., Fleisig G.S., et al. A comparison of tibiofemoral. joint forces and electromyographic </w:t>
        <w:br/>
        <w:t>activity during open and closed kinetic chain exercises. Am. J. Sports Med. 24: 518-527, 1996.</w:t>
      </w:r>
    </w:p>
    <w:p>
      <w:r>
        <w:t xml:space="preserve">43. Wilson GJ. Strength and power in sport. In: Bloomfield J, Ackland TR, Elliott BC, editors. Applied anatomy and </w:t>
        <w:br/>
        <w:t>biomechanics in sport. 3rd ed. Berlin: Blackwell Wissenschafts – Verlag GmbH. – 1998. – Р. 110-208.</w:t>
      </w:r>
    </w:p>
    <w:p>
      <w:r>
        <w:t xml:space="preserve">44. Wirth K, Zawieja M. Erfahrungen aus dem Gewichtheben für das leistungssportliche Krafttraining. Teil 1: </w:t>
        <w:br/>
        <w:t xml:space="preserve">Bedeutung der Wettkampf- und Trainingsübungen des Gewichthebens für die Entwicklung der Schnellkraft [Experiences </w:t>
        <w:br/>
        <w:t xml:space="preserve">from weightlifting for competitive strength training. Part 1: Importance of competition- and training exercises of </w:t>
        <w:br/>
        <w:t>weightlifting for the development of speed-strength]. Leistungssport. 2008; 5: 10-3.</w:t>
      </w:r>
    </w:p>
    <w:p>
      <w:r>
        <w:t xml:space="preserve">45. Wright G.A., Delong T.H., Gehlsen G. Electromyographic activity of the hamstrings during performance of the </w:t>
        <w:br/>
        <w:t>leg curls, stiff-leg deadlift, and back squat movements. J. Strength Condit. Res. 13: 168-174, 1999.</w:t>
      </w:r>
    </w:p>
    <w:p>
      <w:r>
        <w:t xml:space="preserve">46. Zazulak B, Ponce P, Straub S, et al. Gender comparison of hip muscle activity during single leg-squat landing. J </w:t>
        <w:br/>
        <w:t>Orthop Sports Phys Ther. 2005; 35: 292-299.</w:t>
      </w:r>
    </w:p>
    <w:p>
      <w:pPr>
        <w:pStyle w:val="Heading2"/>
      </w:pPr>
      <w:r>
        <w:t>Page 171</w:t>
      </w:r>
    </w:p>
    <w:p>
      <w:r>
        <w:t>171</w:t>
      </w:r>
    </w:p>
    <w:p>
      <w:r>
        <w:t>ГЛАВА 2. II ЛИНИЯ тренировки</w:t>
      </w:r>
    </w:p>
    <w:p>
      <w:r>
        <w:t>СТАНОВАЯ ТЯГА</w:t>
      </w:r>
    </w:p>
    <w:p>
      <w:r>
        <w:t xml:space="preserve">Становые тяги – упражнения второй линии тренировок, а также незаменимые упражнения. Становые тяги могут выполняться </w:t>
        <w:br/>
        <w:t xml:space="preserve">на одной и двух ногах. Следует также отметить, что становые тяги </w:t>
        <w:br/>
        <w:t xml:space="preserve">являются отчасти интеграционными упражнениями, сочетающими </w:t>
        <w:br/>
        <w:t xml:space="preserve">нагрузку на плечевой пояс и нижние конечности. Таким образом, </w:t>
        <w:br/>
        <w:t xml:space="preserve">включение становых тяг в программу оказывает влияние не только на вторую, но и на третью линию тренировки. По сути, становая </w:t>
        <w:br/>
        <w:t>тяга дополняет и объединяет первую и третью линии.</w:t>
      </w:r>
    </w:p>
    <w:p>
      <w:r>
        <w:t xml:space="preserve">Я предлагаю рассматривать как основной вариант тягу со слегка согнутыми в коленных суставах ногами. Это, фактически, наклон </w:t>
        <w:br/>
        <w:t xml:space="preserve">с отягощением в руках, акцент делается на нейтральном положении </w:t>
        <w:br/>
        <w:t xml:space="preserve">позвоночника и лопаток. Основное движение происходит в тазобедренных суставах. Становая тяга на двух ногах является синхронным упражнением и воздействует на разгибатели тазобедренных </w:t>
        <w:br/>
        <w:t xml:space="preserve">суставов, особенно на мышцы задней поверхности бедра. Развитие </w:t>
        <w:br/>
        <w:t xml:space="preserve">этой группы мышц улучшает соотношение сил передней и задней </w:t>
        <w:br/>
        <w:t xml:space="preserve">поверхности бедра, что положительно сказывается на результатах </w:t>
        <w:br/>
        <w:t xml:space="preserve">в беге, прыжках и ходьбе, а также предотвращает повреждение связочного аппарата коленного сустава (особенно передней крестообразной связки). Кроме того, упражнение используется в начальный период обучения технике тяжелоатлетических упражнений, то </w:t>
        <w:br/>
        <w:t xml:space="preserve">есть является основой для других тяг. Становая тяга выполняется </w:t>
        <w:br/>
        <w:t xml:space="preserve">без «подседа» – значительного опускания таза вниз. Все остальные </w:t>
        <w:br/>
        <w:t>варианты становых тяг рассматриваются как вспомогательные движения.</w:t>
      </w:r>
    </w:p>
    <w:p>
      <w:r>
        <w:t>Я не рекомендую применять становую тягу с пола в оздоровительной тренировке по следующим причинам:</w:t>
      </w:r>
    </w:p>
    <w:p>
      <w:r>
        <w:t xml:space="preserve">1. Выполнение тяги с пола увеличивает относительную и абсолютную нагрузку на позвоночник. Как правило, при отрыве штанги </w:t>
        <w:br/>
        <w:t xml:space="preserve">с пола происходит выпрямление поясничного отдела позвоночника </w:t>
        <w:br/>
        <w:t xml:space="preserve">и/или сгибание грудного отдела одновременно с протракцией плечевого пояса и разгибанием шейного отдела. Таким образом, нарушается безопасное, нейтральное положение позвоночника как </w:t>
        <w:br/>
        <w:t xml:space="preserve">минимум в одном из отделов, а также провоцируется повреждение </w:t>
        <w:br/>
        <w:t>суставов плечевого пояса.</w:t>
      </w:r>
    </w:p>
    <w:p>
      <w:pPr>
        <w:pStyle w:val="Heading2"/>
      </w:pPr>
      <w:r>
        <w:t>Page 172</w:t>
      </w:r>
    </w:p>
    <w:p>
      <w:r>
        <w:t>172</w:t>
      </w:r>
    </w:p>
    <w:p>
      <w:r>
        <w:t xml:space="preserve">2. Для развития мышц передней и внутренней поверхности </w:t>
        <w:br/>
        <w:t xml:space="preserve">бедра, а также ягодичных мышц предпочтительнее использовать </w:t>
        <w:br/>
        <w:t>приседания, которые относятся к синхронным упражнениям.</w:t>
      </w:r>
    </w:p>
    <w:p>
      <w:r>
        <w:t xml:space="preserve">Для пояснения термина синхронное упражнение приведу исследование Hales et al. [3]. Целью эксперимента было сравнение кинематических характеристик «традиционной» становой тяги и приседаний со штангой путем 3-мерного анализа с помощью четырех </w:t>
        <w:br/>
        <w:t xml:space="preserve">синхронизированных видеокамер (60 Гц) техники выполнения данных упражнений 25 пауэрлифтерами, участвующими в региональных соревнованиях. Статистический анализ показал существенные </w:t>
        <w:br/>
        <w:t xml:space="preserve">различия между вертикальной скоростью грифа в начале подъема </w:t>
        <w:br/>
        <w:t>(табл. 22).</w:t>
      </w:r>
    </w:p>
    <w:p>
      <w:r>
        <w:t>Таблица 22. Вертикальная скорость грифа, м/с</w:t>
      </w:r>
    </w:p>
    <w:p>
      <w:r>
        <w:t>Вид подъема</w:t>
        <w:br/>
        <w:t>Начало подъема</w:t>
        <w:br/>
        <w:t xml:space="preserve">Максимальная </w:t>
        <w:br/>
        <w:t>скорость</w:t>
        <w:br/>
        <w:t>В «мертвой» точке</w:t>
      </w:r>
    </w:p>
    <w:p>
      <w:r>
        <w:t>Приседание</w:t>
        <w:br/>
        <w:t>0,10 ± 0,05*</w:t>
        <w:br/>
        <w:t>0,34 ± 0,06</w:t>
        <w:br/>
        <w:t>0,22 ± 0,04</w:t>
      </w:r>
    </w:p>
    <w:p>
      <w:r>
        <w:t>Становая тяга</w:t>
        <w:br/>
        <w:t>0,20 ± 0,06*</w:t>
        <w:br/>
        <w:t>0,32 ± 0,04</w:t>
        <w:br/>
        <w:t>0,24 ± 0,06</w:t>
      </w:r>
    </w:p>
    <w:p>
      <w:r>
        <w:t>* Существенное различие (p &lt; 0.01)</w:t>
      </w:r>
    </w:p>
    <w:p>
      <w:r>
        <w:t xml:space="preserve"> </w:t>
        <w:br/>
      </w:r>
    </w:p>
    <w:p>
      <w:r>
        <w:t xml:space="preserve">Различия также обнаружены в суставных углах: голеностопный и коленный сустав сгибаются больше в приседаниях, в то время как тазобедренный – при становой тяге. Результаты показывают, </w:t>
        <w:br/>
        <w:t xml:space="preserve">что приседание представляет собой синхронное движение, то есть </w:t>
        <w:br/>
        <w:t xml:space="preserve">суставы разгибаются практически одновременно. Становая тяга с </w:t>
        <w:br/>
        <w:t xml:space="preserve">пола представляет собой последовательно-сегментарное движение, </w:t>
        <w:br/>
        <w:t xml:space="preserve">то есть состоит из трех последовательных движений: в первой фазе </w:t>
        <w:br/>
        <w:t xml:space="preserve">подъема разгибаются преимущественно коленные суставы, во второй – тазобедренные и в завершении происходит окончательное </w:t>
        <w:br/>
        <w:t xml:space="preserve">выпрямление в суставах. Таким образом, приседания и традиционная становая тяга представляют собой существенно отличающиеся между собой движения (p&lt;0.01), а значит, нет прямого перекрестного влияния между этими способами подъема. Результаты </w:t>
        <w:br/>
        <w:t xml:space="preserve">исследования объясняют относительную сложность обучения традиционной становой тяге с пола. Подъем отягощения путем трех </w:t>
        <w:br/>
        <w:t xml:space="preserve">последовательных движений существенно усложняет освоение и </w:t>
        <w:br/>
        <w:t>безопасное выполнение этого движения.</w:t>
      </w:r>
    </w:p>
    <w:p>
      <w:pPr>
        <w:pStyle w:val="Heading2"/>
      </w:pPr>
      <w:r>
        <w:t>Page 173</w:t>
      </w:r>
    </w:p>
    <w:p>
      <w:r>
        <w:t>173</w:t>
      </w:r>
    </w:p>
    <w:p>
      <w:r>
        <w:t>Становая тяга на двух ногах</w:t>
      </w:r>
    </w:p>
    <w:p>
      <w:r>
        <w:t>Общие замечания</w:t>
      </w:r>
    </w:p>
    <w:p>
      <w:r>
        <w:t xml:space="preserve">На протяжении всего упражнения голень сохраняет вертикальное положение (см. рисунок). Нагрузка по стопе распределяется </w:t>
        <w:br/>
        <w:t>равномерно без акцента на пятки или носки. Важно научиться расслаблять четырехглавые мышцы бедра, «освобождая от их контроля» коленный сустав. Руки в локтях не сгибать.</w:t>
      </w:r>
    </w:p>
    <w:p>
      <w:r>
        <w:t>Фаза 1. Исходное положение</w:t>
      </w:r>
    </w:p>
    <w:p>
      <w:r>
        <w:t xml:space="preserve">Стоя. Ступни ног на ширине таза, стопы параллельны. Плечевые, тазобедренные, коленные и голеностопные суставы находятся на одной линии (во фронтальной плоскости). Взгляд направлен </w:t>
        <w:br/>
        <w:t>вперед. Руки выпрямлены в локтевых суставах. Штанга удерживается прямым захватом на 10-20 см шире плеч (рис. 53, а, в).</w:t>
      </w:r>
    </w:p>
    <w:p>
      <w:r>
        <w:t xml:space="preserve">Кратковременная остановка в исходном положении рекомендуется в начале и в конце подхода упражнения, а также после каждого повторения при выполнении упражнения со значительным </w:t>
        <w:br/>
        <w:t>отягощением (более 85% ПМ).</w:t>
      </w:r>
    </w:p>
    <w:p>
      <w:r>
        <w:t>Фаза 2. Эксцентрическое сокращение (опускание штанги)</w:t>
      </w:r>
    </w:p>
    <w:p>
      <w:r>
        <w:t xml:space="preserve">Выполняется наклон туловища за счет сгибания в тазобедренных суставах и некоторого сгибания коленных суставов. Одновременно с наклоном вдохнуть. Особое внимание уделять сохранению </w:t>
        <w:br/>
        <w:t>нейтрального положения позвоночного столба и движению лопаток. Гриф штанги движется вдоль передней поверхности ног с постоянным легким касанием.</w:t>
      </w:r>
    </w:p>
    <w:p>
      <w:r>
        <w:t>Фаза 3. Конечное положение</w:t>
      </w:r>
    </w:p>
    <w:p>
      <w:r>
        <w:t xml:space="preserve">Опускание ограничивается механическими свойствами и силой мышц задней поверхности бедра, в большинстве случаев заканчивается, когда гриф штанги находится на уровне большеберцовой </w:t>
        <w:br/>
        <w:t>бугристости (рис. 53, б, г).</w:t>
      </w:r>
    </w:p>
    <w:p>
      <w:r>
        <w:t>В большинстве случаев между эксцентрическим и концентрическим сокращением мышц остановку делать не нужно для реали-</w:t>
      </w:r>
    </w:p>
    <w:p>
      <w:pPr>
        <w:pStyle w:val="Heading2"/>
      </w:pPr>
      <w:r>
        <w:t>Page 174</w:t>
      </w:r>
    </w:p>
    <w:p>
      <w:r>
        <w:t>174</w:t>
      </w:r>
    </w:p>
    <w:p>
      <w:r>
        <w:t xml:space="preserve">Рис. 53. Становая тяга на двух ногах: а - исходное положение, вид сбоку; </w:t>
        <w:br/>
        <w:t xml:space="preserve">б - конечное положение, вид сбоку; в - исходное положение, вид спереди; </w:t>
        <w:br/>
        <w:t xml:space="preserve">г - конечное положение, вид спереди. На виде сбоку (а, б) помимо нейтрали, отмечено дополнительной линией положение голени. Можно отметить </w:t>
        <w:br/>
        <w:t xml:space="preserve">небольшое сгибание коленных суставов в исходном положении, «освобождающее» коленный сустав, что создает условие для свободного движения </w:t>
        <w:br/>
        <w:t xml:space="preserve">бедра и таза. На виде спереди (в, г) показаны линии для оценки симметрии </w:t>
        <w:br/>
        <w:t xml:space="preserve">и правильного взаимного положения плечевого и тазового пояса, а также </w:t>
        <w:br/>
        <w:t>неизменное положение нижних конечностей во фронтальной плоскости.</w:t>
      </w:r>
    </w:p>
    <w:p>
      <w:r>
        <w:t>a</w:t>
      </w:r>
    </w:p>
    <w:p>
      <w:pPr>
        <w:pStyle w:val="Heading2"/>
      </w:pPr>
      <w:r>
        <w:t>Page 175</w:t>
      </w:r>
    </w:p>
    <w:p>
      <w:r>
        <w:t>175</w:t>
      </w:r>
    </w:p>
    <w:p>
      <w:r>
        <w:t xml:space="preserve">зации положительного эффекта цикла растяжения – сокращения </w:t>
        <w:br/>
        <w:t>мышц – SSC.</w:t>
      </w:r>
    </w:p>
    <w:p>
      <w:r>
        <w:t xml:space="preserve">Остановка на 1-2 с существенно уменьшает использование </w:t>
        <w:br/>
        <w:t>силы упругой деформации мышц и сухожилий.</w:t>
      </w:r>
    </w:p>
    <w:p>
      <w:r>
        <w:t>Фаза 4. Концентрическое сокращение (тяга)</w:t>
      </w:r>
    </w:p>
    <w:p>
      <w:r>
        <w:t>Штанга поднимается за счет активного распрямления ног в тазобедренных и коленных суставах с сохранением нейтрального положения позвоночника. Выдох осуществляется при подъеме. Поднимание штанги завершается принятием исходного положения.</w:t>
      </w:r>
    </w:p>
    <w:p>
      <w:r>
        <w:t xml:space="preserve">Начинать подъем нужно подчеркнуто плавно, с постепенным </w:t>
        <w:br/>
        <w:t>увеличением скорости движения штанги и обязательным замедлением по мере приближения к исходному положению.</w:t>
      </w:r>
    </w:p>
    <w:p>
      <w:r>
        <w:t>Наиболее распространенные ошибки при выполнении:</w:t>
      </w:r>
    </w:p>
    <w:p>
      <w:r>
        <w:t xml:space="preserve">• </w:t>
        <w:br/>
        <w:t>подсед (заметное опускание таза вниз);</w:t>
        <w:br/>
        <w:t xml:space="preserve">• </w:t>
        <w:br/>
        <w:t xml:space="preserve">переразгибание поясничного отдела позвоночника в исходном </w:t>
        <w:br/>
        <w:t>положении, в том числе с неполным разгибанием тазобедренных суставов и увеличением грудного кифоза;</w:t>
        <w:br/>
        <w:t xml:space="preserve">• </w:t>
        <w:br/>
        <w:t xml:space="preserve">перераспределение нагрузки на пятки или носки, особенно с </w:t>
        <w:br/>
        <w:t>приподниманием стопы;</w:t>
        <w:br/>
        <w:t xml:space="preserve">• </w:t>
        <w:br/>
        <w:t>заметное отклонение позвоночника от нейтрального положения;</w:t>
        <w:br/>
        <w:t xml:space="preserve">• </w:t>
        <w:br/>
        <w:t>нарушение контроля над лопатками – чрезмерная протракция;</w:t>
        <w:br/>
        <w:t xml:space="preserve">• </w:t>
        <w:br/>
        <w:t>резкое начало или завершение тяги;</w:t>
        <w:br/>
        <w:t xml:space="preserve">• </w:t>
        <w:br/>
        <w:t>значительное удаление грифа от поверхности ног;</w:t>
        <w:br/>
        <w:t xml:space="preserve">• </w:t>
        <w:br/>
        <w:t>разворот локтей в стороны;</w:t>
        <w:br/>
        <w:t xml:space="preserve">• </w:t>
        <w:br/>
        <w:t>сгибание рук в локтевых суставах.</w:t>
      </w:r>
    </w:p>
    <w:p>
      <w:pPr>
        <w:pStyle w:val="Heading2"/>
      </w:pPr>
      <w:r>
        <w:t>Page 176</w:t>
      </w:r>
    </w:p>
    <w:p>
      <w:r>
        <w:t>176</w:t>
      </w:r>
    </w:p>
    <w:p>
      <w:r>
        <w:t>Становая тяга на одной ноге</w:t>
      </w:r>
    </w:p>
    <w:p>
      <w:r>
        <w:t>Одновременно будут описаны два варианта тяги:</w:t>
      </w:r>
    </w:p>
    <w:p>
      <w:r>
        <w:t>1) «коррекционная», отягощение в одной руке (рис. 54);</w:t>
      </w:r>
    </w:p>
    <w:p>
      <w:r>
        <w:t>2) со штангой (рис. 55).</w:t>
      </w:r>
    </w:p>
    <w:p>
      <w:r>
        <w:t>Общие замечания</w:t>
      </w:r>
    </w:p>
    <w:p>
      <w:r>
        <w:t xml:space="preserve">На протяжении всего упражнения голень сохраняет вертикальное положение. Нагрузка по стопе распределяется равномерно без </w:t>
        <w:br/>
        <w:t xml:space="preserve">акцента на пятку или носок. Важно научиться расслаблять квадрицепсы, «освобождая от их контроля» коленный сустав. Руки (руку) </w:t>
        <w:br/>
        <w:t>с отягощением в локте не сгибать. Допускается удержание неопорной ноги на весу, в том числе без значительного изменения положения при выполнении подходов упражнения.</w:t>
      </w:r>
    </w:p>
    <w:p>
      <w:r>
        <w:t>При выполнении коррекционной тяги отягощение удерживается в руке, противоположной опорной ноге. Упражнение выполняется с отягощением ≥ 8 ПМ.</w:t>
      </w:r>
    </w:p>
    <w:p>
      <w:r>
        <w:t>Фаза 1. Исходное положение</w:t>
      </w:r>
    </w:p>
    <w:p>
      <w:r>
        <w:t xml:space="preserve">Стоя на одной ноге, вторая легко касается носком пола рядом </w:t>
        <w:br/>
        <w:t xml:space="preserve">с пяткой опорной ноги. Плечевые, тазобедренные, коленные и голеностопные суставы находятся на одной линии (во фронтальной </w:t>
        <w:br/>
        <w:t xml:space="preserve">плоскости). Взгляд направлен вперед. Руки выпрямлены в локтевых </w:t>
        <w:br/>
        <w:t>суставах.</w:t>
      </w:r>
    </w:p>
    <w:p>
      <w:r>
        <w:t>Коррекционная тяга: гантель удерживается в одной руке, допускается касание неопорной ноги (рис. 54, а).</w:t>
      </w:r>
    </w:p>
    <w:p>
      <w:r>
        <w:t xml:space="preserve">Со штангой: штанга удерживается прямым захватом на 10-20 </w:t>
        <w:br/>
        <w:t>см шире плеч (рис. 55, а, в).</w:t>
      </w:r>
    </w:p>
    <w:p>
      <w:r>
        <w:t xml:space="preserve">Кратковременная остановка в исходном положении рекомендуется в начале и в конце подхода упражнения, а также после каждого повторения при выполнении упражнения, особенно если нарушается равновесие. Повторение можно начинать только после </w:t>
        <w:br/>
        <w:t>достижения стабильного исходного положения.</w:t>
      </w:r>
    </w:p>
    <w:p>
      <w:pPr>
        <w:pStyle w:val="Heading2"/>
      </w:pPr>
      <w:r>
        <w:t>Page 177</w:t>
      </w:r>
    </w:p>
    <w:p>
      <w:r>
        <w:t>177</w:t>
      </w:r>
    </w:p>
    <w:p>
      <w:r>
        <w:t>Фаза 2. Эксцентрическое сокращение (опускание отягощения)</w:t>
      </w:r>
    </w:p>
    <w:p>
      <w:r>
        <w:t xml:space="preserve">Выполняется наклон туловища за счет сгибания в тазобедренных суставах и некоторого сгибания коленных суставов. Одновременно с наклоном вдохнуть. Особое внимание уделять сохранению </w:t>
        <w:br/>
        <w:t xml:space="preserve">нейтрального положения позвоночного столба и движению лопаток. Плечевой и тазовый пояс должны оставаться параллельны, </w:t>
        <w:br/>
        <w:t xml:space="preserve">позвоночник в нейтральном положении. Ненагруженная, слегка </w:t>
        <w:br/>
        <w:t xml:space="preserve">согнутая нога перемещается назад или назад в сторону (наружу), </w:t>
        <w:br/>
        <w:t>стопой над поверхностью пола (касание допускается лишь при потере равновесия), без сохранения бедра и туловища на одной линии.</w:t>
      </w:r>
    </w:p>
    <w:p>
      <w:r>
        <w:t>Коррекционная тяга: при опускании гантели важно не тянуться за рукой (плечевым поясом). Другая рука используется для поддержания равновесия, без значительного напряжения.</w:t>
      </w:r>
    </w:p>
    <w:p>
      <w:r>
        <w:t>Со штангой: гриф штанги движется вдоль передней поверхности ног с постоянным легким касанием.</w:t>
      </w:r>
    </w:p>
    <w:p>
      <w:r>
        <w:t>a</w:t>
      </w:r>
    </w:p>
    <w:p>
      <w:r>
        <w:t xml:space="preserve">Рис. 54. Коррекционная тяга на одной ноге: а - исходное положение; б - </w:t>
        <w:br/>
        <w:t xml:space="preserve">конечное положение. Можно отметить нейтральное положение спины, </w:t>
        <w:br/>
        <w:t xml:space="preserve">близкое к вертикали положение голени, а также неизбежное небольшое </w:t>
        <w:br/>
        <w:t>движение за гантелью в руке противоположной рабочей ноге.</w:t>
      </w:r>
    </w:p>
    <w:p>
      <w:pPr>
        <w:pStyle w:val="Heading2"/>
      </w:pPr>
      <w:r>
        <w:t>Page 178</w:t>
      </w:r>
    </w:p>
    <w:p>
      <w:r>
        <w:t>178</w:t>
      </w:r>
    </w:p>
    <w:p>
      <w:r>
        <w:t xml:space="preserve">Рис. 55. Становая тяга на одной ноге: а - исходное положение, вид сбоку; б </w:t>
        <w:br/>
        <w:t xml:space="preserve">- конечное положение, вид сбоку; в - исходное положение, вид спереди; г - </w:t>
        <w:br/>
        <w:t xml:space="preserve">конечное положение, вид сбоку. На виде сбоку (а, б) показано нейтральное </w:t>
        <w:br/>
        <w:t xml:space="preserve">положение спины, а также близкое к вертикали и практически неизменное </w:t>
        <w:br/>
        <w:t xml:space="preserve">положение голени. На виде спереди (в, г) показаны линии контроля взаимного положения сегментов. Обратный захват штанги облегчает контроль </w:t>
        <w:br/>
        <w:t>плечевого пояса.</w:t>
      </w:r>
    </w:p>
    <w:p>
      <w:pPr>
        <w:pStyle w:val="Heading2"/>
      </w:pPr>
      <w:r>
        <w:t>Page 179</w:t>
      </w:r>
    </w:p>
    <w:p>
      <w:r>
        <w:t>179</w:t>
      </w:r>
    </w:p>
    <w:p>
      <w:r>
        <w:t>Фаза 3. Конечное положение</w:t>
      </w:r>
    </w:p>
    <w:p>
      <w:r>
        <w:t>Рекомендуется остановка на 1-2 с независимо от варианта тяги.</w:t>
      </w:r>
    </w:p>
    <w:p>
      <w:r>
        <w:t xml:space="preserve">Опускание ограничивается механическими свойствами и силой мышц задней поверхности бедра. В большинстве случаев наклон заканчивается при положении грифа/рукоятки отягощения на </w:t>
        <w:br/>
        <w:t>уровне большеберцовой бугристости.</w:t>
      </w:r>
    </w:p>
    <w:p>
      <w:r>
        <w:t>Коррекционная тяга (рис. 54, б)</w:t>
      </w:r>
    </w:p>
    <w:p>
      <w:r>
        <w:t>Со штангой (рис. 55, б, г)</w:t>
      </w:r>
    </w:p>
    <w:p>
      <w:r>
        <w:t>Фаза 4. Концентрическое сокращение (тяга)</w:t>
      </w:r>
    </w:p>
    <w:p>
      <w:r>
        <w:t xml:space="preserve">Отягощение поднимается за счет активного распрямления ног </w:t>
        <w:br/>
        <w:t xml:space="preserve">в тазобедренных и коленных суставах с сохранением нейтрального положения позвоночника. Выдох осуществляется при подъеме. </w:t>
        <w:br/>
        <w:t>Подъем отягощения завершается принятием исходного положения.</w:t>
      </w:r>
    </w:p>
    <w:p>
      <w:r>
        <w:t xml:space="preserve">Начинать подъем нужно подчеркнуто плавно, равномерно или </w:t>
        <w:br/>
        <w:t>с постепенным увеличением скорости движения отягощения и обязательным замедлением по мере приближения к исходному положению.</w:t>
      </w:r>
    </w:p>
    <w:p>
      <w:r>
        <w:t>Наиболее распространенные ошибки при выполнении:</w:t>
      </w:r>
    </w:p>
    <w:p>
      <w:r>
        <w:t xml:space="preserve">• </w:t>
        <w:br/>
        <w:t>подсед (заметное опускание таза вниз);</w:t>
        <w:br/>
        <w:t xml:space="preserve">• </w:t>
        <w:br/>
        <w:t xml:space="preserve">переразгибание поясничного отдела позвоночника в исходном </w:t>
        <w:br/>
        <w:t>положении, в том числе с неполным разгибанием тазобедренных суставов и увеличением грудного кифоза;</w:t>
        <w:br/>
        <w:t xml:space="preserve">• </w:t>
        <w:br/>
        <w:t xml:space="preserve">перераспределение нагрузки на пятку или носок, особенно с </w:t>
        <w:br/>
        <w:t>приподниманием стопы;</w:t>
        <w:br/>
        <w:t xml:space="preserve">• </w:t>
        <w:br/>
        <w:t>заметное отклонение позвоночника от нейтрального положения</w:t>
        <w:br/>
        <w:t xml:space="preserve">• </w:t>
        <w:br/>
        <w:t>нарушение контроля над лопатками – чрезмерная протракция;</w:t>
        <w:br/>
        <w:t xml:space="preserve">• </w:t>
        <w:br/>
        <w:t>резкое начало или завершение тяги;</w:t>
        <w:br/>
        <w:t xml:space="preserve">• </w:t>
        <w:br/>
        <w:t>значительное удаление отягощения от поверхности ноги;</w:t>
        <w:br/>
        <w:t xml:space="preserve">• </w:t>
        <w:br/>
        <w:t>сгибание рук (руки) в локтевых (локтевом) суставах.</w:t>
      </w:r>
    </w:p>
    <w:p>
      <w:r>
        <w:t xml:space="preserve">Примечание. При выполнении становой тяги на одной ноге </w:t>
        <w:br/>
        <w:t>есть серия характерных ошибок связанных с положением безопорной ноги: выпрямление в колене, напряжение, махи, попытки тянуться назад, приведение по мере наклона (нога оказывается по-</w:t>
      </w:r>
    </w:p>
    <w:p>
      <w:pPr>
        <w:pStyle w:val="Heading2"/>
      </w:pPr>
      <w:r>
        <w:t>Page 180</w:t>
      </w:r>
    </w:p>
    <w:p>
      <w:r>
        <w:t>180</w:t>
      </w:r>
    </w:p>
    <w:p>
      <w:r>
        <w:t xml:space="preserve">зади опорной). Перечисленные ошибки приводят к значительному </w:t>
        <w:br/>
        <w:t xml:space="preserve">перекосу таза, что снижает нагрузку на целевые мышцы (ягодичные) и перегружает позвоночник, особенно поясничный отдел. </w:t>
        <w:br/>
        <w:t xml:space="preserve">Ошибки устраняются расслаблением и некоторым отведением ноги </w:t>
        <w:br/>
        <w:t>по мере наклона. На рисунках показаны варианты правильного выполнения упражнения (нога расслаблена, но не отведена).</w:t>
      </w:r>
    </w:p>
    <w:p>
      <w:r>
        <w:t>Работа мышц при выполнении становых тяг</w:t>
      </w:r>
    </w:p>
    <w:p>
      <w:r>
        <w:t xml:space="preserve">Исследований тяги «с прямыми ногами» на двух или одной </w:t>
        <w:br/>
        <w:t xml:space="preserve">ноге выполнено немного, кроме того, ситуация усложняется существенными различиями в технике между экспериментами. Первоначально тяга действительно выполнялась с выпрямленными в коленных суставах ногами, но этот вариант потенциально опасен для </w:t>
        <w:br/>
        <w:t xml:space="preserve">поясничного отдела позвоночника. Мышцы задней поверхности </w:t>
        <w:br/>
        <w:t xml:space="preserve">бедра при выпрямленных ногах во время наклона туловища вперед </w:t>
        <w:br/>
        <w:t xml:space="preserve">резко останавливают таз и переносят нагрузку на глубокие мышцы </w:t>
        <w:br/>
        <w:t xml:space="preserve">спины, которые препятствуют выпрямлению поясничного отдела </w:t>
        <w:br/>
        <w:t xml:space="preserve">позвоночника. Ситуация дополнительно усложняется удалением </w:t>
        <w:br/>
        <w:t xml:space="preserve">отягощения от ног, что создает дополнительную нагрузку на поясницу. Кроме того, когда колено выпрямлено, мышцы задней поверхности бедра растянуты максимально, а значит, их способность </w:t>
        <w:br/>
        <w:t xml:space="preserve">к активному сокращению снижается по сравнению с согнутыми коленями. Учитывая эти особенности, рекомендуется слегка сгибать </w:t>
        <w:br/>
        <w:t xml:space="preserve">коленный сустав по мере наклона вперед для улучшения биомеханических характеристик движения и оптимизации сокращения </w:t>
        <w:br/>
        <w:t xml:space="preserve">мышц задней поверхности бедра. Неизбежно возникает вопрос: </w:t>
        <w:br/>
        <w:t xml:space="preserve">какова амплитуда сгибания колена? В доступной мне литературе </w:t>
        <w:br/>
        <w:t xml:space="preserve">нет ответа на этот вопрос. Тем не менее, существует вариант становой тяги, которая называется «румынской». В этом варианте тяги </w:t>
        <w:br/>
        <w:t xml:space="preserve">голень остается вертикальной, но допускается существенное сгибание коленного сустава, что неизбежно приводит к значительному </w:t>
        <w:br/>
        <w:t xml:space="preserve">опусканию таза вниз. При этом часто для увеличения подъемной </w:t>
        <w:br/>
        <w:t xml:space="preserve">силы меньше сгибают тазобедренные суставы. В итоге получается </w:t>
        <w:br/>
        <w:t>некоторый подсед.</w:t>
      </w:r>
    </w:p>
    <w:p>
      <w:r>
        <w:t xml:space="preserve">Представлю теоретическую модель, описывающую напряжение мышц при выполнении становой тяги с рекомендуемой мной </w:t>
        <w:br/>
        <w:t xml:space="preserve">техникой. Дополнительно будут приведены данные некоторых исследований, посвященных становой тяге на прямых ногах или румынской тяге. С некоторыми оговорками можно принять во внимание данные Escamila et al. [1] об активности мышц при выполнении </w:t>
        <w:br/>
        <w:t>становой тяги с пола, особенно это относится к мышцам спины.</w:t>
      </w:r>
    </w:p>
    <w:p>
      <w:pPr>
        <w:pStyle w:val="Heading2"/>
      </w:pPr>
      <w:r>
        <w:t>Page 181</w:t>
      </w:r>
    </w:p>
    <w:p>
      <w:r>
        <w:t>181</w:t>
      </w:r>
    </w:p>
    <w:p>
      <w:r>
        <w:t xml:space="preserve">В исходном положении наибольшее напряжение испытывают </w:t>
        <w:br/>
        <w:t xml:space="preserve">мышцы плечевого пояса (особенно верхние порции трапециевидных) и предплечья, даже при использовании кистевых лямок, облегчающих захват и удержание штанги. Отличием становой тяги на </w:t>
        <w:br/>
        <w:t>одной ноге является напряжение средней ягодичной мышцы нагруженной ноги для стабилизации положения таза и туловища.</w:t>
      </w:r>
    </w:p>
    <w:p>
      <w:r>
        <w:t xml:space="preserve">По мере наклона туловища вперед происходит увеличение активности мышц плечевого пояса, спины и нижних конечностей. </w:t>
        <w:br/>
        <w:t xml:space="preserve">Высокую активность предположительно можно зафиксировать в </w:t>
        <w:br/>
        <w:t xml:space="preserve">следующих мышцах: глубокие спины (выпрямляющие позвоночник); ягодичные (большая, малая и средняя); полусухожильные, </w:t>
        <w:br/>
        <w:t xml:space="preserve">полуперепончатые, длинные головки двуглавых бедра; большая и </w:t>
        <w:br/>
        <w:t xml:space="preserve">короткая приводящие; широчайшие спины; трапециевидные; ромбовидные; поднимающие лопатку; задние дельтовидные; длинные </w:t>
        <w:br/>
        <w:t xml:space="preserve">головки трехглавых плеча; сгибатели пальцев и кисти. Без дополнительных исследований сложно сказать, в каких мышцах нагрузках </w:t>
        <w:br/>
        <w:t xml:space="preserve">будет достаточной для стимуляции адаптационных изменений, тем </w:t>
        <w:br/>
        <w:t>более, об относительной величине и характере изменений. Основываясь на изменениях, которые наблюдались у клиентов при включении становых тяг в тренировочные программы, можно предположить целевые мышцы при различных вариантах становых тяг:</w:t>
      </w:r>
    </w:p>
    <w:p>
      <w:r>
        <w:t xml:space="preserve">• Становая тяга на двух ногах – задняя поверхность бедра, </w:t>
        <w:br/>
        <w:t xml:space="preserve">большая приводящая мышца (задняя порция), большие ягодичные мышцы, широчайшие спины (особенно, при контроле локтей), </w:t>
        <w:br/>
        <w:t xml:space="preserve">верхняя и средняя часть трапециевидной, ромбовидные мышцы, </w:t>
        <w:br/>
        <w:t>глубокие спины (для поддержания прямой спины).</w:t>
      </w:r>
    </w:p>
    <w:p>
      <w:r>
        <w:t xml:space="preserve">• Становая тяга на одной ноге – средняя и малая ягодичные </w:t>
        <w:br/>
        <w:t xml:space="preserve">мышцы (коррекционная тяга, пожалуй, лучшее упражнение для </w:t>
        <w:br/>
        <w:t xml:space="preserve">этих мышц), задняя поверхность бедра, большая приводящая и </w:t>
        <w:br/>
        <w:t xml:space="preserve">большая ягодичные мышцы. Коррекционный вариант дополнительно хорошо подготавливает мышцы спины к выполнению становых тяг, приседаний и других упражнений в положении стоя. </w:t>
        <w:br/>
        <w:t xml:space="preserve">Кроме того, нагрузка на среднюю и малую ягодичные мышце также </w:t>
        <w:br/>
        <w:t>выше при коррекционном варианте, что обусловлено повышенными требованиями к стабилизации положения таза.</w:t>
      </w:r>
    </w:p>
    <w:p>
      <w:r>
        <w:t>Результаты исследований</w:t>
      </w:r>
    </w:p>
    <w:p>
      <w:r>
        <w:t xml:space="preserve">В исследовании Wright et al. [5] сравнивали активность мышц </w:t>
        <w:br/>
        <w:t>задней поверхности бедра (двуглавая и полусухожильная) при вы-</w:t>
      </w:r>
    </w:p>
    <w:p>
      <w:pPr>
        <w:pStyle w:val="Heading2"/>
      </w:pPr>
      <w:r>
        <w:t>Page 182</w:t>
      </w:r>
    </w:p>
    <w:p>
      <w:r>
        <w:t>182</w:t>
      </w:r>
    </w:p>
    <w:p>
      <w:r>
        <w:t xml:space="preserve">полнении сгибаний голени в тренажере, становой тяги с прямыми </w:t>
        <w:br/>
        <w:t xml:space="preserve">ногами и приседаний со штангой. Одиннадцать мужчин (6 игроков </w:t>
        <w:br/>
        <w:t>в американский футбол и 5 культуристов) выполняли по 3 повторения (3 с опускание, 2 с подъем, 2-3 с удержание в исходном положении) каждого упражнения с отягощением 75% ПМ, который определяли предварительно.</w:t>
      </w:r>
    </w:p>
    <w:p>
      <w:r>
        <w:t xml:space="preserve">Наибольшая амплитуда при сокращении была в сгибаниях – </w:t>
        <w:br/>
        <w:t>111,2°, в становой тяге она составила 85,3°, а в приседаниях – 12,5°.</w:t>
      </w:r>
    </w:p>
    <w:p>
      <w:r>
        <w:t xml:space="preserve">Наибольшая средняя активность двуглавой мышцы бедра наблюдалась в концентрической фазе тяги и сгибаний без существенных различий между упражнениями. Не было различий между концентрической фазой тяги и эксцентрической фазой сгибаний. Тем </w:t>
        <w:br/>
        <w:t xml:space="preserve">не менее, между концентрической и эксцентрической фазами тяги </w:t>
        <w:br/>
        <w:t xml:space="preserve">различия были существенны. Активность в эксцентрической фазе </w:t>
        <w:br/>
        <w:t>сгибаний была наибольшая, меньше в тяге и наименьшая – в приседаниях.</w:t>
      </w:r>
    </w:p>
    <w:p>
      <w:r>
        <w:t xml:space="preserve">Различия в средней активности полусухожильной мышцы напоминали результаты двуглавой мышцы бедра. Наиболее активна мышца была в концентрической фазе тяг и сгибаний, без существенных различий между упражнениями. В эксцентрической </w:t>
        <w:br/>
        <w:t xml:space="preserve">фазе активность мышцы была существенно выше при сгибаниях </w:t>
        <w:br/>
        <w:t xml:space="preserve">по сравнению с приседаниями, но не выше, чем в эксцентрической </w:t>
        <w:br/>
        <w:t>фазе тяги или концентрической фазе приседаний.</w:t>
      </w:r>
    </w:p>
    <w:p>
      <w:r>
        <w:t xml:space="preserve">Существенных различий в относительной средней активности </w:t>
        <w:br/>
        <w:t xml:space="preserve">мышц не обнаружено. В абсолютной активности обнаруживались </w:t>
        <w:br/>
        <w:t>существенные индивидуальные различия при схожей общей тенденции.</w:t>
      </w:r>
    </w:p>
    <w:p>
      <w:r>
        <w:t>Активность мышц задней поверхности бедра в концентрической фазе сгибаний и тяг в два раза выше, чем в приседаниях, и существенно выше в эксцентрической фазе [5].</w:t>
      </w:r>
    </w:p>
    <w:p>
      <w:r>
        <w:t xml:space="preserve">В недавно проведенном исследовании McAllister et al. [4] сравнивали активность мышц (выпрямляющей позвоночник, средней ягодичной, полусухожильной, двуглавой бедра и медиальной </w:t>
        <w:br/>
        <w:t xml:space="preserve">икроножной) у 12 хорошо тренированных с отягощениями мужчин </w:t>
        <w:br/>
        <w:t xml:space="preserve">при выполнении одного повторения четырех упражнений («румынская» становая тяга, сгибания голени, наклоны со штангой и </w:t>
        <w:br/>
        <w:t xml:space="preserve">glut-ham подъем) с интенсивностью 85% ПМ. Активность мышц </w:t>
        <w:br/>
        <w:t xml:space="preserve">задней поверхности бедра в эксцентрической фазе движения оказалось наиболее высокой в «румынской» становой тяге. В концентрической фазе все же при glut-ham подъеме активность двуглавой </w:t>
        <w:br/>
        <w:t>мышце была несущественно выше, тогда как в сгибаниях голени и</w:t>
      </w:r>
    </w:p>
    <w:p>
      <w:pPr>
        <w:pStyle w:val="Heading2"/>
      </w:pPr>
      <w:r>
        <w:t>Page 183</w:t>
      </w:r>
    </w:p>
    <w:p>
      <w:r>
        <w:t>183</w:t>
      </w:r>
    </w:p>
    <w:p>
      <w:r>
        <w:t>наклонах со штангой ниже. Полусухожильная мышца оказалась существенно активнее, чем двуглавая бедра во всех упражнениях.</w:t>
      </w:r>
    </w:p>
    <w:p>
      <w:r>
        <w:t xml:space="preserve">Сходные результаты были получены ранее. Среди мышц задней </w:t>
        <w:br/>
        <w:t xml:space="preserve">поверхности бедра при выполнении «румынской» тяги и похожем </w:t>
        <w:br/>
        <w:t xml:space="preserve">по механике движении (мах гирей), оказалась медиальная часть </w:t>
        <w:br/>
        <w:t xml:space="preserve">задней поверхности бедра (полусухожильная мышца) – 73-115% </w:t>
        <w:br/>
        <w:t xml:space="preserve">максимального произвольного усилия, на 17-22% (p&lt;0,05) выше, </w:t>
        <w:br/>
        <w:t>чем двуглавой мышцы [6].</w:t>
      </w:r>
    </w:p>
    <w:p>
      <w:r>
        <w:t xml:space="preserve">Заслуживают внимания данные Fisher et al. [2], которые оценивали </w:t>
        <w:br/>
        <w:t xml:space="preserve">влияние 10-недельной тренировки с применением «румынской» становой тяги и разгибаний поясничного отдела позвоночника в специальном тренажере. До и после проводили оценку ПМ в тяге и вращающий </w:t>
        <w:br/>
        <w:t xml:space="preserve">момент при изометрическом сокращении через каждые 12° по всей амплитуде активного разгибания. В группе, выполнявшей становую тягу, </w:t>
        <w:br/>
        <w:t xml:space="preserve">результат в этом упражнении существенно увеличился: с 143,3 ± 23,4 кг </w:t>
        <w:br/>
        <w:t xml:space="preserve">до 166,3 ± 21,9 кг (p&lt;0,008). В группе, выполнявшей разгибания в тренажере, результат становой тяги также существенно увеличился: с 135,8 </w:t>
        <w:br/>
        <w:t xml:space="preserve">± 23,1 кг до 146,0 ± 25,5 кг (p&lt;0,008). Интересно, что сила разгибателей </w:t>
        <w:br/>
        <w:t xml:space="preserve">поясничного отдела позвоночника существенно увеличилась (p&lt;0,008) </w:t>
        <w:br/>
        <w:t xml:space="preserve">в 6 из 7 тестируемых углов только в группе, выполнявшей разгибания в </w:t>
        <w:br/>
        <w:t xml:space="preserve">тренажере. Таким образом, выполнение «румынской» становой тяги не </w:t>
        <w:br/>
        <w:t xml:space="preserve">привело к увеличению вращающего момента разгибателей спины [2]. </w:t>
        <w:br/>
        <w:t xml:space="preserve">Кроме того, мышцы, выпрямляющие позвоночник, проявляли относительно низкую активность при выполнении «румынской» становой </w:t>
        <w:br/>
        <w:t xml:space="preserve">тяги по сравнению с основными движителями – мышцами задней поверхности бедра [4]. В то же время изолированная тренировка разгибателей поясницы увеличивает как вращающий момент разгибателей, </w:t>
        <w:br/>
        <w:t xml:space="preserve">так и ПМ в «румынской» тяге [2]. Результаты исследований позволяют </w:t>
        <w:br/>
        <w:t xml:space="preserve">предположить, что не все мышечные группы получают развивающую </w:t>
        <w:br/>
        <w:t xml:space="preserve">нагрузку в упражнении, и в этой связи необходимо получить ответ на </w:t>
        <w:br/>
        <w:t xml:space="preserve">вопросы: нужно ли выполнять дополнительные упражнения для увеличения результата в становой тяге? Не приводит ли выполнение только </w:t>
        <w:br/>
        <w:t xml:space="preserve">становой тяги к мышечным дисбалансам и повышению риска травм? </w:t>
        <w:br/>
        <w:t xml:space="preserve">Интересно также положительное влияние изолированных разгибаний </w:t>
        <w:br/>
        <w:t xml:space="preserve">на результат в становой тяге, которое показывает, что при помощи изолированных упражнений, вероятно, можно улучшать результат в многосуставных упражнениях. В этой связи необходимо дополнительное </w:t>
        <w:br/>
        <w:t xml:space="preserve">исследование корректности техники выполнения становой тяги, так </w:t>
        <w:br/>
        <w:t xml:space="preserve">как вполне возможно, что при соблюдении нейтрального положения </w:t>
        <w:br/>
        <w:t xml:space="preserve">такого явного преимущества от изолированной тренировки разгибателей не будет. Таким образом, вопрос об относительном и абсолютном </w:t>
        <w:br/>
        <w:t>развитии основных движителей в различных видах становых тяг остается открытым.</w:t>
      </w:r>
    </w:p>
    <w:p>
      <w:pPr>
        <w:pStyle w:val="Heading2"/>
      </w:pPr>
      <w:r>
        <w:t>Page 184</w:t>
      </w:r>
    </w:p>
    <w:p>
      <w:r>
        <w:t>184</w:t>
      </w:r>
    </w:p>
    <w:p>
      <w:r>
        <w:t>Обучение становым тягам</w:t>
      </w:r>
    </w:p>
    <w:p>
      <w:r>
        <w:t xml:space="preserve">Обучение становым тягам проводится параллельно с обучением приседаниям или отдельно. Можно выделить 2 этапа обучения. </w:t>
        <w:br/>
        <w:t xml:space="preserve">На первом этапе необходимо освоить неотягощенные движения, на </w:t>
        <w:br/>
        <w:t>втором этапе добавляются отягощения.</w:t>
      </w:r>
    </w:p>
    <w:p>
      <w:r>
        <w:t>Этап 1</w:t>
      </w:r>
    </w:p>
    <w:p>
      <w:r>
        <w:t xml:space="preserve">Обучение начинается с отработки наклона с гимнастической </w:t>
        <w:br/>
        <w:t>палкой.</w:t>
      </w:r>
    </w:p>
    <w:p>
      <w:r>
        <w:t xml:space="preserve">Исходное положение – стоя с палкой (удерживать, как обсуждалось ранее) спиной к стене, пятки на расстоянии 20-25 см. Выполнить наклон вперед, сохраняя нейтраль, до касания ягодицами </w:t>
        <w:br/>
        <w:t xml:space="preserve">стены. Стараться при наклоне двигаться тазом строго назад, лишь </w:t>
        <w:br/>
        <w:t xml:space="preserve">слегка сгибая колени. В достигнутом положении задержаться и удостовериться, что таз не опустился (попробовать приподнять), нейтраль сохранена, а голени в вертикальном положении. Нагрузка </w:t>
        <w:br/>
        <w:t xml:space="preserve">по стопе распределяется равномерно. После этого вернуться в исходное положение до полного выпрямления ног. Это упражнение </w:t>
        <w:br/>
        <w:t xml:space="preserve">можно выполнять не только в зале, но и дома, по 2-3 подхода, 10-15 </w:t>
        <w:br/>
        <w:t xml:space="preserve">повторений, меняя положение рук после каждого подхода. Касание </w:t>
        <w:br/>
        <w:t xml:space="preserve">стены нужно только в начале обучение, по мере отработки навыка </w:t>
        <w:br/>
        <w:t>необходимо сначала отходить от стены после нескольких повторений, потом вообще выполнять без стены. При этом обязательно задерживаться на 1-5 с в конечном положении.</w:t>
      </w:r>
    </w:p>
    <w:p>
      <w:r>
        <w:t xml:space="preserve">После того, как наклон будет отработан до автоматизма с нормальной глубиной (тест с активным подъемом прямой ноги – норма), можно начинать обучение с грифом от штанги, то есть перейти </w:t>
        <w:br/>
        <w:t>ко второму этапу обучения.</w:t>
      </w:r>
    </w:p>
    <w:p>
      <w:r>
        <w:t xml:space="preserve">Параллельно обучению наклону с палкой можно увеличить нагрузку на основные движители и несколько изменить условия выполнения. Для этого применяется гиперэкстензия с гимнастической палкой. Техника гиперэкстензий будет подробно рассмотрена </w:t>
        <w:br/>
        <w:t>в Главе 3.</w:t>
      </w:r>
    </w:p>
    <w:p>
      <w:r>
        <w:t xml:space="preserve">Наклон на одной ноге с гимнастической палкой отрабатывается после освоения наклона на двух ногах с касанием стены ягодицами, параллельно с совершенствованием навыка наклона на двух </w:t>
        <w:br/>
        <w:t xml:space="preserve">ногах. Палку удобнее удерживать в положении «противоположная </w:t>
        <w:br/>
        <w:t>рука вверху»: при выполнении наклона, стоя на правой ноге, левая</w:t>
      </w:r>
    </w:p>
    <w:p>
      <w:pPr>
        <w:pStyle w:val="Heading2"/>
      </w:pPr>
      <w:r>
        <w:t>Page 185</w:t>
      </w:r>
    </w:p>
    <w:p>
      <w:r>
        <w:t>185</w:t>
      </w:r>
    </w:p>
    <w:p>
      <w:r>
        <w:t xml:space="preserve">рука удерживает палку вверху (напротив вершины шейного лордоза), а правая внизу (напротив вершины поясничного лордоза). </w:t>
        <w:br/>
        <w:t xml:space="preserve">Правила наклона на одной ноге сходны с наклоном на двух. Позвоночник сохраняет нейтральное положение, основное движение </w:t>
        <w:br/>
        <w:t xml:space="preserve">происходит в одном из тазобедренных суставов. Колено сгибается </w:t>
        <w:br/>
        <w:t>лишь для предотвращения негативного влияния на спину и выпрямляется в исходном положении. Тазовый и плечевой пояс параллельны друг другу. Движение таза происходит вокруг фронтальной оси строго в сагиттальной плоскости.</w:t>
      </w:r>
    </w:p>
    <w:p>
      <w:r>
        <w:t xml:space="preserve">Критериями перехода на второй этап является правильное выполнение 10-15 наклонов с палкой (положение туловища и ног как </w:t>
        <w:br/>
        <w:t>при становой тяге) и 10-15 гиперэкстензий с палкой.</w:t>
      </w:r>
    </w:p>
    <w:p>
      <w:r>
        <w:t>Этап 2</w:t>
      </w:r>
    </w:p>
    <w:p>
      <w:r>
        <w:t xml:space="preserve">На втором этапе проходит обучение становой тяге на двух ногах со штангой согласно описанной выше технике. В большинстве </w:t>
        <w:br/>
        <w:t xml:space="preserve">случаев целесообразно не останавливаться на использовании пустого грифа от штанги и добавлять отягощение до уровня нагрузки </w:t>
        <w:br/>
        <w:t xml:space="preserve">15-20 ПМ, выполняя с ним 5-10 повторений. Малое количество повторений (5-7) применяется, если есть проблемы с техникой, но это </w:t>
        <w:br/>
        <w:t>скорее исключение.</w:t>
      </w:r>
    </w:p>
    <w:p>
      <w:r>
        <w:t xml:space="preserve">Изменением захвата штанги можно регулировать сложность </w:t>
        <w:br/>
        <w:t xml:space="preserve">выполнения становых тяг. Основным вариантом, который упоминается при описании техники, является прямой хват – на 10-20 см </w:t>
        <w:br/>
        <w:t xml:space="preserve">шире плеч. В начале обучения или при укорочении малых грудных </w:t>
        <w:br/>
        <w:t xml:space="preserve">мышц на фоне недостаточности ромбовидных, нижних и средних </w:t>
        <w:br/>
        <w:t xml:space="preserve">трапециевидных мышц целесообразно использовать широкий обратный хват (1,5-2 ширины плеч). Этот вариант захвата относится </w:t>
        <w:br/>
        <w:t xml:space="preserve">к «коррекционным», так как существенно облегчает контроль положения лопаток и верхней части спины за счет супинации плеча. </w:t>
        <w:br/>
        <w:t xml:space="preserve">Следует проявлять осторожность при обратном хвате и не использовать значительные отягощения, так как это может привести к </w:t>
        <w:br/>
        <w:t xml:space="preserve">перегрузке двуглавых мышц плеча и/или вращателей, а также (возможно) к возникновению компрессионных невропатий плечевого </w:t>
        <w:br/>
        <w:t>сплетения.</w:t>
      </w:r>
    </w:p>
    <w:p>
      <w:r>
        <w:t xml:space="preserve">Прямой широкий захват (1,5-2 ширины плеч) – еще один вариант удержания штанги для новичков, облегчающий контроль </w:t>
        <w:br/>
        <w:t xml:space="preserve">положения лопаток и верхней части спины. Можно применять подобный захват, когда становая тяга включается в программу в качестве вспомогательного упражнения, при становых тягах на одной </w:t>
        <w:br/>
        <w:t>ноге, а также в «легкие» тренировочные дни, при работе над сла-</w:t>
      </w:r>
    </w:p>
    <w:p>
      <w:pPr>
        <w:pStyle w:val="Heading2"/>
      </w:pPr>
      <w:r>
        <w:t>Page 186</w:t>
      </w:r>
    </w:p>
    <w:p>
      <w:r>
        <w:t>186</w:t>
      </w:r>
    </w:p>
    <w:p>
      <w:r>
        <w:t xml:space="preserve">быми местами кинематической цепи в тягах. Захват и удержание </w:t>
        <w:br/>
        <w:t xml:space="preserve">штанги прямым хватом облегчается применением изогнутого грифа, который позволяет кистям занимать более естественное положение. Кроме того, независимо от этапа тренировок рекомендуется применять кистевые лямки и другие средства для облегчения </w:t>
        <w:br/>
        <w:t xml:space="preserve">удержания отягощения (например, изогнутый гриф). Это позволяет </w:t>
        <w:br/>
        <w:t xml:space="preserve">сосредоточиться на безопасной технике выполнения, не отвлекая </w:t>
        <w:br/>
        <w:t>внимание на выпадающую из рук штангу.</w:t>
      </w:r>
    </w:p>
    <w:p>
      <w:r>
        <w:t xml:space="preserve">Подводя итог, в зависимости от сложности контроля плечевого пояса и верха спины можно представить следующую последовательность захватов: широкий обратный – широкий прямой </w:t>
        <w:br/>
        <w:t xml:space="preserve">– прямой (с изогнутым грифом). Во всех случаях при работе со значительным отягощением или при большом количестве повторений </w:t>
        <w:br/>
        <w:t>(времени под нагрузкой) следует применять кистевые лямки.</w:t>
      </w:r>
    </w:p>
    <w:p>
      <w:r>
        <w:t xml:space="preserve">Продолжается освоение наклонов с палкой на одной ноге. Коррекционная становая тяга может добавляться уже на этом этапе, </w:t>
        <w:br/>
        <w:t xml:space="preserve">при условии, что клиент способен поддерживать равновесие в стойке на одной ноге. Не следует выполнять коррекционные тяги, если </w:t>
        <w:br/>
        <w:t xml:space="preserve">добавление отягощения существенно уменьшает амплитуду движения или технику выполнения (см. выше). Приступать к освоению </w:t>
        <w:br/>
        <w:t xml:space="preserve">становой тяги со штангой на одной ноге можно в случае, если коррекционные тяги с отягощением ≥10 кг можно будет выполнить не </w:t>
        <w:br/>
        <w:t xml:space="preserve">менее 10 раз для каждой из ног, без заметных различий в количестве повторений и технике выполнения. Это позволит использовать </w:t>
        <w:br/>
        <w:t>стандартный 20 кг гриф в качестве отягощения.</w:t>
      </w:r>
    </w:p>
    <w:p>
      <w:r>
        <w:t xml:space="preserve">При включении в тренировочный процесс гиперэкстензий на </w:t>
        <w:br/>
        <w:t xml:space="preserve">втором этапе становых тяг предпочтительной стратегией является не увеличение отягощения, а выполнение с одной закрепленной </w:t>
        <w:br/>
        <w:t>ногой (глава 3).</w:t>
      </w:r>
    </w:p>
    <w:p>
      <w:r>
        <w:t>Список использованной литературы</w:t>
      </w:r>
    </w:p>
    <w:p>
      <w:r>
        <w:t xml:space="preserve">1. Escamilla, R.F., Francisco A.C., Kayes A.V., et al. An electromyographic analysis of sumo and conventional. style </w:t>
        <w:br/>
        <w:t>deadlifts. Med. Sci. Sports Exerc. – 2002. – Vol. 34. – No. 4. – Р. 682-688.</w:t>
      </w:r>
    </w:p>
    <w:p>
      <w:r>
        <w:t xml:space="preserve">2. Fisher J, Bruce-Low S, Smith D. A randomized trial. to consider the effect of Romanian deadlift exercise on the </w:t>
        <w:br/>
        <w:t>development of lumbar extension strength. Phys Ther Sport. 2013 Aug; 14 (3): 139-45. doi: 10.1016/j.ptsp.2012.04.001.</w:t>
      </w:r>
    </w:p>
    <w:p>
      <w:r>
        <w:t xml:space="preserve">3. Hales ME, Johnson BF, Johnson JT. Kinematic analysis of the powerlifting style squat and the conventional. </w:t>
        <w:br/>
        <w:t>deadlift during competition: is there a cross-over effect between lifts? J Strength Cond Res 23(9): 2574-2580, 2009.</w:t>
      </w:r>
    </w:p>
    <w:p>
      <w:r>
        <w:t xml:space="preserve">4. McAllister MJ, Hammond KG, Schilling BK, et al. Muscle activation during various hamstring exercises. J Strength </w:t>
        <w:br/>
        <w:t>Cond Res 28 (6): 1573-1580, 2014.</w:t>
      </w:r>
    </w:p>
    <w:p>
      <w:r>
        <w:t xml:space="preserve">5. Wright, G.A., DeLong T.H., Gehlsen G. Electromyographic activity of the hamstrings during performance of the </w:t>
        <w:br/>
        <w:t>leg curl, stiff-leg deadlift, and back squat movements. J. Strength Cond. Res. 13 (2): 168-174, 1999.</w:t>
      </w:r>
    </w:p>
    <w:p>
      <w:r>
        <w:t xml:space="preserve">6. Zebis MK1, Skotte J, Andersen CH, et al. Kettlebell swing targets semitendinosus and supine leg curl targets </w:t>
        <w:br/>
        <w:t>biceps femoris: an EMG study with rehabilitation implications. Br J Sports Med. 2013 Dec; 47(18): 1192-8. doi: 10.1136/</w:t>
        <w:br/>
        <w:t>bjsports-2011-090281.</w:t>
      </w:r>
    </w:p>
    <w:p>
      <w:pPr>
        <w:pStyle w:val="Heading2"/>
      </w:pPr>
      <w:r>
        <w:t>Page 187</w:t>
      </w:r>
    </w:p>
    <w:p>
      <w:r>
        <w:t>187</w:t>
      </w:r>
    </w:p>
    <w:p>
      <w:r>
        <w:t>ГЛАВА 3. I И II ЛИНИи ТРЕНИРОВКИ</w:t>
      </w:r>
    </w:p>
    <w:p>
      <w:r>
        <w:t xml:space="preserve">ВСПОМОГАТЕЛЬНЫЕ </w:t>
        <w:br/>
        <w:t>И СПЕЦИАЛЬНЫЕ УПРАЖНЕНИЯ</w:t>
      </w:r>
    </w:p>
    <w:p>
      <w:r>
        <w:t>К вспомогательным упражнениям первой и второй линий тренировки можно отнести:</w:t>
      </w:r>
    </w:p>
    <w:p>
      <w:r>
        <w:t>• жимы ногами;</w:t>
      </w:r>
    </w:p>
    <w:p>
      <w:r>
        <w:t xml:space="preserve">• изолированные упражнения для мышц нижних конечностей </w:t>
        <w:br/>
        <w:t>(разгибания и сгибания голеней, гиперэкстензия);</w:t>
      </w:r>
    </w:p>
    <w:p>
      <w:r>
        <w:t>• упражнения для мышц голени;</w:t>
      </w:r>
    </w:p>
    <w:p>
      <w:r>
        <w:t>• специальные упражнения (становые тяги с пола, махи с отягощением).</w:t>
      </w:r>
    </w:p>
    <w:p>
      <w:r>
        <w:t xml:space="preserve">В рамках данной работы я не буду описывать упражнения локального характера воздействия для ягодичных и приводящих </w:t>
        <w:br/>
        <w:t xml:space="preserve">мышц нижней конечности. При тренировке относительно здоровых людей эти мышечные группы получают достаточно нагрузки в </w:t>
        <w:br/>
        <w:t xml:space="preserve">незаменимых упражнениях и жимах ногами, а при реабилитации </w:t>
        <w:br/>
        <w:t>подбираются и назначаются индивидуально.</w:t>
      </w:r>
    </w:p>
    <w:p>
      <w:r>
        <w:t>Жимы ногами</w:t>
      </w:r>
    </w:p>
    <w:p>
      <w:r>
        <w:t xml:space="preserve">Упражнение выполняется в специальном тренажере. Как правило, жим производится в положении сидя (ноги выпрямляются </w:t>
        <w:br/>
        <w:t>параллельно полу) или лежа, под углом 45°.</w:t>
      </w:r>
    </w:p>
    <w:p>
      <w:r>
        <w:t>Жимы выполняются одной или двумя ногами.</w:t>
      </w:r>
    </w:p>
    <w:p>
      <w:r>
        <w:t>Фаза 1. Исходное положение</w:t>
      </w:r>
    </w:p>
    <w:p>
      <w:r>
        <w:t xml:space="preserve">Жим двумя ногами. Ноги ставятся на платформу тренажера в </w:t>
        <w:br/>
        <w:t xml:space="preserve">удобное по ширине и высоте положение. Стопы расставляются не </w:t>
        <w:br/>
        <w:t xml:space="preserve">уже, чем на ширину таза, но постановка значительно шире плеч </w:t>
        <w:br/>
        <w:t xml:space="preserve">также нежелательна. Разворот носков зависит от ширины постановки стоп – чем шире постановка, тем больше разворот. Положение </w:t>
        <w:br/>
        <w:t xml:space="preserve">спины требует особого внимания: нейтральное положение позвоночника имеет принципиальное значение в этом упражнении, не </w:t>
        <w:br/>
        <w:t>меньшее, чем в приседаниях и становых тягах (рис. 56, б).</w:t>
      </w:r>
    </w:p>
    <w:p>
      <w:pPr>
        <w:pStyle w:val="Heading2"/>
      </w:pPr>
      <w:r>
        <w:t>Page 188</w:t>
      </w:r>
    </w:p>
    <w:p>
      <w:r>
        <w:t>188</w:t>
      </w:r>
    </w:p>
    <w:p>
      <w:r>
        <w:t xml:space="preserve">Жим одной ногой. Обе ноги ставятся на платформу на ширине </w:t>
        <w:br/>
        <w:t>таза, после чего одна нога убирается вниз (ставится на пол). Остальные условия аналогичны жиму двумя ногами.</w:t>
      </w:r>
    </w:p>
    <w:p>
      <w:r>
        <w:t xml:space="preserve">Для выполнения жимов необходимо выпрямить ноги (ногу) и </w:t>
        <w:br/>
        <w:t>снять ограничители движения платформы. В большинстве случаев</w:t>
      </w:r>
    </w:p>
    <w:p>
      <w:r>
        <w:t xml:space="preserve">Рис. 56. Жим ногами: а - исходное положение; б - конечное положение. </w:t>
        <w:br/>
        <w:t xml:space="preserve">Положение стоп на платформе при жимах ногами: в - стандартное для начинающих, акцент на разгибателях голени; г - для людей с хорошей подвижностью, акцент на разгибателях бедра; д - для профилактики и реабилитации при проблемах с коленным суставом (делать с осторожностью и </w:t>
        <w:br/>
        <w:t xml:space="preserve">нагрузкой 15-30 ПМ); е - оптимальное положение – позволяющее максимальную амплитуду движения при сохранении нейтрального положения </w:t>
        <w:br/>
        <w:t>позвоночника.</w:t>
      </w:r>
    </w:p>
    <w:p>
      <w:pPr>
        <w:pStyle w:val="Heading2"/>
      </w:pPr>
      <w:r>
        <w:t>Page 189</w:t>
      </w:r>
    </w:p>
    <w:p>
      <w:r>
        <w:t>189</w:t>
      </w:r>
    </w:p>
    <w:p>
      <w:r>
        <w:t xml:space="preserve">полностью выпрямлять ноги необходимо только в начале и в конце </w:t>
        <w:br/>
        <w:t>подхода упражнения, чтобы вернуть платформу на ограничители.</w:t>
      </w:r>
    </w:p>
    <w:p>
      <w:r>
        <w:t>Фаза 2. Эксцентрическое сокращение</w:t>
      </w:r>
    </w:p>
    <w:p>
      <w:r>
        <w:t xml:space="preserve">Плавным, равномерным движением ноги (нога) сгибаются в </w:t>
        <w:br/>
        <w:t xml:space="preserve">тазобедренных и коленных суставах, разгибаются в голеностопных </w:t>
        <w:br/>
        <w:t xml:space="preserve">суставах (зависит от варианта выполнения). Независимо от ширины </w:t>
        <w:br/>
        <w:t xml:space="preserve">постановки стоп, направление движения коленного сустава должно </w:t>
        <w:br/>
        <w:t>совпадать с длинной осью стопы: центр коленного сустава двигается в направлении второго пальца стопы. Одновременно производится вдох.</w:t>
      </w:r>
    </w:p>
    <w:p>
      <w:r>
        <w:t>Фаза 3. Конечное положение</w:t>
      </w:r>
    </w:p>
    <w:p>
      <w:r>
        <w:t xml:space="preserve">Движение заканчивается, когда коленные суставы сгибаются </w:t>
        <w:br/>
        <w:t xml:space="preserve">на &gt;90°. «Глубина» сгибания определяется способностью сохранить </w:t>
        <w:br/>
        <w:t xml:space="preserve">поясничный лордоз (рис. 56, а), что наряду с замедлением движения обеспечивает безопасное выполнение упражнения. При разучивании упражнения, а также для увеличения нагрузки на мышцы </w:t>
        <w:br/>
        <w:t xml:space="preserve">бедра, рекомендуется остановка на 1-2 секунды перед изменением </w:t>
        <w:br/>
        <w:t>направления движения.</w:t>
      </w:r>
    </w:p>
    <w:p>
      <w:r>
        <w:t>Фаза 4. Концентрическое сокращение</w:t>
      </w:r>
    </w:p>
    <w:p>
      <w:r>
        <w:t>Плавным, равномерным движением выпрямить ноги в коленных суставах до угла сгибания 10 – 30°. Одновременно производится выдох.</w:t>
      </w:r>
    </w:p>
    <w:p>
      <w:r>
        <w:t>Наиболее распространенные ошибки при выполнении</w:t>
      </w:r>
    </w:p>
    <w:p>
      <w:r>
        <w:t xml:space="preserve">• </w:t>
        <w:br/>
        <w:t>нарушение нейтрального положения позвоночника;</w:t>
        <w:br/>
        <w:t xml:space="preserve">• </w:t>
        <w:br/>
        <w:t>сведение или разведение коленей при движении;</w:t>
        <w:br/>
        <w:t xml:space="preserve">• </w:t>
        <w:br/>
        <w:t xml:space="preserve">слишком узкая (уже ширины таза) или чрезмерно широкая </w:t>
        <w:br/>
        <w:t>(значительно шире плеч) постановка стоп;</w:t>
        <w:br/>
        <w:t xml:space="preserve">• </w:t>
        <w:br/>
        <w:t>расслабление мышц живота;</w:t>
        <w:br/>
        <w:t xml:space="preserve">• </w:t>
        <w:br/>
        <w:t>резкие, неконтролируемые движения;</w:t>
        <w:br/>
        <w:t xml:space="preserve">• </w:t>
        <w:br/>
        <w:t>задержка дыхания.</w:t>
      </w:r>
    </w:p>
    <w:p>
      <w:pPr>
        <w:pStyle w:val="Heading2"/>
      </w:pPr>
      <w:r>
        <w:t>Page 190</w:t>
      </w:r>
    </w:p>
    <w:p>
      <w:r>
        <w:t>190</w:t>
      </w:r>
    </w:p>
    <w:p>
      <w:r>
        <w:t>Работа мышечных групп при жимах ногами</w:t>
      </w:r>
    </w:p>
    <w:p>
      <w:r>
        <w:t>Распределение нагрузки между мышечными группами во многом зависит от наклона спинки сиденья по отношению к платформе и от положения ног на платформе:</w:t>
      </w:r>
    </w:p>
    <w:p>
      <w:r>
        <w:t xml:space="preserve">• Стопы на ширине таза у нижнего края платформы (рис. 56, </w:t>
        <w:br/>
        <w:t xml:space="preserve">в), спинка максимально наклонена (платформа удалена от спинки </w:t>
        <w:br/>
        <w:t>сиденья) – нагрузка перераспределяется на мышцы разгибатели колена и сгибатели стопы.</w:t>
      </w:r>
    </w:p>
    <w:p>
      <w:r>
        <w:t xml:space="preserve">• Стопы на ширине таза у нижнего края платформы, пятки за </w:t>
        <w:br/>
        <w:t xml:space="preserve">пределами платформы (рис. 56, д). Упражнение выполняется с отягощением ≤12 ПМ, не до отказа. В таком положении трехглавые </w:t>
        <w:br/>
        <w:t xml:space="preserve">мышцы голени нагружаются в наибольшей степени. Упражнение </w:t>
        <w:br/>
        <w:t>включается в программу для профилактики повреждений и при реабилитации коленного сустава.</w:t>
      </w:r>
    </w:p>
    <w:p>
      <w:r>
        <w:t xml:space="preserve">• Стопы ближе к верхнему краю платформы и/или увеличена ширина постановки – нагрузка перераспределяется на мышцы, </w:t>
        <w:br/>
        <w:t>разгибающие бедро (рис. 56, г). Наибольшую нагрузку на разгибатели бедра обеспечивает выполнение жимов с голенями, перпендикулярными платформе.</w:t>
      </w:r>
    </w:p>
    <w:p>
      <w:r>
        <w:t xml:space="preserve">Зависимость распределения нагрузки и мышечной активности </w:t>
        <w:br/>
        <w:t>от ширины постановки стоп, углов сгибания тазобедренного и коленного сустава обсуждалась выше (см. приседания).</w:t>
      </w:r>
    </w:p>
    <w:p>
      <w:r>
        <w:t xml:space="preserve">При обучении технике выполнения жимов ногами предпочтительнее ставить стопы ближе к нижнему краю платформы и использовать наибольшие углы между спинкой тренажера и платформой. </w:t>
        <w:br/>
        <w:t xml:space="preserve">В этом случае проще сохранить нейтральное положение позвоночника, но появляется тенденция приподнимания пяток над платформой. По мере роста тренированности, при условии нормальной </w:t>
        <w:br/>
        <w:t xml:space="preserve">гибкости, можно ставить стопы ближе к верхнему краю платформы </w:t>
        <w:br/>
        <w:t xml:space="preserve">и шире. Угол между спинкой и платформой также можно несколько уменьшить. Следует помнить, что при постановке стоп ближе к </w:t>
        <w:br/>
        <w:t>верхнему краю платформы сохранить нейтральное положение позвоночника сложнее, а значит, увеличивается риск травмы поясницы. В то же время, исчезает тенденция к приподниманию пяток.</w:t>
      </w:r>
    </w:p>
    <w:p>
      <w:r>
        <w:t>Результаты исследований</w:t>
      </w:r>
    </w:p>
    <w:p>
      <w:r>
        <w:t xml:space="preserve">Результаты исследований подтверждают некоторые выводы, </w:t>
        <w:br/>
        <w:t>сделанные выше, на основе практических наблюдений и теорети-</w:t>
      </w:r>
    </w:p>
    <w:p>
      <w:pPr>
        <w:pStyle w:val="Heading2"/>
      </w:pPr>
      <w:r>
        <w:t>Page 191</w:t>
      </w:r>
    </w:p>
    <w:p>
      <w:r>
        <w:t>191</w:t>
      </w:r>
    </w:p>
    <w:p>
      <w:r>
        <w:t>ческого анализа движений. В качестве примера рассмотрю три эксперимента.</w:t>
      </w:r>
    </w:p>
    <w:p>
      <w:r>
        <w:t xml:space="preserve">В исследовании Da Silva et al. [11] сравнивали три варианта </w:t>
        <w:br/>
        <w:t xml:space="preserve">жима ногами: жим 45°, жим сидя с низкой и высокой постановкой </w:t>
        <w:br/>
        <w:t xml:space="preserve">ног: ЖН45, ЖНВ, ЖНН, соответственно. В исследовании приняли </w:t>
        <w:br/>
        <w:t xml:space="preserve">участие 14 тренированных женщин с опытом выполнения жима </w:t>
        <w:br/>
        <w:t xml:space="preserve">ногами, по крайней мере, 4 последних месяца. Каждая испытуемая </w:t>
        <w:br/>
        <w:t xml:space="preserve">выполняла 5 повторений 3 вариантов выполнения с отягощением </w:t>
        <w:br/>
        <w:t xml:space="preserve">40 и 80% ПМ, предварительно оценивали ПМ для всех вариантов. </w:t>
        <w:br/>
        <w:t>Измеряли активность следующих мышц: прямой бедра, латеральной широкой, двуглавой бедра, икроножной и большой ягодичной.</w:t>
      </w:r>
    </w:p>
    <w:p>
      <w:r>
        <w:t xml:space="preserve">При 40 и 80% ПМ активность прямой и икроножной мышц была </w:t>
        <w:br/>
        <w:t xml:space="preserve">выше при ЖН45 и ЖНН, чем при ЖНВ. ЖН45 и ЖНН рекомендуются </w:t>
        <w:br/>
        <w:t xml:space="preserve">также для тренировки квадрицепса, в то время как ЖНВ рекомендуется для тренировки большой ягодичной мышцы. Механические </w:t>
        <w:br/>
        <w:t xml:space="preserve">различия в упражнениях, а не нагрузка определяют относительную </w:t>
        <w:br/>
        <w:t xml:space="preserve">активность мышц. Например, угол сгибания тазобедренных суставов в различных вариантах составил ЖНН – 95°, ЖН45 – 105°, ЖНВ </w:t>
        <w:br/>
        <w:t xml:space="preserve">– 125°, а угол в голеностопном суставе уменьшался, что привело к </w:t>
        <w:br/>
        <w:t>увеличению активности ягодичных мышц, и уменьшению активности икроножной и прямой мышцы бедра [11].</w:t>
      </w:r>
    </w:p>
    <w:p>
      <w:r>
        <w:t xml:space="preserve">В другом эксперименте регистрировали активность мышц (рис. </w:t>
        <w:br/>
        <w:t xml:space="preserve">57), моменты в суставах и суммарную внешнюю силу мышц ног при </w:t>
        <w:br/>
        <w:t xml:space="preserve">выполнении изометрических напряжений в тренажере жим ногами (8 положений). Согласно результатам исследования, активность </w:t>
        <w:br/>
        <w:t xml:space="preserve">односуставных мышц: внутренней широкой и передней большеберцовой при укорочении мышцы уменьшалась и увеличивалась, </w:t>
        <w:br/>
        <w:t>соответственно [18].</w:t>
      </w:r>
    </w:p>
    <w:p>
      <w:r>
        <w:t xml:space="preserve">ЭМГ-активность мышц увеличивается по мере разгибания в </w:t>
        <w:br/>
        <w:t xml:space="preserve">двуглавой мышце бедра и внутренней икроножной, а в прямой </w:t>
        <w:br/>
        <w:t xml:space="preserve">мышце бедра – уменьшается [18]. Как предположили авторы исследования, увеличение ЭМГ-активности при отклонении длины </w:t>
        <w:br/>
        <w:t xml:space="preserve">мышцы от оптимальной может компенсировать уменьшение способности к производству усилия «активным» компонентом мышцы. Интересно отметить, что двусуставные мышцы демонстрируют </w:t>
        <w:br/>
        <w:t>оптимальную длину в разных точках амплитуды движения, их собственная длина также изменяется по-разному. Наиболее яркие изменения наблюдаются в двуглавой мышце бедра.</w:t>
      </w:r>
    </w:p>
    <w:p>
      <w:r>
        <w:t>В исследовании Daniel Hahn [18] подтверждаются теоретическое предположение В.М. Зациорского: по внешне проявляемой</w:t>
      </w:r>
    </w:p>
    <w:p>
      <w:pPr>
        <w:pStyle w:val="Heading2"/>
      </w:pPr>
      <w:r>
        <w:t>Page 192</w:t>
      </w:r>
    </w:p>
    <w:p>
      <w:r>
        <w:t>192</w:t>
      </w:r>
    </w:p>
    <w:p>
      <w:r>
        <w:t>силе многосуставного движения нельзя судить о моментах сил в отдельных суставах.</w:t>
      </w:r>
    </w:p>
    <w:p>
      <w:r>
        <w:t>20</w:t>
      </w:r>
    </w:p>
    <w:p>
      <w:r>
        <w:t>20</w:t>
      </w:r>
    </w:p>
    <w:p>
      <w:r>
        <w:t>10</w:t>
      </w:r>
    </w:p>
    <w:p>
      <w:r>
        <w:t>0</w:t>
        <w:br/>
        <w:t>30</w:t>
      </w:r>
    </w:p>
    <w:p>
      <w:r>
        <w:t>30</w:t>
      </w:r>
    </w:p>
    <w:p>
      <w:r>
        <w:t>40</w:t>
      </w:r>
    </w:p>
    <w:p>
      <w:r>
        <w:t>40</w:t>
      </w:r>
    </w:p>
    <w:p>
      <w:r>
        <w:t>50</w:t>
      </w:r>
    </w:p>
    <w:p>
      <w:r>
        <w:t>50</w:t>
      </w:r>
    </w:p>
    <w:p>
      <w:r>
        <w:t>60</w:t>
      </w:r>
    </w:p>
    <w:p>
      <w:r>
        <w:t>60</w:t>
      </w:r>
    </w:p>
    <w:p>
      <w:r>
        <w:t>70</w:t>
      </w:r>
    </w:p>
    <w:p>
      <w:r>
        <w:t>70</w:t>
      </w:r>
    </w:p>
    <w:p>
      <w:r>
        <w:t>80</w:t>
      </w:r>
    </w:p>
    <w:p>
      <w:r>
        <w:t>80</w:t>
      </w:r>
    </w:p>
    <w:p>
      <w:r>
        <w:t>90</w:t>
      </w:r>
    </w:p>
    <w:p>
      <w:r>
        <w:t>90</w:t>
      </w:r>
    </w:p>
    <w:p>
      <w:r>
        <w:t>100</w:t>
      </w:r>
    </w:p>
    <w:p>
      <w:r>
        <w:t>100</w:t>
      </w:r>
    </w:p>
    <w:p>
      <w:r>
        <w:t>110</w:t>
      </w:r>
    </w:p>
    <w:p>
      <w:r>
        <w:t xml:space="preserve">Рис. 57. Активность мышц при многосуставном движении (выпрямление </w:t>
        <w:br/>
        <w:t xml:space="preserve">ног в тренажере для жима ногами). По оси абсцисс угол сгибания (градусы), </w:t>
        <w:br/>
        <w:t>где 0 – выпрямленный коленный сустав, по оси ординат – процент максимального изометрического усилия.</w:t>
      </w:r>
    </w:p>
    <w:p>
      <w:r>
        <w:t xml:space="preserve">Для получения сведений о силе мышц-разгибателей рекомендуется проведение трех измерений в диапазонах сгибания: 1) 3050°, 2) 60-70°, 3) 80-100°, если этот вариант недоступен, то можно </w:t>
        <w:br/>
        <w:t xml:space="preserve">ограничиться специфичным для вида активности движением или </w:t>
        <w:br/>
        <w:t xml:space="preserve">силой при угле 60-70° сгибания. В случае оценки способностей отдельной мышечной группы рекомендуется измерять внешнюю </w:t>
        <w:br/>
        <w:t>силу при угле сгибания ≥80° [18].</w:t>
      </w:r>
    </w:p>
    <w:p>
      <w:r>
        <w:t>Не меньший интерес вызывают эксперименты, в которых сравнивается активность мышц при выполнении различных упражнений. Например, в исследовании Andersen et al. [6] оценивали</w:t>
      </w:r>
    </w:p>
    <w:p>
      <w:pPr>
        <w:pStyle w:val="Heading2"/>
      </w:pPr>
      <w:r>
        <w:t>Page 193</w:t>
      </w:r>
    </w:p>
    <w:p>
      <w:r>
        <w:t>193</w:t>
      </w:r>
    </w:p>
    <w:p>
      <w:r>
        <w:t xml:space="preserve">активацию мышц нижней конечности: большой ягодичной, полусухожильной, длинной головки двуглавой мышцы бедра, прямой, медиальной и латеральной широких мышц бедра, - при выполнении </w:t>
        <w:br/>
        <w:t xml:space="preserve">4 терапевтических и 4 традиционных упражнений тринадцатью </w:t>
        <w:br/>
        <w:t xml:space="preserve">мужчинами. Приведу результаты только традиционных упражнений, так как в них активность мышц достигла «развивающего» силу </w:t>
        <w:br/>
        <w:t xml:space="preserve">уровня. Во время приседаний со штангой, жимов ногами сидя, сгибания и разгибания голеней выполнялось 5 повторений с отягощением 10 ПМ. Среднее отягощение в упражнениях составило: приседания – 73 кг; жим ногами – 240 кг; разгибания голеней – 68 кг; </w:t>
        <w:br/>
        <w:t>сгибания голеней – 48 кг.</w:t>
      </w:r>
    </w:p>
    <w:p>
      <w:r>
        <w:t xml:space="preserve">Для квадрицепса активность убывала в последовательности: </w:t>
        <w:br/>
        <w:t xml:space="preserve">разгибания голеней &gt; жим ногами &gt; приседания &gt; произвольное </w:t>
        <w:br/>
        <w:t xml:space="preserve">изометрическое напряжение. Активация латеральной (ЛШ) и медиальной (МШ) широких мышц бедра не отличалась. Во всех упражнения индекс ЛШ/МШ существенно не превышал 1,00, независимо </w:t>
        <w:br/>
        <w:t xml:space="preserve">от угла или упражнения. Мышцы задней поверхности бедра были </w:t>
        <w:br/>
        <w:t xml:space="preserve">наиболее активны при сгибаниях голени. В приседаниях и жимах </w:t>
        <w:br/>
        <w:t xml:space="preserve">ногами наблюдалась гораздо меньшая, чем при сгибаниях голени </w:t>
        <w:br/>
        <w:t xml:space="preserve">или аналогичная по величине активация мышц задней поверхности бедра. Ягодичная мышца была наиболее активна в приседаниях </w:t>
        <w:br/>
        <w:t>и жимах ногами.</w:t>
      </w:r>
    </w:p>
    <w:p>
      <w:r>
        <w:t>Разгибания голени в тренажере</w:t>
      </w:r>
    </w:p>
    <w:p>
      <w:r>
        <w:t xml:space="preserve">Упражнение предназначено для изолированной нагрузки на </w:t>
        <w:br/>
        <w:t>четырехглавую мышцу бедра и может выполняться одной или двумя ногами (рис. 58).</w:t>
      </w:r>
    </w:p>
    <w:p>
      <w:r>
        <w:t xml:space="preserve">Важно правильно отрегулировать положение спинки, коленного сустава и положение упора для ног. Правильная регулировка обеспечивает комфортное положение при выполнении упражнения: </w:t>
        <w:br/>
        <w:t xml:space="preserve">край сиденья не «врезается» в подколенный сгиб, ось вращения </w:t>
        <w:br/>
        <w:t xml:space="preserve">рычага тренажера совпадает с осью вращения коленного сустава, </w:t>
        <w:br/>
        <w:t xml:space="preserve">смещение упора для ног вдоль поверхности голени при движении </w:t>
        <w:br/>
        <w:t>незначительно и т. д.</w:t>
      </w:r>
    </w:p>
    <w:p>
      <w:r>
        <w:t xml:space="preserve">Голень двигается строго в сагиттальной плоскости. По мере </w:t>
        <w:br/>
        <w:t xml:space="preserve">сгибания появляется возможность вращения в коленном суставе, </w:t>
        <w:br/>
        <w:t>но вращать голень не следует. Стопа находится в нейтральном положении – носок направлен вперед.</w:t>
      </w:r>
    </w:p>
    <w:p>
      <w:pPr>
        <w:pStyle w:val="Heading2"/>
      </w:pPr>
      <w:r>
        <w:t>Page 194</w:t>
      </w:r>
    </w:p>
    <w:p>
      <w:r>
        <w:t>194</w:t>
      </w:r>
    </w:p>
    <w:p>
      <w:r>
        <w:t>Фаза 1. Исходное положение</w:t>
      </w:r>
    </w:p>
    <w:p>
      <w:r>
        <w:t>Сидя на специальном тренажере, спина в нейтральном положении. Мышцы передней поверхности бедра напряжены. Угол сгибания коленного сустава &gt; 90°.</w:t>
      </w:r>
    </w:p>
    <w:p>
      <w:r>
        <w:t>Фаза 2. Концентрическое сокращение</w:t>
      </w:r>
    </w:p>
    <w:p>
      <w:r>
        <w:t>Плавным, равномерным движением ноги выпрямляются в коленных суставах. Одновременно производится выдох.</w:t>
      </w:r>
    </w:p>
    <w:p>
      <w:r>
        <w:t>Фаза 3. Конечное положение</w:t>
      </w:r>
    </w:p>
    <w:p>
      <w:r>
        <w:t xml:space="preserve">Соответствует 0° сгибания в коленных суставах. Разгибание колена в норме невозможно, а при чрезмерной подвижности сустава </w:t>
        <w:br/>
        <w:t>– нежелательно. Допускается остановка 1-5 с.</w:t>
      </w:r>
    </w:p>
    <w:p>
      <w:r>
        <w:t>Фаза 4. Эксцентрическое сокращение</w:t>
      </w:r>
    </w:p>
    <w:p>
      <w:r>
        <w:t>Плавным, равномерным движением вернуться в исходное положение. Одновременно производится вдох.</w:t>
      </w:r>
    </w:p>
    <w:p>
      <w:r>
        <w:t xml:space="preserve">Рис. 58. Разгибание голеней в тренажере. Настройки тренажера должны </w:t>
        <w:br/>
        <w:t>позволять сгибать голени как минимум на 90° без расслабления мышц.</w:t>
      </w:r>
    </w:p>
    <w:p>
      <w:pPr>
        <w:pStyle w:val="Heading2"/>
      </w:pPr>
      <w:r>
        <w:t>Page 195</w:t>
      </w:r>
    </w:p>
    <w:p>
      <w:r>
        <w:t>195</w:t>
      </w:r>
    </w:p>
    <w:p>
      <w:r>
        <w:t>Наиболее распространенные ошибки при выполнении</w:t>
      </w:r>
    </w:p>
    <w:p>
      <w:r>
        <w:t xml:space="preserve">• </w:t>
        <w:br/>
        <w:t>резкие бесконтрольные движения;</w:t>
        <w:br/>
        <w:t xml:space="preserve">• </w:t>
        <w:br/>
        <w:t>переразгибание коленного сустава;</w:t>
        <w:br/>
        <w:t xml:space="preserve">• </w:t>
        <w:br/>
        <w:t>расслабление мышц в исходном положении;</w:t>
        <w:br/>
        <w:t xml:space="preserve">• </w:t>
        <w:br/>
        <w:t>приподнимание ягодиц над поверхностью сидения.</w:t>
      </w:r>
    </w:p>
    <w:p>
      <w:r>
        <w:t>Работа мышечных групп при разгибаниях голени</w:t>
      </w:r>
    </w:p>
    <w:p>
      <w:r>
        <w:t>Упражнение, как упоминалось выше, направлено на четырехглавую мышцу бедра.</w:t>
      </w:r>
    </w:p>
    <w:p>
      <w:r>
        <w:t>Результаты исследований</w:t>
      </w:r>
    </w:p>
    <w:p>
      <w:r>
        <w:t xml:space="preserve">Влияние положения стоп на активность разных частей четырехглавой мышцы оценивали в нескольких исследованиях. Например, Signorile et al. измеряли активность латеральной, медиальной </w:t>
        <w:br/>
        <w:t xml:space="preserve">и прямой мышцы бедра при трех положениях стоп: а) стопы параллельны; б) максимальный наружный разворот, около 50°; в) максимальный разворот стоп внутрь – 30°. Амплитуда движения – 105° </w:t>
        <w:br/>
        <w:t xml:space="preserve">(от 75 до 180°), продолжительность каждого повторения – 4 с. В эксперименте приняли участие 10 спортсменов с разным опытом занятий, которые выполняли разгибания голени с отягощением 8-10 </w:t>
        <w:br/>
        <w:t xml:space="preserve">ПМ двумя ногами одновременно. В положении «носки наружу» активность была существенно выше, чем в нейтральной позиции. Тем </w:t>
        <w:br/>
        <w:t xml:space="preserve">не менее, основное различие активности проявлялось в латеральной и медиальной головке прямой мышцы бедра, а не в широких </w:t>
        <w:br/>
        <w:t>мышцах, для которых различия были незначительны [36].</w:t>
      </w:r>
    </w:p>
    <w:p>
      <w:r>
        <w:t xml:space="preserve">Позднее Stoutenberg et al. исследовали влияние положения ног </w:t>
        <w:br/>
        <w:t xml:space="preserve">на активность медиальной и латеральной широких, а также прямой </w:t>
        <w:br/>
        <w:t xml:space="preserve">мышцы бедра при выполнении разгибаний голени в тренажере. В </w:t>
        <w:br/>
        <w:t xml:space="preserve">эксперименте участвовали 12 мужчин и 12 женщин, тренирующихся с отягощениями не менее 6 месяцев. Каждый испытуемый выполнял разгибание двух ног с интенсивностью 70% от 8 ПМ, сидя в </w:t>
        <w:br/>
        <w:t xml:space="preserve">тренажере с наклоном спинки 100°. Тест проводился в 3 положениях: а) стопы нейтральны; б) носки наружу; в) носки внутрь. Активность медиальной и латеральной широкой мышц бедра была существенно выше при положении «носки внутрь», активность прямой </w:t>
        <w:br/>
        <w:t>мышцы бедра была наибольшей при «носках наружу» [37].</w:t>
      </w:r>
    </w:p>
    <w:p>
      <w:r>
        <w:t>Несмотря на обнаруженные в исследованиях различия активности отдельных частей четырехглавой мышцы, я рекомендую выполнять разгибания только с нейтральным положением стоп.</w:t>
      </w:r>
    </w:p>
    <w:p>
      <w:pPr>
        <w:pStyle w:val="Heading2"/>
      </w:pPr>
      <w:r>
        <w:t>Page 196</w:t>
      </w:r>
    </w:p>
    <w:p>
      <w:r>
        <w:t>196</w:t>
      </w:r>
    </w:p>
    <w:p>
      <w:r>
        <w:t xml:space="preserve">Представляют интерес результаты эксперимента Gomez et al, в </w:t>
        <w:br/>
        <w:t xml:space="preserve">котором оценивали влияние наклона спинки тренажера для разгибания голени на активность четырехглавых мышц бедра и мышцы, </w:t>
        <w:br/>
        <w:t xml:space="preserve">выпрямляющей позвоночник. В исследовании участвовало 10 мужчин и 10 женщин, которые выполняли 8 повторений разгибаний с </w:t>
        <w:br/>
        <w:t xml:space="preserve">70% от 8 ПМ при наклоне спинки 90, 100 и 110 градусов. Наибольшую активность медиальной и латеральной широкой мышц бедра </w:t>
        <w:br/>
        <w:t xml:space="preserve">зафиксировали при наклоне 90°. Наибольшая активность мышцы, выпрямляющей позвоночник, была при наклоне 110°. Прямая </w:t>
        <w:br/>
        <w:t xml:space="preserve">мышца бедра была существенно активней в концентрической фазе </w:t>
        <w:br/>
        <w:t>разгибания при 110° по сравнению со 100°, в остальных положениях и фазах существенных различий не выявлено [16].</w:t>
      </w:r>
    </w:p>
    <w:p>
      <w:r>
        <w:t xml:space="preserve">Таким образом, можно сделать вывод, что для увеличения активности односуставных частей мышцы, предпочтительно располагать спинку тренажера под прямым углом. Если же нужно увеличить </w:t>
        <w:br/>
        <w:t xml:space="preserve">активность прямой мышцы бедра, то наклон спинки целесообразно </w:t>
        <w:br/>
        <w:t>увеличить до 110° и, возможно, больше [16].</w:t>
      </w:r>
    </w:p>
    <w:p>
      <w:r>
        <w:t xml:space="preserve">Активность двусуставной прямой мышцы следует рассмотреть подробнее. Например, Watanebe et al. [40] изучали при помощи многоканальной ЭМГ активность различных регионов прямой </w:t>
        <w:br/>
        <w:t xml:space="preserve">мышцы бедра и обнаружили, что при разгибаниях колена, дистальный регион мышцы был активнее проксимального, а проксимальный регион заметно активней при сгибаниях бедра. Выводы этого </w:t>
        <w:br/>
        <w:t xml:space="preserve">исследования подтверждаются в эксперименте Miyamoto et al. [30], </w:t>
        <w:br/>
        <w:t xml:space="preserve">где обнаружили, что при сгибании бедра активируется, в основном, </w:t>
        <w:br/>
        <w:t xml:space="preserve">средняя и проксимальная часть прямой мышцы бедра. Показано, </w:t>
        <w:br/>
        <w:t xml:space="preserve">что ЦНС раздельно контролирует прямую мышцу бедра в продольном направлении и неспособна полностью активировать дистальный регион при сгибании бедра. В предыдущих исследованиях была </w:t>
        <w:br/>
        <w:t xml:space="preserve">зафиксирована региональная адаптация (увеличение размера) прямой мышцы бедра в ответ на тренировку с отягощениями. В исследовании Hisaeda et al. [21] студентки выполняли изотонические </w:t>
        <w:br/>
        <w:t xml:space="preserve">разгибания колена 3 раза в неделю в течение 8 недель. Гипертрофия </w:t>
        <w:br/>
        <w:t xml:space="preserve">наблюдалась, преимущественно, в прямой и латеральной широкой </w:t>
        <w:br/>
        <w:t xml:space="preserve">мышцах бедра, тогда как в медиальной широкой и промежуточной </w:t>
        <w:br/>
        <w:t xml:space="preserve">мышцах гипертрофия менее выражена. В эксперименте Narici et </w:t>
        <w:br/>
        <w:t xml:space="preserve">al. [32] показали, что 8 недель изокинетических разгибаний колена </w:t>
        <w:br/>
        <w:t xml:space="preserve">приводят к преимущественному увеличению медиально широкой и </w:t>
        <w:br/>
        <w:t>промежуточной мышц бедра.</w:t>
      </w:r>
    </w:p>
    <w:p>
      <w:r>
        <w:t xml:space="preserve">В шестимесячном исследовании Narici et al. [31] изотонические </w:t>
        <w:br/>
        <w:t>разгибания колена одной ноги привели к увеличению четырехглавой мышцы в проксимальном и дистальном регионе на 19%, и</w:t>
      </w:r>
    </w:p>
    <w:p>
      <w:pPr>
        <w:pStyle w:val="Heading2"/>
      </w:pPr>
      <w:r>
        <w:t>Page 197</w:t>
      </w:r>
    </w:p>
    <w:p>
      <w:r>
        <w:t>197</w:t>
      </w:r>
    </w:p>
    <w:p>
      <w:r>
        <w:t xml:space="preserve">только на 13% в центральном регионе мышцы. Среднее увеличение </w:t>
        <w:br/>
        <w:t xml:space="preserve">различных частей мышцы составило: прямая – 27,9%; латеральная </w:t>
        <w:br/>
        <w:t xml:space="preserve">широкая – 19,5%; медиальная широкая - 18,7% и промежуточная – </w:t>
        <w:br/>
        <w:t xml:space="preserve">17,4%. Более того, отдельные части каждой мышцы увеличивались </w:t>
        <w:br/>
        <w:t xml:space="preserve">неравномерно: медиальная широкая и прямая больше в дистальной </w:t>
        <w:br/>
        <w:t xml:space="preserve">части, а промежуточная и латеральная широкая – в проксимальной </w:t>
        <w:br/>
        <w:t xml:space="preserve">части. Интересно отметить, что биопсия, взятая из центрального </w:t>
        <w:br/>
        <w:t>региона латеральной широкой мышцы, показала небольшие изменения среднего поперечника волокон (1,9%, не существенно).</w:t>
      </w:r>
    </w:p>
    <w:p>
      <w:r>
        <w:t xml:space="preserve">В эксперименте Carey Smith and Rutherford, пять мужчин и пять </w:t>
        <w:br/>
        <w:t xml:space="preserve">женщин тренировались 3 раза в неделю в течение 20 недель, выполняя разгибания голени в тренажере (4 подхода по 10 повторений с </w:t>
        <w:br/>
        <w:t xml:space="preserve">отдыхом 1 минута): эксцентрические одной ногой и концентрические – другой ногой. Поперечник четырехглавой мышцы измеряли </w:t>
        <w:br/>
        <w:t xml:space="preserve">на 2 уровнях: 25 и 75% длины бедра. Оба вида тренировки привели к увеличению поперечника мышцы: концентрическая на 15,1%, </w:t>
        <w:br/>
        <w:t xml:space="preserve">эксцентрическая на 14%, но только в проксимальном регионе мышце, тогда как в дистальном регионе изменений не наблюдалось [8]. </w:t>
        <w:br/>
        <w:t xml:space="preserve">Исследование подтвердило, что концентрические сокращения (без </w:t>
        <w:br/>
        <w:t>эксцентрической фазы движения) способны вызывать гипертрофию у тренированных людей.</w:t>
      </w:r>
    </w:p>
    <w:p>
      <w:r>
        <w:t>В подобном исследовании, выполненном Housh et al., не тренировавшиеся прежде студенты колледжа выполняли сгибания/</w:t>
        <w:br/>
        <w:t xml:space="preserve">разгибания колена доминирующей конечностью. Изокинетические </w:t>
        <w:br/>
        <w:t xml:space="preserve">упражнения выполнялись в 6 подходах по 10 повторений, 3 раза в </w:t>
        <w:br/>
        <w:t xml:space="preserve">неделю на протяжении 8 недель. Противоположная конечность использовалась для контроля изменений. В четырехглавой мышце </w:t>
        <w:br/>
        <w:t xml:space="preserve">поперечник увеличился: в прямой мышце (на всех 3 уровнях), в латеральной широкой (в средней части) и промежуточной (в средней </w:t>
        <w:br/>
        <w:t xml:space="preserve">части). Мышцы задней поверхности бедра увеличили поперечник: </w:t>
        <w:br/>
        <w:t xml:space="preserve">двуглавая бедра (средняя часть) и полусухожильная (дистальная </w:t>
        <w:br/>
        <w:t>часть) [23].</w:t>
      </w:r>
    </w:p>
    <w:p>
      <w:r>
        <w:t>Ограничения исследований, которые показали неравномерное увеличение мышц в результате тренировки.</w:t>
      </w:r>
    </w:p>
    <w:p>
      <w:r>
        <w:t xml:space="preserve">Доказано существование меж- и внутримышечной вариации </w:t>
        <w:br/>
        <w:t xml:space="preserve">размеров и состава волокон. Различия могут быть обусловлены </w:t>
        <w:br/>
        <w:t xml:space="preserve">влиянием генетических факторов, иннервацией или воздействием окружающей среды (например, упражнениями). Тем не менее, </w:t>
        <w:br/>
        <w:t xml:space="preserve">характеристики упражнения находятся под контролем спортсмена. </w:t>
        <w:br/>
        <w:t xml:space="preserve">Несмотря на то, что увеличение мышцы преимущественно вызвано </w:t>
        <w:br/>
        <w:t>гипертрофией волокон, не следует исключать возможность гиперплазии. По-видимому, мышечный рост не является прямым след-</w:t>
      </w:r>
    </w:p>
    <w:p>
      <w:pPr>
        <w:pStyle w:val="Heading2"/>
      </w:pPr>
      <w:r>
        <w:t>Page 198</w:t>
      </w:r>
    </w:p>
    <w:p>
      <w:r>
        <w:t>198</w:t>
      </w:r>
    </w:p>
    <w:p>
      <w:r>
        <w:t xml:space="preserve">ствием гипертрофии или гиперплазии волокон. Так, несколько исследований, оценивавших изменения общего поперечника мышцы </w:t>
        <w:br/>
        <w:t xml:space="preserve">или отдельных волокон представили необычные результаты. После </w:t>
        <w:br/>
        <w:t xml:space="preserve">шести месяцев изотонических унилатеральных тренировок разгибателей колена наблюдали 20% увеличение поперечника латеральной широкой мышцы бедра, в то время как поперечник отдельных </w:t>
        <w:br/>
        <w:t xml:space="preserve">волокон увеличился только на 1,9% [31]. В исследовании Frontera </w:t>
        <w:br/>
        <w:t xml:space="preserve">et al. [15] показано, что после 12 недель изотонических тренировок </w:t>
        <w:br/>
        <w:t xml:space="preserve">нижней конечности, увеличение поперечника волокон типа I и типа </w:t>
        <w:br/>
        <w:t xml:space="preserve">II на 28 и 34%, соответственно, тогда как общий поперечник четырехглавой мышцы бедра увеличился лишь на 11%. Следовательно, </w:t>
        <w:br/>
        <w:t xml:space="preserve">основываясь только на результатах однократной биопсии, можно </w:t>
        <w:br/>
        <w:t>существенно недооценить или переоценить истинную гипертрофию мышцы.</w:t>
      </w:r>
    </w:p>
    <w:p>
      <w:r>
        <w:t xml:space="preserve">Традиционно поперечник мышцы (сегмента тела) измеряют в </w:t>
        <w:br/>
        <w:t xml:space="preserve">месте наибольшего объема, но даже точное измерение поперечника на одном уровне может не отражать произошедшую гипертрофию. Таким образом, при оценке изменений, необходимо измерять </w:t>
        <w:br/>
        <w:t>поперечник мышц на разных уровнях, а также выполнять многократную биопсию, для более точной картины произошедших адаптационных изменений [7].</w:t>
      </w:r>
    </w:p>
    <w:p>
      <w:r>
        <w:t>Сгибания голени в тренажере</w:t>
      </w:r>
    </w:p>
    <w:p>
      <w:r>
        <w:t xml:space="preserve">Тренажеры для сгибания голени отличаются углом сгибания тазобедренных суставов в исходном положении (рис. 59). Наибольшее </w:t>
        <w:br/>
        <w:t>распространение получили две разновидности: сидя, где угол сгибания бедра ~80-90° и лежа на животе, где бедро согнуто на 15-20°.</w:t>
      </w:r>
    </w:p>
    <w:p>
      <w:r>
        <w:t>Рис. 59. Сгибания голени в тренажере.</w:t>
      </w:r>
    </w:p>
    <w:p>
      <w:pPr>
        <w:pStyle w:val="Heading2"/>
      </w:pPr>
      <w:r>
        <w:t>Page 199</w:t>
      </w:r>
    </w:p>
    <w:p>
      <w:r>
        <w:t>199</w:t>
      </w:r>
    </w:p>
    <w:p>
      <w:r>
        <w:t>Фаза 1. Исходное положение</w:t>
      </w:r>
    </w:p>
    <w:p>
      <w:r>
        <w:t xml:space="preserve">Ноги выпрямлены в коленных суставах, мышцы задней поверхности бедра и икроножные напряжены, глубокие мышцы спины расслаблены. Тыльное сгибание стоп предотвращает спазмы </w:t>
        <w:br/>
        <w:t>икроножных мышц при сгибании колена.</w:t>
      </w:r>
    </w:p>
    <w:p>
      <w:r>
        <w:t>Фаза 2. Концентрическое сокращение</w:t>
      </w:r>
    </w:p>
    <w:p>
      <w:r>
        <w:t>Плавным движением согнуть ноги в коленных суставах, насколько это возможно. Одновременно производится выдох.</w:t>
      </w:r>
    </w:p>
    <w:p>
      <w:r>
        <w:t>Фаза 3. Конечное положение</w:t>
      </w:r>
    </w:p>
    <w:p>
      <w:r>
        <w:t xml:space="preserve">Определяется амплитудой активного сгибания колена мышцами задней поверхности бедра. Движение заканчивается полным </w:t>
        <w:br/>
        <w:t>активным сгибанием голени без сопутствующего сгибания тазобедренного сустава. Допускается остановка на 1-2 с.</w:t>
      </w:r>
    </w:p>
    <w:p>
      <w:r>
        <w:t>Фаза 4. Эксцентрическое сокращение</w:t>
      </w:r>
    </w:p>
    <w:p>
      <w:r>
        <w:t>Плавным, равномерным движением ноги выпрямляются в коленных суставах. Рекомендуется замедление движения перед выпрямлением. Одновременно производится вдох.</w:t>
      </w:r>
    </w:p>
    <w:p>
      <w:r>
        <w:t>Наиболее распространенные ошибки при выполнении</w:t>
      </w:r>
    </w:p>
    <w:p>
      <w:r>
        <w:t xml:space="preserve">• </w:t>
        <w:br/>
        <w:t>резкие движения, особенно, с увеличением скорости перед выпрямлением ног;</w:t>
        <w:br/>
        <w:t xml:space="preserve">• </w:t>
        <w:br/>
        <w:t>расслабление мышц в исходном положении;</w:t>
        <w:br/>
        <w:t xml:space="preserve">• </w:t>
        <w:br/>
        <w:t>одновременные движения в тазобедренных суставах.</w:t>
      </w:r>
    </w:p>
    <w:p>
      <w:r>
        <w:t>Работа мышечных групп при сгибаниях голени</w:t>
      </w:r>
    </w:p>
    <w:p>
      <w:r>
        <w:t xml:space="preserve">Упражнение направлено на мышцы задней поверхности бедра и может выполняться одной или двумя ногами. Традиционно </w:t>
        <w:br/>
        <w:t xml:space="preserve">его включают в программы, чтобы дополнить воздействие многосуставных упражнений, особенно на короткую головку двуглавой </w:t>
        <w:br/>
        <w:t>мышцы бедра.</w:t>
      </w:r>
    </w:p>
    <w:p>
      <w:pPr>
        <w:pStyle w:val="Heading2"/>
      </w:pPr>
      <w:r>
        <w:t>Page 200</w:t>
      </w:r>
    </w:p>
    <w:p>
      <w:r>
        <w:t>200</w:t>
      </w:r>
    </w:p>
    <w:p>
      <w:r>
        <w:t>Результаты исследований</w:t>
      </w:r>
    </w:p>
    <w:p>
      <w:r>
        <w:t xml:space="preserve">Выводы исследований относительно активности мышц задней </w:t>
        <w:br/>
        <w:t>поверхности бедра неоднозначны, что отчасти обусловлено различиями в протоколах нагрузки и исходного положения.</w:t>
      </w:r>
    </w:p>
    <w:p>
      <w:r>
        <w:t xml:space="preserve">В исследовании Wright et al. участники выполняли по 3 повторения (3 сек опускание, 2 сек подъем и 2-3 сек удержание в исходном положении) каждого упражнения с отягощением 75% ПМ. </w:t>
        <w:br/>
        <w:t xml:space="preserve">Амплитуда сгибаний голени составила 111,2°. Двуглавая и полусухожильная мышца проявляли сходную активность в концентрической и эксцентрической фазе сгибаний голени. Существенных различий в относительной средней активности мышц не обнаружено. </w:t>
        <w:br/>
        <w:t>В абсолютной активности обнаруживались существенные индивидуальные различия, при схожей общей тенденции [41].</w:t>
      </w:r>
    </w:p>
    <w:p>
      <w:r>
        <w:t xml:space="preserve">В другом эксперименте, при сгибаниях голени лежа на спине, </w:t>
        <w:br/>
        <w:t xml:space="preserve">ЭМГ-активность была выше на 20-23% в двуглавой мышце бедра по </w:t>
        <w:br/>
        <w:t xml:space="preserve">сравнению с полусухожильной мышцей (p&lt;0.05) и составила 75-87% </w:t>
        <w:br/>
        <w:t xml:space="preserve">от максимальной произвольной [42]. Ранее положение на спине </w:t>
        <w:br/>
        <w:t xml:space="preserve">рекомендовали как наиболее точно воспроизводящее мышечные </w:t>
        <w:br/>
        <w:t xml:space="preserve">функции и зависимость длина-напряжение, которое имеет место </w:t>
        <w:br/>
        <w:t xml:space="preserve">во время бега. Тем не менее, в позиции «лежа на спине» мышцы </w:t>
        <w:br/>
        <w:t xml:space="preserve">задней поверхности бедра развивают значительно меньшее усилие при сгибании голени, так как имеет место отклонение от оптимальной длины, когда бедро согнуто под углом меньше 90 и больше 135° (где 180° – полное разгибание бедра). В одном из недавних </w:t>
        <w:br/>
        <w:t xml:space="preserve">обзоров, приводятся несколько иные рекомендации относительно </w:t>
        <w:br/>
        <w:t xml:space="preserve">оптимальных условий выполнения упражнения для профилактики </w:t>
        <w:br/>
        <w:t xml:space="preserve">повреждений мышц задней поверхности бедра. Сгибания голени </w:t>
        <w:br/>
        <w:t xml:space="preserve">должны быть эксцентрическими, открытой кинематической цепи </w:t>
        <w:br/>
        <w:t xml:space="preserve">с нагрузкой ≥100% ПМ, тазобедренный сустав постоянно согнут на </w:t>
        <w:br/>
        <w:t xml:space="preserve">80° амплитуда сгибания коленного сустава – 110° (20-130°). Кроме </w:t>
        <w:br/>
        <w:t>того, упражнение необходимо выполнять одной ногой [17].</w:t>
      </w:r>
    </w:p>
    <w:p>
      <w:r>
        <w:t xml:space="preserve">В исследовании McAllister et al. фиксировали ЭМГ-активность </w:t>
        <w:br/>
        <w:t xml:space="preserve">мышц задней поверхности бедра, медиальной икроножной, выпрямляющей позвоночник и средней ягодичной мышцы при сгибании голеней лежа на животе в двух попытках с интенсивностью 85% </w:t>
        <w:br/>
        <w:t xml:space="preserve">ПМ у тренированных мужчин. Наибольшую активность в концентрической фазе повторения обнаружили в полусухожильной/полуперепончатой мышце, в эксцентрической фазе также эти мышц </w:t>
        <w:br/>
        <w:t>были активнее остальных. Также, в концентрической фазе повторения, были активны двуглавая мышца бедра и мышца, выпрям-</w:t>
      </w:r>
    </w:p>
    <w:p>
      <w:pPr>
        <w:pStyle w:val="Heading2"/>
      </w:pPr>
      <w:r>
        <w:t>Page 201</w:t>
      </w:r>
    </w:p>
    <w:p>
      <w:r>
        <w:t>201</w:t>
      </w:r>
    </w:p>
    <w:p>
      <w:r>
        <w:t xml:space="preserve">ляющая позвоночник. Существенно меньшая активность фиксировалась в средней ягодичной и медиальной икроножной мышце. В </w:t>
        <w:br/>
        <w:t>эксцентрической фазе наиболее активными были полусухожильная/полуперепончатая мышцы, активность двуглавой мышцы бедра и медиальной икроножной была незначительной [27].</w:t>
      </w:r>
    </w:p>
    <w:p>
      <w:r>
        <w:t xml:space="preserve">В более раннем эксперименте Kubota et al. обнаружили, что </w:t>
        <w:br/>
        <w:t xml:space="preserve">при интенсивных эксцентрических сокращениях мышц задней поверхности бедра ЭМГ активность снижалась с каждым подходом, и </w:t>
        <w:br/>
        <w:t xml:space="preserve">к пятому подходу стала существенно ниже, чем в первом. При этом </w:t>
        <w:br/>
        <w:t xml:space="preserve">между показателями функционального МРИ и ЭМГ-активностью </w:t>
        <w:br/>
        <w:t xml:space="preserve">обнаружилась связь только в полусухожильной мышце. Таким образом, в полуперепончатой и двуглавой мышце, снижение ЭМГактивности происходило вследствие нервно-мышечного утомления, тогда как в полусухожильной мышце, кроме этого, нарушалась </w:t>
        <w:br/>
        <w:t xml:space="preserve">связь возбуждения-сокращения, что обусловлено повреждениями </w:t>
        <w:br/>
        <w:t>мышечных волокон [25].</w:t>
      </w:r>
    </w:p>
    <w:p>
      <w:r>
        <w:t xml:space="preserve">Позже, в другом исследовании с применением функционального МРИ Mendiguchia et al. обнаружили, что 3 подхода по 6 эксцентрических сокращений мышц задней поверхности бедра в тренажере для сгибания голеней с нагрузкой 120% концентрического ПМ, </w:t>
        <w:br/>
        <w:t xml:space="preserve">привели к изменениям на всех 15 уровнях исследования только в </w:t>
        <w:br/>
        <w:t xml:space="preserve">полусухожильной мышце. При этом в двуглавой мышце изменений </w:t>
        <w:br/>
        <w:t>сигнала не зафиксировано. Таким образом, эксцентрические сокращения мышц в тренажере для сгибаний голени воздействуют преимущественно на полусухожильную мышцу [29].</w:t>
      </w:r>
    </w:p>
    <w:p>
      <w:r>
        <w:t xml:space="preserve">Подводя итог, мышцы задней поверхности бедра следует тренировать с разной интенсивностью, видом сокращения и в разных </w:t>
        <w:br/>
        <w:t xml:space="preserve">исходных положениях: сидя, лежа или стоя. Чем выше интенсивность, тем больше нагрузка на полусухожильную мышцу. Эксцентрические упражнения высокой интенсивности также направлены </w:t>
        <w:br/>
        <w:t xml:space="preserve">преимущественно на полусухожильную мышцу. Традиционные </w:t>
        <w:br/>
        <w:t xml:space="preserve">сгибания, особенно в положении стоя и лежа, в большей степени </w:t>
        <w:br/>
        <w:t xml:space="preserve">нагружают двуглавую мышцу бедра. Например, согласно данным из </w:t>
        <w:br/>
        <w:t xml:space="preserve">научно-популярных источников, активность двуглавой мышцы бедра при сгибаниях голени уменьшается в последовательности: стоя </w:t>
        <w:br/>
        <w:t xml:space="preserve">&gt; лежа &gt; сидя, то есть по мере сгибания тазобедренного сустава [1, </w:t>
        <w:br/>
        <w:t>5]. Для профилактики повреждений мышц задней поверхности бедра, предпочтительнее выполнять сгибания из положения сидя.</w:t>
      </w:r>
    </w:p>
    <w:p>
      <w:pPr>
        <w:pStyle w:val="Heading2"/>
      </w:pPr>
      <w:r>
        <w:t>Page 202</w:t>
      </w:r>
    </w:p>
    <w:p>
      <w:r>
        <w:t>202</w:t>
      </w:r>
    </w:p>
    <w:p>
      <w:r>
        <w:t>Гиперэкстензии</w:t>
      </w:r>
    </w:p>
    <w:p>
      <w:r>
        <w:t xml:space="preserve">Несмотря на то, что упражнение называется гиперэкстензия </w:t>
        <w:br/>
        <w:t>(переразгибание), отклонение позвоночника от нейтрального положения не допускается.</w:t>
      </w:r>
    </w:p>
    <w:p>
      <w:r>
        <w:t xml:space="preserve">Гиперэкстензии - одно из рекомендуемых мною упражнений в </w:t>
        <w:br/>
        <w:t xml:space="preserve">тренировочной программе начинающего, так как позволяет выработать навык контроля положения спины при движениях в тазобедренных суставах, что способствует освоению приседаний и становых тяг. При разучивании упражнения рекомендуется использовать </w:t>
        <w:br/>
        <w:t xml:space="preserve">гимнастическую палку, и делать остановки на 1-3 с в исходном и </w:t>
        <w:br/>
        <w:t xml:space="preserve">конечном положении. Удовлетворительным освоением упражнения можно считать выполнение необходимого количества повторений с нейтральным положением позвоночника без использования палки. Остановки в исходном и конечном положении с полным </w:t>
        <w:br/>
        <w:t>прекращением движения рекомендуются при любом уровне тренированности.</w:t>
      </w:r>
    </w:p>
    <w:p>
      <w:r>
        <w:t xml:space="preserve">Первоначально при выполнении гиперэкстензий тело в исходном положении фиксировалось параллельно полу. Впоследствии </w:t>
        <w:br/>
        <w:t xml:space="preserve">был предложен тренажер, в котором допускается регулировка наклона тела относительно пола. Начинающим больше подойдет вариант с наклоном 45°, который предоставляет промежуточные </w:t>
        <w:br/>
        <w:t>условия для сокращения мышц между становой тягой и «традиционной» гиперэкстензией (рис. 60).</w:t>
      </w:r>
    </w:p>
    <w:p>
      <w:r>
        <w:t xml:space="preserve">Основные движители в становой тяге и гиперэкстензии не </w:t>
        <w:br/>
        <w:t xml:space="preserve">отличаются, но максимальная нагрузка в движении происходит в </w:t>
        <w:br/>
        <w:t xml:space="preserve">разных положениях. В становой тяге максимальная нагрузка приходится на конечное положение, когда основные движители растянуты. В «традиционной» гиперэкстензии (тело параллельно полу) </w:t>
        <w:br/>
        <w:t xml:space="preserve">максимальная нагрузка приходится на исходное положение, когда </w:t>
        <w:br/>
        <w:t xml:space="preserve">основные движители укорочены. Важно отметить, что колени при </w:t>
        <w:br/>
        <w:t xml:space="preserve">выполнении гиперэкстензий выпрямлены, а значит, нужно проявлять осторожность при движении, не допуская потери контроля </w:t>
        <w:br/>
        <w:t xml:space="preserve">над движением. Некоторые специалисты рекомендуют немного </w:t>
        <w:br/>
        <w:t xml:space="preserve">сгибать колени при выполнении гиперэкстензии, как в становой </w:t>
        <w:br/>
        <w:t xml:space="preserve">тяге, обосновывая риском травм коленного сустава. К сожалению, </w:t>
        <w:br/>
        <w:t xml:space="preserve">возможности опровергнуть или подтвердить эту точку зрения на </w:t>
        <w:br/>
        <w:t xml:space="preserve">основе доступной мне литературы нет. По моему мнению, поддержание постоянного угла сгибания коленей ненужно усложняет </w:t>
        <w:br/>
        <w:t xml:space="preserve">упражнение, а риски травмы коленей преувеличены. Еще один важный аспект – использование дополнительного отягощения. Считаю, что необходимость в дополнительном отягощении снижается </w:t>
        <w:br/>
        <w:t>по мере приближения к исходному положению: тело параллельно</w:t>
      </w:r>
    </w:p>
    <w:p>
      <w:pPr>
        <w:pStyle w:val="Heading2"/>
      </w:pPr>
      <w:r>
        <w:t>Page 203</w:t>
      </w:r>
    </w:p>
    <w:p>
      <w:r>
        <w:t>203</w:t>
      </w:r>
    </w:p>
    <w:p>
      <w:r>
        <w:t>Рис. 60. Гиперэкстензии в тренажере с углом 45 градусов: а - исходное положение, вид сбоку; б - конечное положение, вид сбоку. Показано сохранение нейтрального положения.</w:t>
      </w:r>
    </w:p>
    <w:p>
      <w:r>
        <w:t xml:space="preserve">полу. Использование значительных отягощений при «традиционных» гиперэкстензий существенно повышает риски повреждений </w:t>
        <w:br/>
        <w:t xml:space="preserve">позвоночника, так как при укорочении основные движители развивают наименьшее усилие, и для компенсации увеличивается активность других мышц. Например, глубоких мышц спины поясничного </w:t>
        <w:br/>
        <w:t xml:space="preserve">отдела. Визуально, одно из основных проявлений недостаточности </w:t>
        <w:br/>
        <w:t xml:space="preserve">основных движителей – отклонение положения позвоночника от </w:t>
        <w:br/>
        <w:t>нейтрального, в частности, разгибание поясничного отдела.</w:t>
      </w:r>
    </w:p>
    <w:p>
      <w:pPr>
        <w:pStyle w:val="Heading2"/>
      </w:pPr>
      <w:r>
        <w:t>Page 204</w:t>
      </w:r>
    </w:p>
    <w:p>
      <w:r>
        <w:t>204</w:t>
      </w:r>
    </w:p>
    <w:p>
      <w:r>
        <w:t xml:space="preserve">Необходимо также обсудить положение рук и удержание отягощения. Положение рук оказывает существенное влияние на сложность упражнения. Хорошо известен факт, что при перемещении </w:t>
        <w:br/>
        <w:t xml:space="preserve">рук из положения вдоль тела вверх (сгибание/отведение плеча), </w:t>
        <w:br/>
        <w:t xml:space="preserve">возрастает плечо силы, действующее на тазобедренный сустав, а </w:t>
        <w:br/>
        <w:t xml:space="preserve">значит и нагрузка на основные движители. Кроме того, положение рук также влияет на сложность выполнения. Проще всего поддерживать нейтральное положение лопаток и позвоночника, когда </w:t>
        <w:br/>
        <w:t xml:space="preserve">руки вытянуты вдоль тела, отведены на 45°, а плечи супинированы. </w:t>
        <w:br/>
        <w:t xml:space="preserve">Положение, когда руки отведены под прямым углом и больше – намного сложнее и может применяться только, при хорошем освоении упражнения с руками, сложенными на груди. Отягощение при </w:t>
        <w:br/>
        <w:t xml:space="preserve">направленности нагрузки на основные движители целесообразно </w:t>
        <w:br/>
        <w:t xml:space="preserve">удерживать перед грудью, или в опущенных вниз руках, если это </w:t>
        <w:br/>
        <w:t>позволяет сделать тренажер.</w:t>
      </w:r>
    </w:p>
    <w:p>
      <w:r>
        <w:t xml:space="preserve">Дальнейшее увеличение сложности упражнения – выполнение гиперэкстензий с закрепленной одной ногой. Подобный способ </w:t>
        <w:br/>
        <w:t xml:space="preserve">предпочтительней применения дополнительного отягощения. Все </w:t>
        <w:br/>
        <w:t xml:space="preserve">особенности выполнения гиперэкстензии с двумя закрепленными </w:t>
        <w:br/>
        <w:t xml:space="preserve">ногами относятся также к варианту с одной закрепленной ногой. </w:t>
        <w:br/>
        <w:t>Вторая нога расслаблена и кладется поверх крепления для ног. Когда упражнение выполняется легко, можно заменить его в программе становой тягой на одной ноге или выполнять ближе к концу занятия на фоне некоторого утомления.</w:t>
      </w:r>
    </w:p>
    <w:p>
      <w:r>
        <w:t>Техника выполнения гиперэкстензий</w:t>
      </w:r>
    </w:p>
    <w:p>
      <w:r>
        <w:t>Фаза 1. Исходное положение</w:t>
      </w:r>
    </w:p>
    <w:p>
      <w:r>
        <w:t xml:space="preserve">Опора размещается под верхней частью передней поверхности </w:t>
        <w:br/>
        <w:t xml:space="preserve">бедра ниже тазобедренного сустава. Ноги выпрямлены и закреплены </w:t>
        <w:br/>
        <w:t>в специальных упорах. Руки сложены на груди. Позвоночник и лопатки в нейтральном положении, взгляд направлен вперед (рис. 60, а).</w:t>
      </w:r>
    </w:p>
    <w:p>
      <w:r>
        <w:t>Фаза 2. Эксцентрическое сокращение</w:t>
      </w:r>
    </w:p>
    <w:p>
      <w:r>
        <w:t xml:space="preserve">Плавным движением производится сгибание тазобедренных </w:t>
        <w:br/>
        <w:t>суставов. Одновременно производится вдох.</w:t>
      </w:r>
    </w:p>
    <w:p>
      <w:pPr>
        <w:pStyle w:val="Heading2"/>
      </w:pPr>
      <w:r>
        <w:t>Page 205</w:t>
      </w:r>
    </w:p>
    <w:p>
      <w:r>
        <w:t>205</w:t>
      </w:r>
    </w:p>
    <w:p>
      <w:r>
        <w:t>Фаза 3. Конечное положение</w:t>
      </w:r>
    </w:p>
    <w:p>
      <w:r>
        <w:t xml:space="preserve">Амплитуда движения определяется способностью сохранять </w:t>
        <w:br/>
        <w:t xml:space="preserve">нейтральное положение позвоночника (рис. 60, б). Важно научиться </w:t>
        <w:br/>
        <w:t>чувствовать, когда достигается конечное положение сгибания тазобедренных суставов.</w:t>
      </w:r>
    </w:p>
    <w:p>
      <w:r>
        <w:t>Рекомендуется остановка на 1-3 с.</w:t>
      </w:r>
    </w:p>
    <w:p>
      <w:r>
        <w:t>Фаза 4. Концентрическое сокращение</w:t>
      </w:r>
    </w:p>
    <w:p>
      <w:r>
        <w:t xml:space="preserve">Плавным движением выполняется разгибание тазобедренных </w:t>
        <w:br/>
        <w:t>суставов, одновременно производится выдох.</w:t>
      </w:r>
    </w:p>
    <w:p>
      <w:r>
        <w:t>Наиболее распространенные ошибки при выполнении</w:t>
      </w:r>
    </w:p>
    <w:p>
      <w:r>
        <w:t xml:space="preserve">• </w:t>
        <w:br/>
        <w:t>резкие, бесконтрольные движения;</w:t>
        <w:br/>
        <w:t xml:space="preserve">• </w:t>
        <w:br/>
        <w:t>нарушение нейтрального положения позвоночника;</w:t>
        <w:br/>
        <w:t xml:space="preserve">• </w:t>
        <w:br/>
        <w:t>сгибание-разгибание ног в коленных суставах.</w:t>
      </w:r>
    </w:p>
    <w:p>
      <w:r>
        <w:t>Работа мышечных групп в гиперэкстензиях</w:t>
      </w:r>
    </w:p>
    <w:p>
      <w:r>
        <w:t xml:space="preserve">Основными движителями являются мышцы задней поверхности бедра, ягодичные и большие приводящие мышцы. Статическое </w:t>
        <w:br/>
        <w:t xml:space="preserve">напряжение испытывают глубокие мышцы спины, особенно в районе поясницы, это напряжение усиливается при пронации бедер. </w:t>
        <w:br/>
        <w:t xml:space="preserve">Напряжение поверхностных мышц спины и верхней конечности </w:t>
        <w:br/>
        <w:t xml:space="preserve">изменяется в зависимости от положения рук. Перемещение упора </w:t>
        <w:br/>
        <w:t xml:space="preserve">ближе к коленям и выполнение упражнения с одной закрепленной </w:t>
        <w:br/>
        <w:t>ногой увеличивает нагрузку на мышцы нижней конечности.</w:t>
      </w:r>
    </w:p>
    <w:p>
      <w:r>
        <w:t>Результаты исследований</w:t>
      </w:r>
    </w:p>
    <w:p>
      <w:r>
        <w:t xml:space="preserve">Активность мышц при выполнении разгибаний бедра изучалась Ono et al. при помощи электромиографии и функционального </w:t>
        <w:br/>
        <w:t xml:space="preserve">МРИ. Шесть мужчин выполнили 5 подходов по 10 повторений разгибаний бедра. ЭМГ-активность фиксировалась в двуглавой мышце </w:t>
        <w:br/>
        <w:t xml:space="preserve">бедра, полусухожильной и полуперепончатой мышце. Изменение </w:t>
        <w:br/>
        <w:t xml:space="preserve">поперечника оценивали в состоянии покоя, при помощи функционального МРИ, до занятия, непосредственно после занятия, спустя 2 и 7 дней. Обнаружена существенно большая ЭМГ-активность </w:t>
        <w:br/>
        <w:t>двуглавой и полуперепончатой мышцы, по сравнению с полусухожильной мышцей. Непосредственно после занятия существенно</w:t>
      </w:r>
    </w:p>
    <w:p>
      <w:pPr>
        <w:pStyle w:val="Heading2"/>
      </w:pPr>
      <w:r>
        <w:t>Page 206</w:t>
      </w:r>
    </w:p>
    <w:p>
      <w:r>
        <w:t>206</w:t>
      </w:r>
    </w:p>
    <w:p>
      <w:r>
        <w:t xml:space="preserve">увеличился поперечник полуперепончатой мышцы, а также интенсивность Т2 сигнала. Авторы сделали вывод, что при разгибаниях </w:t>
        <w:br/>
        <w:t xml:space="preserve">бедра селективно рекрутируются полуперепончатая и двуглавая </w:t>
        <w:br/>
        <w:t>мышца бедра [33].</w:t>
      </w:r>
    </w:p>
    <w:p>
      <w:r>
        <w:t>Данные исследований становой тяги, также можно, с осторожностью, применить для анализа воздействия гиперэкстензий (варианта с наклоном тела в и. п. под 45°).</w:t>
      </w:r>
    </w:p>
    <w:p>
      <w:r>
        <w:t>Упражнения для мышц голени</w:t>
      </w:r>
    </w:p>
    <w:p>
      <w:r>
        <w:t xml:space="preserve">Для тренировки мышц голени обычно рекомендуют подъемы </w:t>
        <w:br/>
        <w:t xml:space="preserve">на носки из разных исходных положений. Основным объектом воздействия является наиболее крупная мышца – трехглавая, которая (вместе с подошвенной) составляет поверхностный слой задней группы мышц голени. Всего же принято выделять три группы </w:t>
        <w:br/>
        <w:t>мышц (Р. Д. Синельников, Я. Р. Синельников, 1996):</w:t>
      </w:r>
    </w:p>
    <w:p>
      <w:r>
        <w:t>1) передняя группа – передняя большеберцовая, длинный разгибатель пальцев, длинный разгибатель большого пальца;</w:t>
      </w:r>
    </w:p>
    <w:p>
      <w:r>
        <w:t xml:space="preserve">2) задняя группа – поверхностный слой: трехглавая, подошвенная; глубокий слой: подколенная, длинный сгибатель пальцев, </w:t>
        <w:br/>
        <w:t>длинный сгибатель большого пальца стопы, задняя большеберцовая мышца;</w:t>
      </w:r>
    </w:p>
    <w:p>
      <w:r>
        <w:t>3) латеральная группа – длинная, короткая и третья малоберцовые мышцы.</w:t>
      </w:r>
    </w:p>
    <w:p>
      <w:r>
        <w:t xml:space="preserve">В активном разгибании стопы участвуют только мышцы передней группы. Их дополнительная тренировка может потребоваться </w:t>
        <w:br/>
        <w:t xml:space="preserve">при нарушении «мышечного баланса», поскольку трехглавая мышца голени проявляет склонность к укорочению, а ее антагонист, передняя большеберцовая мышца – к ослаблению [39]. Больше всего </w:t>
        <w:br/>
        <w:t xml:space="preserve">это относится к беговым и прыжковым видам спорта [2], а также </w:t>
        <w:br/>
        <w:t xml:space="preserve">может возникать от длительного хождения на высоких каблуках. В </w:t>
        <w:br/>
        <w:t xml:space="preserve">этом случае показаны разгибания стопы с отягощением для укрепления мышц передней группы и/или растягивания мышц задней </w:t>
        <w:br/>
        <w:t>группы.</w:t>
      </w:r>
    </w:p>
    <w:p>
      <w:pPr>
        <w:pStyle w:val="Heading2"/>
      </w:pPr>
      <w:r>
        <w:t>Page 207</w:t>
      </w:r>
    </w:p>
    <w:p>
      <w:r>
        <w:t>207</w:t>
      </w:r>
    </w:p>
    <w:p>
      <w:r>
        <w:t>Подъемы на носки</w:t>
      </w:r>
    </w:p>
    <w:p>
      <w:r>
        <w:t>Особенности выполнения упражнения</w:t>
      </w:r>
    </w:p>
    <w:p>
      <w:r>
        <w:t xml:space="preserve">1. Основной задачей при подъеме на носки является ограничение движения вперед. Это уменьшает амплитуду движения, но, в то </w:t>
        <w:br/>
        <w:t xml:space="preserve">же время, оставляет мышцы голени максимально нагруженными. </w:t>
        <w:br/>
        <w:t>Пятка движется вверх-вниз с минимальным смещением впередназад (рис. 61, а, б).</w:t>
      </w:r>
    </w:p>
    <w:p>
      <w:r>
        <w:t xml:space="preserve">2. В исходном положении (стоя) следует поддерживать нормальную осанку, допускается некоторое сгибание в тазобедренных </w:t>
        <w:br/>
        <w:t>суставах, но так, чтобы ОЦМ находился над пяткой (рис. 61, а).</w:t>
      </w:r>
    </w:p>
    <w:p>
      <w:r>
        <w:t xml:space="preserve">3. При выполнении упражнения необходимо сохранять ощущение работы мышц голени, избегая чрезмерного опускания пятки </w:t>
        <w:br/>
        <w:t xml:space="preserve">вниз или балансирования на носках. Ахиллесово сухожилие хорошо </w:t>
        <w:br/>
        <w:t xml:space="preserve">запасает энергию упругой деформации, поэтому, для максимального развития сократительного компонента мышц, целесообразно делать остановку в конечном положении на 2 с, а в эксцентрической </w:t>
        <w:br/>
        <w:t>фазе повторения сознательно замедлять движение книзу.</w:t>
      </w:r>
    </w:p>
    <w:p>
      <w:r>
        <w:t>Работа мышечных групп при подъемах на носки</w:t>
      </w:r>
    </w:p>
    <w:p>
      <w:r>
        <w:t xml:space="preserve">Рассмотрим функции отдельных мышц задней и латеральной </w:t>
        <w:br/>
        <w:t>групп:</w:t>
      </w:r>
    </w:p>
    <w:p>
      <w:r>
        <w:t>• Трехглавая мышца голени – сгибает голень в коленном суставе, производит сгибание стопы, поднимает пятку и при фиксированной стопе тянет голень и бедро кзади.</w:t>
      </w:r>
    </w:p>
    <w:p>
      <w:r>
        <w:t xml:space="preserve">• Длинный сгибатель пальцев – сгибает дистальные фаланги </w:t>
        <w:br/>
        <w:t>II-V пальцев стопы, принимает участие в сгибании стопы, поднимая ее медиальный край (супинируя).</w:t>
      </w:r>
    </w:p>
    <w:p>
      <w:r>
        <w:t xml:space="preserve">• Длинный сгибатель большого пальца стопы – сгибает большой палец стопы, а также участвует в сгибании II-V пальцев стопы </w:t>
        <w:br/>
        <w:t xml:space="preserve">за счет фиброзных пучков, добавленных к сухожилиям длинного </w:t>
        <w:br/>
        <w:t>сгибателя пальцев; сгибает и вращает стопу наружу (супинирует).</w:t>
      </w:r>
    </w:p>
    <w:p>
      <w:r>
        <w:t xml:space="preserve">• Задняя большеберцовая мышца – сгибает стопу, вращая ее </w:t>
        <w:br/>
        <w:t>кнаружи (супинирует).</w:t>
      </w:r>
    </w:p>
    <w:p>
      <w:r>
        <w:t xml:space="preserve">• Длинная малоберцовая мышца – сгибает стопу, опуская ее </w:t>
        <w:br/>
        <w:t>медиальный край (пронирует).</w:t>
      </w:r>
    </w:p>
    <w:p>
      <w:r>
        <w:t xml:space="preserve">• Короткая малоберцовая мышца – сгибает стопу, отводит и </w:t>
        <w:br/>
        <w:t>поднимает ее латеральный край (пронирует).</w:t>
      </w:r>
    </w:p>
    <w:p>
      <w:pPr>
        <w:pStyle w:val="Heading2"/>
      </w:pPr>
      <w:r>
        <w:t>Page 208</w:t>
      </w:r>
    </w:p>
    <w:p>
      <w:r>
        <w:t>208</w:t>
      </w:r>
    </w:p>
    <w:p>
      <w:r>
        <w:t xml:space="preserve">Рис. 61. Подъемы на носок одной ноги: а - исходное положение; б - конечное положение; в - неправильное выполнение. Обратите внимание на </w:t>
        <w:br/>
        <w:t xml:space="preserve">положение тела. г - вариант подъема в сторону большого пальца стопы; д - </w:t>
        <w:br/>
        <w:t>вариант подъема в сторону III – V пальцев.</w:t>
      </w:r>
    </w:p>
    <w:p>
      <w:r>
        <w:t>a</w:t>
      </w:r>
    </w:p>
    <w:p>
      <w:pPr>
        <w:pStyle w:val="Heading2"/>
      </w:pPr>
      <w:r>
        <w:t>Page 209</w:t>
      </w:r>
    </w:p>
    <w:p>
      <w:r>
        <w:t>209</w:t>
      </w:r>
    </w:p>
    <w:p>
      <w:r>
        <w:t xml:space="preserve">Опора при выполнении подъемов на носки осуществляется на </w:t>
        <w:br/>
        <w:t xml:space="preserve">головки плюсневых костей и пальцы. Перемещение нагрузки медиально или латерально влияет на проявление силы мышцами-синергистами трехглавой мышцы голени. Этот эффект может усилить </w:t>
        <w:br/>
        <w:t xml:space="preserve">разворот стоп. В работе Миронова, Орлецкого, Цыкунова показано, </w:t>
        <w:br/>
        <w:t xml:space="preserve">что при поднимании на носки с параллельными стопами, обе головки икроножной мышцы проявляют сходную активность. При соединенных вместе пятках и разведенных в стороны носках больше </w:t>
        <w:br/>
        <w:t xml:space="preserve">активность наружной головки, а при соединенных вместе носках и </w:t>
        <w:br/>
        <w:t xml:space="preserve">разведенных в стороны пятках – у внутренней головки икроножной </w:t>
        <w:br/>
        <w:t>мышцы [4].</w:t>
      </w:r>
    </w:p>
    <w:p>
      <w:r>
        <w:t>Противоположные данные приводит в своей книге Тесч [5]:</w:t>
      </w:r>
    </w:p>
    <w:p>
      <w:r>
        <w:t xml:space="preserve">• При выполнении подъемов с выпрямленными коленными </w:t>
        <w:br/>
        <w:t xml:space="preserve">и согнутыми под прямым углом тазобедренными суставами («ослик») независимо от постановки стоп наибольшую нагрузку получала медиальная икроножная мышца; камбаловидная и длинная </w:t>
        <w:br/>
        <w:t xml:space="preserve">малоберцовая испытывали сравнительно небольшую нагрузку, а </w:t>
        <w:br/>
        <w:t xml:space="preserve">латеральная икроножная проявляла небольшую активность только </w:t>
        <w:br/>
        <w:t>при развернутых в стороны носках.</w:t>
      </w:r>
    </w:p>
    <w:p>
      <w:r>
        <w:t xml:space="preserve">• В исходном положении стоя (ноги выпрямлены полностью) </w:t>
        <w:br/>
        <w:t xml:space="preserve">разворот носков наружу приводил к увеличению активности медиальной икроножной и камбаловидной мышцы, активность длинной </w:t>
        <w:br/>
        <w:t xml:space="preserve">малоберцовой и латеральной икроножной была существенно ниже. </w:t>
        <w:br/>
        <w:t xml:space="preserve">Разворот носков внутрь уменьшал активность всех 4 мышц. Подъем </w:t>
        <w:br/>
        <w:t xml:space="preserve">на носок одной ноги вызывал максимальную активность во всех 4 </w:t>
        <w:br/>
        <w:t>мышцах.</w:t>
      </w:r>
    </w:p>
    <w:p>
      <w:r>
        <w:t xml:space="preserve">• В исходном положении сидя с согнутыми под прямым углом </w:t>
        <w:br/>
        <w:t xml:space="preserve">коленями были задействованы только камбаловидная и длинная </w:t>
        <w:br/>
        <w:t>малоберцовая мышцы независимо от положения стоп.</w:t>
      </w:r>
    </w:p>
    <w:p>
      <w:r>
        <w:t xml:space="preserve">Бомпа, Ди Паскуале и Корнаккия [1] приводят данные исследования ЭМГ икроножной мышцы, в котором наибольшая активность зафиксирована при выполнении упражнения «ослик» - 80%, </w:t>
        <w:br/>
        <w:t xml:space="preserve">меньшую наблюдали при подъемах на носок одной (79%) и двух ног </w:t>
        <w:br/>
        <w:t>(68%), и самую низкую – сидя, на тренажере с согнутыми под прямым углом коленями (61%).</w:t>
      </w:r>
    </w:p>
    <w:p>
      <w:r>
        <w:t xml:space="preserve">Расхождения в данных исследований разных авторов, вероятно, обусловлены различиями в протоколах исследования (темп, </w:t>
        <w:br/>
        <w:t xml:space="preserve">размах движения, объем и интенсивность нагрузки), а также отличиями между группами испытуемых (возраст, тренированность, </w:t>
        <w:br/>
        <w:t>спортивная специализация, наличие травм).</w:t>
      </w:r>
    </w:p>
    <w:p>
      <w:pPr>
        <w:pStyle w:val="Heading2"/>
      </w:pPr>
      <w:r>
        <w:t>Page 210</w:t>
      </w:r>
    </w:p>
    <w:p>
      <w:r>
        <w:t>210</w:t>
      </w:r>
    </w:p>
    <w:p>
      <w:r>
        <w:t xml:space="preserve">Активация икроножной и камбаловидной мышц зависит от </w:t>
        <w:br/>
        <w:t xml:space="preserve">типа сокращения: камбаловидная проявляет наибольшую активность при концентрических и изометрических сокращениях, в то </w:t>
        <w:br/>
        <w:t xml:space="preserve">время как икроножная – при эксцентрических сокращениях. В исследовании Riemann et al. сравнивали активность медиальной и </w:t>
        <w:br/>
        <w:t xml:space="preserve">латеральной порции икроножной мышцы при подъемах на носки </w:t>
        <w:br/>
        <w:t xml:space="preserve">в трех вариантах положения стоп: носками наружу, нейтральном </w:t>
        <w:br/>
        <w:t xml:space="preserve">положении и носками внутрь. Двадцать тренированных субъектов </w:t>
        <w:br/>
        <w:t xml:space="preserve">(10 мужчин и 10 женщин) выполнили по 10 повторений подъемов в </w:t>
        <w:br/>
        <w:t xml:space="preserve">каждом положении со штангой 30-35% массы тела. Предварительно </w:t>
        <w:br/>
        <w:t>определяли активность при произвольном максимальном сокращении в каждом положении [35].</w:t>
      </w:r>
    </w:p>
    <w:p>
      <w:r>
        <w:t xml:space="preserve">При концентрическом сокращении не обнаружено существенных различий в активности латеральной и медиальной порции </w:t>
        <w:br/>
        <w:t xml:space="preserve">икроножной мышцы при нейтральном положении. При повороте </w:t>
        <w:br/>
        <w:t xml:space="preserve">внутрь существенно активней была латеральная, а при повороте </w:t>
        <w:br/>
        <w:t xml:space="preserve">наружу – медиальная порция мышцы. Также существенными оказались различия между активностью латеральной порции при внутреннем и наружном вращении ноги. При эксцентрическом сокращении активность медиальной части икроножной мышцы была </w:t>
        <w:br/>
        <w:t>выше при наружном вращении. Существенных различий в нейтральном положении и при внутреннем вращении не выявлено [35].</w:t>
      </w:r>
    </w:p>
    <w:p>
      <w:r>
        <w:t xml:space="preserve">Вероятно, существует связь с типом волокон, преобладающих в </w:t>
        <w:br/>
        <w:t xml:space="preserve">мышце, что подтверждается результатами исследований, в которых </w:t>
        <w:br/>
        <w:t xml:space="preserve">показано, что при быстрых движениях, независимо от угла в коленном суставе, активируется преимущественно икроножная мышца </w:t>
        <w:br/>
        <w:t>[3].</w:t>
      </w:r>
    </w:p>
    <w:p>
      <w:r>
        <w:t xml:space="preserve">Интересные выводы сделаны в исследовании Hebert-Losier et </w:t>
        <w:br/>
        <w:t xml:space="preserve">al., в котором испытуемые выполняли подъем на носок одной ноги </w:t>
        <w:br/>
        <w:t xml:space="preserve">без сгибания колена, а также с коленом, согнутым под 45° [19]. На </w:t>
        <w:br/>
        <w:t xml:space="preserve">основании работы Hislop and Montgomery [22], где показано перераспределение нагрузки с икроножной на камбаловидную мышцу </w:t>
        <w:br/>
        <w:t xml:space="preserve">при сгибании колена на 45°, авторы исследования предположили, </w:t>
        <w:br/>
        <w:t xml:space="preserve">что количество повторений до утомления также изменится. Тем не </w:t>
        <w:br/>
        <w:t xml:space="preserve">менее, независимо от угла в коленном суставе, утомление мышц </w:t>
        <w:br/>
        <w:t xml:space="preserve">(оценивали ЭМГ активность и суставные углы видеосъемкой) наступало после выполнения аналогичного количества повторений, при </w:t>
        <w:br/>
        <w:t xml:space="preserve">этом икроножная мышца утомлялась больше и быстрее, чем камбаловидная. Таким образом, было показано, что независимо от угла в </w:t>
        <w:br/>
        <w:t>колене, трехглавая мышца голени работает как одно целое [19].</w:t>
      </w:r>
    </w:p>
    <w:p>
      <w:r>
        <w:t xml:space="preserve">В другой статье, Hebert-Losier et al. опубликовали результаты </w:t>
        <w:br/>
        <w:t>исследования ЭМГ-активности различных частей трехглавой мыш-</w:t>
      </w:r>
    </w:p>
    <w:p>
      <w:pPr>
        <w:pStyle w:val="Heading2"/>
      </w:pPr>
      <w:r>
        <w:t>Page 211</w:t>
      </w:r>
    </w:p>
    <w:p>
      <w:r>
        <w:t>211</w:t>
      </w:r>
    </w:p>
    <w:p>
      <w:r>
        <w:t xml:space="preserve">цы голени при подъеме на носок одной ноги с выпрямленным и </w:t>
        <w:br/>
        <w:t xml:space="preserve">согнутым под 45° коленным суставом. Средняя активность мышц </w:t>
        <w:br/>
        <w:t xml:space="preserve">при выпрямленной ноге составляла 23% от максимального произвольного изометрического сокращения, когда колено было согнуто, </w:t>
        <w:br/>
        <w:t xml:space="preserve">активность достигала 21%. Амплитуда движения значимо отличалась между разными частями мышцы (р&lt;0,001) и при разных углах </w:t>
        <w:br/>
        <w:t xml:space="preserve">(р&lt;0,001), с существенной взаимосвязью (р&lt;0,001). Обнаружено, что </w:t>
        <w:br/>
        <w:t xml:space="preserve">активность камбаловидной мышцы была выше на 4% при согнутом </w:t>
        <w:br/>
        <w:t xml:space="preserve">колене по сравнению с выпрямленной ногой, а медиальной и латеральной икроножной на 5% меньше. Тем не менее, 4-5% изменений </w:t>
        <w:br/>
        <w:t xml:space="preserve">активности недостаточно для обеспечения преимущества для отдельных мышц. Кроме того, активность трехглавой мышцы голени </w:t>
        <w:br/>
        <w:t>не различалась у людей среднего возраста и молодых людей [20].</w:t>
      </w:r>
    </w:p>
    <w:p>
      <w:r>
        <w:t xml:space="preserve">Согласно данным работы Heroux et al. (2014), медиальная икроножная и камбаловидная мышца в положении стоя имеют оптимальное направление и длину волокон для производства усилия, а </w:t>
        <w:br/>
        <w:t xml:space="preserve">также низкий порог активации ДЕ (особенно камбаловидная мышца). В латеральной икроножной мышце волокна достигают оптимальной длины и направленности по мере укорочения мышцы из </w:t>
        <w:br/>
        <w:t>положения стоя. Кроме того, ДЕ имеют значительно больший (почти в 20 раз) порог активации и неактивны, когда человек стоит прямо (Heroux et al., 2014).</w:t>
      </w:r>
    </w:p>
    <w:p>
      <w:r>
        <w:t xml:space="preserve">Основываясь на приведенных выше исследованиях, а также </w:t>
        <w:br/>
        <w:t>функциях отдельных мышц голени, можно дать следующие рекомендации:</w:t>
      </w:r>
    </w:p>
    <w:p>
      <w:r>
        <w:t>• чтобы равномерно нагрузить мышцы, необходимо выполнять упражнения для каждой конечности отдельно;</w:t>
      </w:r>
    </w:p>
    <w:p>
      <w:r>
        <w:t>• для снижения нагрузки на мышцы-сгибатели пальцев необходимо расслаблять пальцы ног при выполнении подъемов;</w:t>
      </w:r>
    </w:p>
    <w:p>
      <w:r>
        <w:t xml:space="preserve">• увеличению нагрузки на глубокие мышцы задней группы </w:t>
        <w:br/>
        <w:t xml:space="preserve">способствует выполнение подъемов с опорой на первый-второй </w:t>
        <w:br/>
        <w:t>пальцы стопы и соответствующие плюсневые кости (рис. 61, г);</w:t>
      </w:r>
    </w:p>
    <w:p>
      <w:r>
        <w:t>• увеличению нагрузки на мышцы латеральной группы способствует выполнение подъемов с опорой на третью-пятую плюсневые кости и (в меньшей степени) III-V пальцы (рис. 61, д);</w:t>
      </w:r>
    </w:p>
    <w:p>
      <w:r>
        <w:t xml:space="preserve">• разведение-сведение носков при равномерной опоре на </w:t>
        <w:br/>
        <w:t xml:space="preserve">плюсневые кости и пальцы практически не влияет на вовлечение </w:t>
        <w:br/>
        <w:t>отдельных мышц;</w:t>
      </w:r>
    </w:p>
    <w:p>
      <w:r>
        <w:t>• камбаловидная мышца имеет наиболее низкий порог активации и склонна к развитию изометрического усилия, в то время</w:t>
      </w:r>
    </w:p>
    <w:p>
      <w:pPr>
        <w:pStyle w:val="Heading2"/>
      </w:pPr>
      <w:r>
        <w:t>Page 212</w:t>
      </w:r>
    </w:p>
    <w:p>
      <w:r>
        <w:t>212</w:t>
      </w:r>
    </w:p>
    <w:p>
      <w:r>
        <w:t>как медиальная и, особенно, латеральная икроножная мышцы имеют высокий порог возбуждения и предрасположены к динамическим сокращениям;</w:t>
      </w:r>
    </w:p>
    <w:p>
      <w:r>
        <w:t xml:space="preserve">• сгибание в тазобедренных суставах увеличивает, а в коленных уменьшает нагрузку на икроножную мышцу. При этом сгибание колена до 45° практически не оказывает влияния на активность </w:t>
        <w:br/>
        <w:t>и работоспособность мышц;</w:t>
      </w:r>
    </w:p>
    <w:p>
      <w:r>
        <w:t xml:space="preserve">• на вовлечение мышц в большей степени влияют характеристики нагрузки (темп, объем, интенсивность) и тип сокращения, а </w:t>
        <w:br/>
        <w:t>позиция ступней и положения суставов определяются целями тренировки и особенностями индивидуального строения нижней конечности.</w:t>
      </w:r>
    </w:p>
    <w:p>
      <w:r>
        <w:t xml:space="preserve">В завершении хотелось бы отметить, что состояние стопы влияет на функциональные способности мышц голени и нижней конечности в целом. Поэтому «проблемные голеностопы» (и другие </w:t>
        <w:br/>
        <w:t>суставы тела) могут быть следствием нарушения нормальной функции стопы.</w:t>
      </w:r>
    </w:p>
    <w:p>
      <w:r>
        <w:t>Специальные упражнения</w:t>
      </w:r>
    </w:p>
    <w:p>
      <w:r>
        <w:t xml:space="preserve">К специальным упражнениям я отношу спортивные упражнения, особенно для развития мощности, в том числе различные виды </w:t>
        <w:br/>
        <w:t xml:space="preserve">прыжков и метание различных снарядов. По моему мнению, включать специальные упражнения в тренировочную программу можно </w:t>
        <w:br/>
        <w:t xml:space="preserve">только при нормальной гибкости (осанке), отсутствии противопоказаний по состоянию здоровья и при хорошем освоении техники </w:t>
        <w:br/>
        <w:t xml:space="preserve">основных упражнений трех тренировочных линий, особенно приседаний и становых тяг на одной и двух ногах. В отличие от некоторых авторов, считающих упражнения для развития мощности </w:t>
        <w:br/>
        <w:t xml:space="preserve">основой любой тренировки (например, Fleck and Kraemer (2007)), </w:t>
        <w:br/>
        <w:t xml:space="preserve">я считаю, что при оздоровительной тренировке с отягощениями </w:t>
        <w:br/>
        <w:t xml:space="preserve">большинство людей может обойтись без интенсивных прыжковых </w:t>
        <w:br/>
        <w:t xml:space="preserve">упражнений, метаний различных снарядов и, особенно, рывка, </w:t>
        <w:br/>
        <w:t xml:space="preserve">толчка, подъема на грудь и т. д. Тем не менее, есть люди, для которых применение упражнений на мощность связано с низкими </w:t>
        <w:br/>
        <w:t xml:space="preserve">рисками травмы. Определить склонность к выполнению взрывных </w:t>
        <w:br/>
        <w:t>движений можно в два этапа.</w:t>
      </w:r>
    </w:p>
    <w:p>
      <w:pPr>
        <w:pStyle w:val="Heading2"/>
      </w:pPr>
      <w:r>
        <w:t>Page 213</w:t>
      </w:r>
    </w:p>
    <w:p>
      <w:r>
        <w:t>213</w:t>
      </w:r>
    </w:p>
    <w:p>
      <w:r>
        <w:t>На первом этапе выполняется тест: прыжок в длину с места.</w:t>
      </w:r>
    </w:p>
    <w:p>
      <w:r>
        <w:t xml:space="preserve">Описание теста. Тест необходимо проводить на ровной, твердой, нескользкой поверхности (предпочтительно на специальном </w:t>
        <w:br/>
        <w:t xml:space="preserve">резиновом мате). Для проведения теста требуется достаточно места, </w:t>
        <w:br/>
        <w:t xml:space="preserve">площадка свободная от посторонних предметов, длиной не менее </w:t>
        <w:br/>
        <w:t xml:space="preserve">5 метров и шириной не менее 1,5 метров. Испытуемый становится носками перед стартовой линией, ширина стойки произвольная. Перед прыжком необходимо согнуть ноги, затем производится </w:t>
        <w:br/>
        <w:t xml:space="preserve">прыжок вперед с махом руками. После приземления фиксируется </w:t>
        <w:br/>
        <w:t xml:space="preserve">дистанция от стартовой линии до ближайшей точки касания после </w:t>
        <w:br/>
        <w:t xml:space="preserve">приземления (задняя часть пятки одной из ног, рука или ягодица). </w:t>
        <w:br/>
        <w:t xml:space="preserve">Прыжок повторяется трижды, в случае падения назад предоставляется одна дополнительная попытка, независимо от количества падений. В качестве итогового результата, принимается наибольшее </w:t>
        <w:br/>
        <w:t>расстояние в прыжках.</w:t>
      </w:r>
    </w:p>
    <w:p>
      <w:r>
        <w:t xml:space="preserve">На втором этапе, результаты теста сравниваются с результатами таблицы 23. В случае если ваш результат &lt;50 перцентиля </w:t>
        <w:br/>
        <w:t xml:space="preserve">(меньше ~280 см для мужчин и ~250 см для женщин), то от выполнения упражнений на мощность лучше воздержаться. В общем, чем </w:t>
        <w:br/>
        <w:t xml:space="preserve">дальше вы прыгаете, тем выше способность выполнять взрывные </w:t>
        <w:br/>
        <w:t>движения.</w:t>
      </w:r>
    </w:p>
    <w:p>
      <w:r>
        <w:t xml:space="preserve">Таблица 23. Результаты прыжка в длину с места </w:t>
        <w:br/>
        <w:t>для спортсменов высокого уровня, см</w:t>
      </w:r>
    </w:p>
    <w:p>
      <w:r>
        <w:t>%*</w:t>
        <w:br/>
        <w:t>Мужчины</w:t>
        <w:br/>
        <w:t>Женщины</w:t>
      </w:r>
    </w:p>
    <w:p>
      <w:r>
        <w:t>10</w:t>
        <w:br/>
        <w:t>375</w:t>
        <w:br/>
        <w:t>315</w:t>
      </w:r>
    </w:p>
    <w:p>
      <w:r>
        <w:t>20</w:t>
        <w:br/>
        <w:t>339</w:t>
        <w:br/>
        <w:t>293</w:t>
      </w:r>
    </w:p>
    <w:p>
      <w:r>
        <w:t>30</w:t>
        <w:br/>
        <w:t>309</w:t>
        <w:br/>
        <w:t>279</w:t>
      </w:r>
    </w:p>
    <w:p>
      <w:r>
        <w:t>40</w:t>
        <w:br/>
        <w:t>294</w:t>
        <w:br/>
        <w:t>264</w:t>
      </w:r>
    </w:p>
    <w:p>
      <w:r>
        <w:t>50</w:t>
        <w:br/>
        <w:t>279</w:t>
        <w:br/>
        <w:t>249</w:t>
      </w:r>
    </w:p>
    <w:p>
      <w:r>
        <w:t>60</w:t>
        <w:br/>
        <w:t>264</w:t>
        <w:br/>
        <w:t>234</w:t>
      </w:r>
    </w:p>
    <w:p>
      <w:r>
        <w:t>70</w:t>
        <w:br/>
        <w:t>249</w:t>
        <w:br/>
        <w:t>219</w:t>
      </w:r>
    </w:p>
    <w:p>
      <w:r>
        <w:t>80</w:t>
        <w:br/>
        <w:t>234</w:t>
        <w:br/>
        <w:t>204</w:t>
      </w:r>
    </w:p>
    <w:p>
      <w:r>
        <w:t>90</w:t>
        <w:br/>
        <w:t>219</w:t>
        <w:br/>
        <w:t>189</w:t>
      </w:r>
    </w:p>
    <w:p>
      <w:r>
        <w:t>* процент от общего числа спортсменов, способных показать результат.</w:t>
      </w:r>
    </w:p>
    <w:p>
      <w:r>
        <w:t xml:space="preserve">Цитируется по: Hoffman. J. Norms for Fitness. Performance and Health. </w:t>
        <w:br/>
        <w:t>Champaign, IL: Human Kinetics. 2006.</w:t>
      </w:r>
    </w:p>
    <w:p>
      <w:pPr>
        <w:pStyle w:val="Heading2"/>
      </w:pPr>
      <w:r>
        <w:t>Page 214</w:t>
      </w:r>
    </w:p>
    <w:p>
      <w:r>
        <w:t>214</w:t>
      </w:r>
    </w:p>
    <w:p>
      <w:r>
        <w:t>Становая тяга с пола</w:t>
      </w:r>
    </w:p>
    <w:p>
      <w:r>
        <w:t xml:space="preserve">По причинам, описанным выше, я не рекомендую выполнять </w:t>
        <w:br/>
        <w:t xml:space="preserve">становую тягу с пола, особенно в качестве основного и/или контрольного упражнения. Тем не менее, при нормальной гибкости, </w:t>
        <w:br/>
        <w:t xml:space="preserve">высокой готовности к нагрузкам и хорошей тренированности, допускается применение одного из вариантов становых тяг с пола на </w:t>
        <w:br/>
        <w:t xml:space="preserve">протяжении отдельных тренировочных периодов (рис. 62). Наиболее </w:t>
        <w:br/>
        <w:t>приемлемый вариант – выполнять тягу с шестиугольным грифом.</w:t>
      </w:r>
    </w:p>
    <w:p>
      <w:r>
        <w:t>Приведу интересные данные исследований, из работы Воробьева А. Н. (1977). Почти не отмечается резких межгрупповых различий в пропорциях тела тяжелоатлетов. Во всех весовых категориях могут встречаться три основных типа сложения:</w:t>
      </w:r>
    </w:p>
    <w:p>
      <w:r>
        <w:t xml:space="preserve">• долихоморфный - длинные верхние и нижние конечности и </w:t>
        <w:br/>
        <w:t>относительно короткое и широкое туловище;</w:t>
      </w:r>
    </w:p>
    <w:p>
      <w:r>
        <w:t xml:space="preserve">• мезоморфный – пропорциональное соотношение описанных </w:t>
        <w:br/>
        <w:t>признаков;</w:t>
      </w:r>
    </w:p>
    <w:p>
      <w:r>
        <w:t xml:space="preserve">• брахиморфный – короткие верхние и нижние конечности, </w:t>
        <w:br/>
        <w:t>относительно узкое длинное туловище.</w:t>
      </w:r>
    </w:p>
    <w:p>
      <w:r>
        <w:t>В таблице 24 приводятся относительные средние размеры частей тела у тяжелоатлетов трех весовых категорий.</w:t>
      </w:r>
    </w:p>
    <w:p>
      <w:r>
        <w:t xml:space="preserve">На старте толчка/рывка стопы располагаются относительно </w:t>
        <w:br/>
        <w:t>грифа штанги так, чтобы проекция грифа проходила позади плюснефаланговых суставов:</w:t>
      </w:r>
    </w:p>
    <w:p>
      <w:r>
        <w:t xml:space="preserve">• </w:t>
        <w:br/>
        <w:t>на 2-3/1-2 см у спортсменов долихоморфного типа;</w:t>
      </w:r>
    </w:p>
    <w:p>
      <w:r>
        <w:t xml:space="preserve">• </w:t>
        <w:br/>
        <w:t>на 1-2/0-1 см у спортсменов мезоморфного типа;</w:t>
      </w:r>
    </w:p>
    <w:p>
      <w:r>
        <w:t xml:space="preserve">• </w:t>
        <w:br/>
        <w:t>на 0-1/1-2 см у спортсменов брахиморфного типа.</w:t>
      </w:r>
    </w:p>
    <w:p>
      <w:r>
        <w:t xml:space="preserve">В статическом старте (толчок), при нормальной подвижности, </w:t>
        <w:br/>
        <w:t xml:space="preserve">продольная ось рук отклоняется от вертикали по отношению к грифу лишь на 2-40, в рывке углы составляют от 55 до 62°. К моменту </w:t>
        <w:br/>
        <w:t xml:space="preserve">отрыва от помоста плечевые суставы должны находиться строго над </w:t>
        <w:br/>
        <w:t xml:space="preserve">грифом. Нормальная подвижность в плечевых и локтевых суставах </w:t>
        <w:br/>
        <w:t xml:space="preserve">позволяет при фиксации штанги над головой держать прямые руки </w:t>
        <w:br/>
        <w:t>перпендикулярно грифу.</w:t>
      </w:r>
    </w:p>
    <w:p>
      <w:pPr>
        <w:pStyle w:val="Heading2"/>
      </w:pPr>
      <w:r>
        <w:t>Page 215</w:t>
      </w:r>
    </w:p>
    <w:p>
      <w:r>
        <w:t>215</w:t>
      </w:r>
    </w:p>
    <w:p>
      <w:r>
        <w:t xml:space="preserve">Рис. 62. «Классическая» становая тяга с пола: а - исходное положение, вид </w:t>
        <w:br/>
        <w:t xml:space="preserve">сбоку; б - конечное положение, вид сбоку; в - исходное положение, вид </w:t>
        <w:br/>
        <w:t xml:space="preserve">спереди; г - конечное положение, вид спереди; При изучении становой тяги </w:t>
        <w:br/>
        <w:t xml:space="preserve">и тренировке, сохранение нейтрального положения позвоночника – обязательное условие. Тем не менее, для установления рекордов и определения </w:t>
        <w:br/>
        <w:t>ПМ допускается некоторое разгибание шейного отдела позвоночника.</w:t>
      </w:r>
    </w:p>
    <w:p>
      <w:pPr>
        <w:pStyle w:val="Heading2"/>
      </w:pPr>
      <w:r>
        <w:t>Page 216</w:t>
      </w:r>
    </w:p>
    <w:p>
      <w:r>
        <w:t>216</w:t>
      </w:r>
    </w:p>
    <w:p>
      <w:r>
        <w:t xml:space="preserve">Таблица 24. Относительные средние размеры </w:t>
        <w:br/>
        <w:t>частей тела у тяжелоатлетов трех весовых категорий</w:t>
      </w:r>
    </w:p>
    <w:p>
      <w:r>
        <w:t xml:space="preserve">Весовые </w:t>
        <w:br/>
        <w:t>категории</w:t>
      </w:r>
    </w:p>
    <w:p>
      <w:r>
        <w:t>Тип строения тела</w:t>
      </w:r>
    </w:p>
    <w:p>
      <w:r>
        <w:t xml:space="preserve">Длина </w:t>
        <w:br/>
        <w:t>туловища</w:t>
      </w:r>
    </w:p>
    <w:p>
      <w:r>
        <w:t xml:space="preserve">Ширина </w:t>
        <w:br/>
        <w:t>плеч</w:t>
      </w:r>
    </w:p>
    <w:p>
      <w:r>
        <w:t xml:space="preserve">Ширина </w:t>
        <w:br/>
        <w:t>таза</w:t>
      </w:r>
    </w:p>
    <w:p>
      <w:r>
        <w:t>Длина ног</w:t>
      </w:r>
    </w:p>
    <w:p>
      <w:r>
        <w:t>Длина рук</w:t>
      </w:r>
    </w:p>
    <w:p>
      <w:r>
        <w:t>Легкая</w:t>
      </w:r>
    </w:p>
    <w:p>
      <w:r>
        <w:t>Долихоморфный</w:t>
        <w:br/>
        <w:t>29,0</w:t>
        <w:br/>
        <w:t>23,1</w:t>
        <w:br/>
        <w:t>16,4</w:t>
        <w:br/>
        <w:t>55,5</w:t>
        <w:br/>
        <w:t>45,8</w:t>
      </w:r>
    </w:p>
    <w:p>
      <w:r>
        <w:t>Мезоморфный</w:t>
        <w:br/>
        <w:t>31,0</w:t>
        <w:br/>
        <w:t>24,1</w:t>
        <w:br/>
        <w:t>17,8</w:t>
        <w:br/>
        <w:t>53,3</w:t>
        <w:br/>
        <w:t>44,0</w:t>
      </w:r>
    </w:p>
    <w:p>
      <w:r>
        <w:t>Брахиморфный</w:t>
        <w:br/>
        <w:t>33,0</w:t>
        <w:br/>
        <w:t>25,1</w:t>
        <w:br/>
        <w:t>19,2</w:t>
        <w:br/>
        <w:t>51,1</w:t>
        <w:br/>
        <w:t>42,2</w:t>
      </w:r>
    </w:p>
    <w:p>
      <w:r>
        <w:t>Средняя</w:t>
      </w:r>
    </w:p>
    <w:p>
      <w:r>
        <w:t>Долихоморфный</w:t>
        <w:br/>
        <w:t>29,4</w:t>
        <w:br/>
        <w:t>22,9</w:t>
        <w:br/>
        <w:t>16,0</w:t>
        <w:br/>
        <w:t>55,0</w:t>
        <w:br/>
        <w:t>45,3</w:t>
      </w:r>
    </w:p>
    <w:p>
      <w:r>
        <w:t>Мезоморфный</w:t>
        <w:br/>
        <w:t>31,5</w:t>
        <w:br/>
        <w:t>23,8</w:t>
        <w:br/>
        <w:t>16,8</w:t>
        <w:br/>
        <w:t>52,9</w:t>
        <w:br/>
        <w:t>43,8</w:t>
      </w:r>
    </w:p>
    <w:p>
      <w:r>
        <w:t>Брахиморфный</w:t>
        <w:br/>
        <w:t>33,3</w:t>
        <w:br/>
        <w:t>24,7</w:t>
        <w:br/>
        <w:t>17,6</w:t>
        <w:br/>
        <w:t>50,8</w:t>
        <w:br/>
        <w:t>42,3</w:t>
      </w:r>
    </w:p>
    <w:p>
      <w:r>
        <w:t>Тяжелая</w:t>
      </w:r>
    </w:p>
    <w:p>
      <w:r>
        <w:t>Долихоморфный</w:t>
        <w:br/>
        <w:t>29,8</w:t>
        <w:br/>
        <w:t>22,9</w:t>
        <w:br/>
        <w:t>16,1</w:t>
        <w:br/>
        <w:t>54,2</w:t>
        <w:br/>
        <w:t>45,1</w:t>
      </w:r>
    </w:p>
    <w:p>
      <w:r>
        <w:t>Мезоморфный</w:t>
        <w:br/>
        <w:t>31,5</w:t>
        <w:br/>
        <w:t>23,8</w:t>
        <w:br/>
        <w:t>19,9</w:t>
        <w:br/>
        <w:t>52,1</w:t>
        <w:br/>
        <w:t>43,6</w:t>
      </w:r>
    </w:p>
    <w:p>
      <w:r>
        <w:t>Брахиморфный</w:t>
        <w:br/>
        <w:t>33,6</w:t>
        <w:br/>
        <w:t>24,7</w:t>
        <w:br/>
        <w:t>17,7</w:t>
        <w:br/>
        <w:t>50,0</w:t>
        <w:br/>
        <w:t>42,1</w:t>
      </w:r>
    </w:p>
    <w:p>
      <w:r>
        <w:t xml:space="preserve">Примечание. Наиболее показательным является не абсолютная длина </w:t>
        <w:br/>
        <w:t xml:space="preserve">нижних конечностей, а длина отдельных сегментов – бедра и колена и их </w:t>
        <w:br/>
        <w:t xml:space="preserve">соотношение с длиной туловища. Чем короче бедро по отношению к туловищу, тем меньше наклон туловища вперед при сгибании нижних конечностей. Это обеспечивает преимущество в приседаниях. В становой тяге с </w:t>
        <w:br/>
        <w:t xml:space="preserve">пола, которая выполняется с толчковым или рывковым захватом штанги, </w:t>
        <w:br/>
        <w:t xml:space="preserve">кроме длины сегментов нижней конечности и туловища значение имеют </w:t>
        <w:br/>
        <w:t xml:space="preserve">также длина верхней конечности, ширина плечевого пояса и даже размеры </w:t>
        <w:br/>
        <w:t xml:space="preserve">кистей. Преимущества относительно короткого бедра для становой тяги с </w:t>
        <w:br/>
        <w:t>пола уже не столь очевидны.</w:t>
      </w:r>
    </w:p>
    <w:p>
      <w:r>
        <w:t xml:space="preserve">Углы наклона бедер и туловища к горизонтальной плоскости у </w:t>
        <w:br/>
        <w:t>спортсменов разного типа сложения составляют, соответственно:</w:t>
      </w:r>
    </w:p>
    <w:p>
      <w:r>
        <w:t xml:space="preserve">• </w:t>
        <w:br/>
        <w:t>долихоморфный – 29 и 40°</w:t>
      </w:r>
    </w:p>
    <w:p>
      <w:r>
        <w:t xml:space="preserve">• </w:t>
        <w:br/>
        <w:t>мезоморфный – 24 и 44°</w:t>
      </w:r>
    </w:p>
    <w:p>
      <w:r>
        <w:t xml:space="preserve">• </w:t>
        <w:br/>
        <w:t>брахиморфный – 16 и 47°</w:t>
      </w:r>
    </w:p>
    <w:p>
      <w:r>
        <w:t xml:space="preserve">То есть у тяжелоатлетов с короткими конечностями и длинным </w:t>
        <w:br/>
        <w:t xml:space="preserve">туловищем угол наклона бедер меньше, угол наклона туловища </w:t>
        <w:br/>
        <w:t>больше (туловище ближе к вертикали).</w:t>
      </w:r>
    </w:p>
    <w:p>
      <w:r>
        <w:t xml:space="preserve">Различия суставных углов в динамическом старте (табл. 25) </w:t>
        <w:br/>
        <w:t>обуславливают разную работу мышечных групп у людей в зависи-</w:t>
      </w:r>
    </w:p>
    <w:p>
      <w:pPr>
        <w:pStyle w:val="Heading2"/>
      </w:pPr>
      <w:r>
        <w:t>Page 217</w:t>
      </w:r>
    </w:p>
    <w:p>
      <w:r>
        <w:t>217</w:t>
      </w:r>
    </w:p>
    <w:p>
      <w:r>
        <w:t xml:space="preserve">мости от телосложения (обсуждалось ранее, в других главах). Интересны данные о распределении суставных моментов, при динамическом старте перед подъемом на грудь штанги весом 150 кг у </w:t>
        <w:br/>
        <w:t>тяжелоатлетов полулегкого веса (табл. 26).</w:t>
      </w:r>
    </w:p>
    <w:p>
      <w:r>
        <w:t xml:space="preserve">Таблица 25. Углы в суставах (°) в динамическом старте </w:t>
        <w:br/>
        <w:t>у тяжелоатлетов с разным типом строения тела</w:t>
      </w:r>
    </w:p>
    <w:p>
      <w:r>
        <w:t>Тип строения</w:t>
        <w:br/>
        <w:t>Толчок</w:t>
        <w:br/>
        <w:t>Рывок</w:t>
      </w:r>
    </w:p>
    <w:p>
      <w:r>
        <w:t>Коленный</w:t>
        <w:br/>
        <w:t>Тазобедренный</w:t>
        <w:br/>
        <w:t>Коленный</w:t>
        <w:br/>
        <w:t>Тазобедренный</w:t>
      </w:r>
    </w:p>
    <w:p>
      <w:r>
        <w:t>Долихоморфный</w:t>
        <w:br/>
        <w:t>103</w:t>
        <w:br/>
        <w:t>70</w:t>
        <w:br/>
        <w:t>88</w:t>
        <w:br/>
        <w:t>54</w:t>
      </w:r>
    </w:p>
    <w:p>
      <w:r>
        <w:t>Мезоморфный</w:t>
        <w:br/>
        <w:t>93</w:t>
        <w:br/>
        <w:t>67</w:t>
        <w:br/>
        <w:t>79</w:t>
        <w:br/>
        <w:t>52</w:t>
      </w:r>
    </w:p>
    <w:p>
      <w:r>
        <w:t>Брахиморфный</w:t>
        <w:br/>
        <w:t>85</w:t>
        <w:br/>
        <w:t>62</w:t>
        <w:br/>
        <w:t>67</w:t>
        <w:br/>
        <w:t>46</w:t>
      </w:r>
    </w:p>
    <w:p>
      <w:r>
        <w:t xml:space="preserve">Меньший суммарный момент силы тяжести позволяет спортсменам с длинными конечностями проявить большую силу давления на опору и, следовательно, сообщить штанге большее ускорение, чем атлетам мезоморфного и брахиморфного типа. Подобные </w:t>
        <w:br/>
        <w:t>зависимости типичны и для рывка.</w:t>
      </w:r>
    </w:p>
    <w:p>
      <w:r>
        <w:t xml:space="preserve">Таблица 26. Моменты сил в суставах (кГм), при динамическом </w:t>
        <w:br/>
        <w:t>старте перед подъемом на грудь штанги весом 150 кг у тяжелоатлетов (масса тела 60 кг) с разным типом строения тела</w:t>
      </w:r>
    </w:p>
    <w:p>
      <w:r>
        <w:t>Тип строения</w:t>
        <w:br/>
        <w:t>Тазобедренный</w:t>
        <w:br/>
        <w:t>Коленный</w:t>
        <w:br/>
        <w:t>Голеностопный</w:t>
        <w:br/>
        <w:t>Суммарный</w:t>
      </w:r>
    </w:p>
    <w:p>
      <w:r>
        <w:t>Долихоморфный</w:t>
        <w:br/>
        <w:t>61,9</w:t>
        <w:br/>
        <w:t>10,7</w:t>
        <w:br/>
        <w:t>9,5</w:t>
        <w:br/>
        <w:t>82,1</w:t>
      </w:r>
    </w:p>
    <w:p>
      <w:r>
        <w:t>Мезоморфный</w:t>
        <w:br/>
        <w:t>61,2</w:t>
        <w:br/>
        <w:t>11,3</w:t>
        <w:br/>
        <w:t>11,3</w:t>
        <w:br/>
        <w:t>83,8</w:t>
      </w:r>
    </w:p>
    <w:p>
      <w:r>
        <w:t>Брахиморфный</w:t>
        <w:br/>
        <w:t>60,6</w:t>
        <w:br/>
        <w:t>11,9</w:t>
        <w:br/>
        <w:t>12,8</w:t>
        <w:br/>
        <w:t>85,3</w:t>
      </w:r>
    </w:p>
    <w:p>
      <w:r>
        <w:t xml:space="preserve">У спортсменов долихоморфного типа строения тела наибольшая амплитуда разгибания в тазобедренных суставах и наименьшая в коленных суставах, обратная зависимость наблюдается у </w:t>
        <w:br/>
        <w:t xml:space="preserve">атлетов брахиморфного типа. Средняя амплитуда движения туловища наибольшая у атлетов долихоморфного типа и наименьшая у </w:t>
        <w:br/>
        <w:t>атлетов брахиморфного типа (табл. 27).</w:t>
      </w:r>
    </w:p>
    <w:p>
      <w:pPr>
        <w:pStyle w:val="Heading2"/>
      </w:pPr>
      <w:r>
        <w:t>Page 218</w:t>
      </w:r>
    </w:p>
    <w:p>
      <w:r>
        <w:t>218</w:t>
      </w:r>
    </w:p>
    <w:p>
      <w:r>
        <w:t xml:space="preserve">Таблица 27. Амплитуда разгибания в суставах (°) </w:t>
        <w:br/>
        <w:t xml:space="preserve">при подъеме штанги к уровню колен у тяжелоатлетов </w:t>
        <w:br/>
        <w:t>с разным типом строения тела</w:t>
      </w:r>
    </w:p>
    <w:p>
      <w:r>
        <w:t>Тип строения</w:t>
        <w:br/>
        <w:t>Толчок</w:t>
        <w:br/>
        <w:t>Рывок</w:t>
      </w:r>
    </w:p>
    <w:p>
      <w:r>
        <w:t>Коленный</w:t>
        <w:br/>
        <w:t>Тазобедренный</w:t>
        <w:br/>
        <w:t>Коленный</w:t>
        <w:br/>
        <w:t>Тазобедренный</w:t>
      </w:r>
    </w:p>
    <w:p>
      <w:r>
        <w:t>Долихоморфный</w:t>
        <w:br/>
        <w:t>49</w:t>
        <w:br/>
        <w:t>37</w:t>
        <w:br/>
        <w:t>56</w:t>
        <w:br/>
        <w:t>32</w:t>
      </w:r>
    </w:p>
    <w:p>
      <w:r>
        <w:t>Мезоморфный</w:t>
        <w:br/>
        <w:t>55</w:t>
        <w:br/>
        <w:t>33</w:t>
        <w:br/>
        <w:t>63</w:t>
        <w:br/>
        <w:t>28</w:t>
      </w:r>
    </w:p>
    <w:p>
      <w:r>
        <w:t>Брахиморфный</w:t>
        <w:br/>
        <w:t>59</w:t>
        <w:br/>
        <w:t>28</w:t>
        <w:br/>
        <w:t>70</w:t>
        <w:br/>
        <w:t>26</w:t>
      </w:r>
    </w:p>
    <w:p>
      <w:r>
        <w:t xml:space="preserve">Основную работу по подниманию штанги к уровню коленей </w:t>
        <w:br/>
        <w:t xml:space="preserve">у спортсменов долихоморфного типа осуществляют мышцы, разгибающие тазобедренные суставы, у атлетов брахиморфного типа </w:t>
        <w:br/>
        <w:t xml:space="preserve">– мышцы, разгибающие коленные суставы. При мезоморфном типе </w:t>
        <w:br/>
        <w:t>сложения разгибатели коленных и тазобедренных суставов работают в равной мере.</w:t>
      </w:r>
    </w:p>
    <w:p>
      <w:r>
        <w:t xml:space="preserve">Воробьев А. Н. Тяжелоатлетический спорт. Очерки по физиологии и спортивной тренировке. Изд. 2-е. М., «Физкультура и спорт», </w:t>
        <w:br/>
        <w:t>1977. 255 с.</w:t>
      </w:r>
    </w:p>
    <w:p>
      <w:r>
        <w:t>Результаты более поздних исследований</w:t>
      </w:r>
    </w:p>
    <w:p>
      <w:r>
        <w:t xml:space="preserve">В 2000-2002 годах Escamila и соавторы представили трехмерный биомеханический анализ традиционной становой тяги с пола </w:t>
        <w:br/>
        <w:t xml:space="preserve">и становой тяги сумо (ноги расставлены широко). В частности, ими </w:t>
        <w:br/>
        <w:t xml:space="preserve">было отмечено, что трехмерный анализ более точно создает представление об углах и суставных моментах нижних конечностей при </w:t>
        <w:br/>
        <w:t xml:space="preserve">выполнении тяг. По сравнению с двухмерными исследованиями, </w:t>
        <w:br/>
        <w:t xml:space="preserve">при трехмерном анализе движения суставные углы существенно </w:t>
        <w:br/>
        <w:t xml:space="preserve">отличались: угол между голенью и бедром, а также между бедром и </w:t>
        <w:br/>
        <w:t xml:space="preserve">туловищем были меньше, а угол сгибания тазобедренного сустава </w:t>
        <w:br/>
        <w:t xml:space="preserve">– больше. Исследователи подчеркнули, что при оценке движения, </w:t>
        <w:br/>
        <w:t xml:space="preserve">происходящего в сагиттальной плоскости, например, туловища, </w:t>
        <w:br/>
        <w:t>двухмерный анализ вполне приемлем [12].</w:t>
      </w:r>
    </w:p>
    <w:p>
      <w:r>
        <w:t xml:space="preserve">Среди 110 пауэрлифтеров на национальном чемпионате США </w:t>
        <w:br/>
        <w:t xml:space="preserve">70% использовали традиционную становую тягу с пола. При этом </w:t>
        <w:br/>
        <w:t xml:space="preserve">в тяжелых весовых категориях (90-125+ кг), в традиционном стиле </w:t>
        <w:br/>
        <w:t xml:space="preserve">тянуло 85% спортсменов, тогда как среди 56 атлетов более легких </w:t>
        <w:br/>
        <w:t>категорий (52-82 кг) только 55% использовали традиционный стиль</w:t>
      </w:r>
    </w:p>
    <w:p>
      <w:pPr>
        <w:pStyle w:val="Heading2"/>
      </w:pPr>
      <w:r>
        <w:t>Page 219</w:t>
      </w:r>
    </w:p>
    <w:p>
      <w:r>
        <w:t>219</w:t>
      </w:r>
    </w:p>
    <w:p>
      <w:r>
        <w:t xml:space="preserve">тяги [12]. При нормализации показателей роста, в традиционном </w:t>
        <w:br/>
        <w:t xml:space="preserve">стиле становой тяги, гриф и ОЦМ перемещаются больше на 20-25%, </w:t>
        <w:br/>
        <w:t xml:space="preserve">так как ширина стойки в сумо стиле больше в 2-3 раза (традиционная – 32 ± 8 см; сумо 70 ± 11 см). Ширина захвата составила 47 ± 4 см </w:t>
        <w:br/>
        <w:t xml:space="preserve">в тяге сумо и 55 ± 10 см в традиционной тяге. Штанга поднималась, </w:t>
        <w:br/>
        <w:t xml:space="preserve">в среднем, на 0,44 м при традиционном стиле и на 0,35 м в стиле </w:t>
        <w:br/>
        <w:t xml:space="preserve">сумо. Соответственно, это приводит к уменьшению механической </w:t>
        <w:br/>
        <w:t xml:space="preserve">работы на 25-30%. Примечательно, что при традиционном стиле </w:t>
        <w:br/>
        <w:t xml:space="preserve">становой тяги, основную работу выполняют сгибатели стопы, разгибатели колена и бедра: ягодичные, мышцы задней поверхности </w:t>
        <w:br/>
        <w:t xml:space="preserve">бедра, четырехглавые мышцы бедра и трехглавые мышцы голени. </w:t>
        <w:br/>
        <w:t xml:space="preserve">Тогда как при стиле сумо мышцами, контролирующими или производящими движение, являются разгибатели стопы, колена и бедра: </w:t>
        <w:br/>
        <w:t xml:space="preserve">ягодичные мышцы, мышцы задней поверхности бедра, четырехглавые мышцы бедра и передние большеберцовые. Относительно </w:t>
        <w:br/>
        <w:t xml:space="preserve">большие моменты отмечены в голеностопном и коленном суставе </w:t>
        <w:br/>
        <w:t xml:space="preserve">при тяге в стиле сумо. В традиционной становой тяге относительно </w:t>
        <w:br/>
        <w:t xml:space="preserve">большая активность наблюдается в мышцах задней поверхности бедра, тогда как при тяге в стиле сумо, относительно активней четырехглавые мышцы бедра [12]. Нужно отметить, что измерение ЭМГ </w:t>
        <w:br/>
        <w:t xml:space="preserve">активности мышц голени подтвердило отличия в активации между </w:t>
        <w:br/>
        <w:t>мышцами, но различия были относительно небольшими [13].</w:t>
      </w:r>
    </w:p>
    <w:p>
      <w:r>
        <w:t xml:space="preserve">В исследовании Cholewicki et al. показано, что по сравнению с </w:t>
        <w:br/>
        <w:t xml:space="preserve">традиционной тягой, при стиле сумо отмечается более вертикальное положение туловища, что приводит к снижению на 10% момента в L4/L5 и на 8% уменьшает силу сдвига L4/L5. Это означает </w:t>
        <w:br/>
        <w:t xml:space="preserve">снижение риска травмы поясницы при тяге в стиле сумо [10]. Тем </w:t>
        <w:br/>
        <w:t xml:space="preserve">не менее, традиционная тяга, вероятно, более эффективна для развития мышц спины и задней поверхности бедра [12]. Для проверки этой гипотезы было проведено исследование ЭМГ активности </w:t>
        <w:br/>
        <w:t xml:space="preserve">мышц при выполнении становой тяги с пола в традиционном стиле </w:t>
        <w:br/>
        <w:t>и стиле сумо с использованием пояса и без него [13]. В эксперименте сравнивали активность 16 мышц:</w:t>
      </w:r>
    </w:p>
    <w:p>
      <w:r>
        <w:t xml:space="preserve">• бедра: прямой, латеральной и медиальной широкой, латеральной и медиальной части мышц задней поверхности бедра, </w:t>
        <w:br/>
        <w:t>приводящих, большой ягодичной;</w:t>
      </w:r>
    </w:p>
    <w:p>
      <w:r>
        <w:t xml:space="preserve">• голени: латеральной и медиальной икроножной, передней </w:t>
        <w:br/>
        <w:t>большеберцовой;</w:t>
      </w:r>
    </w:p>
    <w:p>
      <w:r>
        <w:t xml:space="preserve">• спины: грудной и поясничной части паравертебральных, </w:t>
        <w:br/>
        <w:t>средней и верхней части трапециевидной;</w:t>
      </w:r>
    </w:p>
    <w:p>
      <w:r>
        <w:t>• живота: наружной косой, прямой.</w:t>
      </w:r>
    </w:p>
    <w:p>
      <w:pPr>
        <w:pStyle w:val="Heading2"/>
      </w:pPr>
      <w:r>
        <w:t>Page 220</w:t>
      </w:r>
    </w:p>
    <w:p>
      <w:r>
        <w:t>220</w:t>
      </w:r>
    </w:p>
    <w:p>
      <w:r>
        <w:t xml:space="preserve">Тринадцать игроков в американский футбол выполняли оба </w:t>
        <w:br/>
        <w:t>варианта становой тяги с поясом и без, по 4 повторения с отягощением 12 ПМ в привычном темпе 2,50-2,75 с.</w:t>
      </w:r>
    </w:p>
    <w:p>
      <w:r>
        <w:t xml:space="preserve">Данные анализа ЭМГ активности показали, что становая тяга </w:t>
        <w:br/>
        <w:t xml:space="preserve">сумо в большей степени активирует медиальную и латеральную </w:t>
        <w:br/>
        <w:t xml:space="preserve">широкую мышцы бедра, а также переднюю большеберцовую мышцу, но существенно меньше медиальную икроножную мышцу. Выполнение тяги с поясом привело к существенно большей активности прямой мышцы живота, но значительно меньшей активности </w:t>
        <w:br/>
        <w:t>наружной косой мышцы. Между активностью остальных мышц различий не выявлено [13].</w:t>
      </w:r>
    </w:p>
    <w:p>
      <w:r>
        <w:t xml:space="preserve">При выполнении становых тяг с пола, активность мышц изменялась в отдельных фазах подъема. Четырехглавые мышцы бедра, передние большеберцовые, приводящие, большие ягодичные, </w:t>
        <w:br/>
        <w:t xml:space="preserve">паравертебральные и средние части трапециевидных мышц были </w:t>
        <w:br/>
        <w:t xml:space="preserve">значительно активней в диапазоне сгибания колена 61-90° по сравнению с интервалом 0-30° (где 0° – выпрямленное колено). В то же </w:t>
        <w:br/>
        <w:t xml:space="preserve">время мышцы задней поверхности бедра, икроножные и верхние </w:t>
        <w:br/>
        <w:t xml:space="preserve">части трапециевидных мышц были наиболее активны в диапазоне </w:t>
        <w:br/>
        <w:t>0-30° [13].</w:t>
      </w:r>
    </w:p>
    <w:p>
      <w:r>
        <w:t xml:space="preserve">Согласно результатам исследования Escamila et al. становая </w:t>
        <w:br/>
        <w:t xml:space="preserve">тяга в стиле сумо выполняется с более вертикальным положением </w:t>
        <w:br/>
        <w:t xml:space="preserve">туловища и большей шириной стойки, по сравнению с традиционной становой тягой с пола. Стиль сумо более эффективен для развития разгибателей стопы и колена, тогда как традиционная тяга, </w:t>
        <w:br/>
        <w:t xml:space="preserve">возможно, более эффективна для развития сгибателей стопы и колена. С повышением квалификации у пауэрлифтеров наблюдается </w:t>
        <w:br/>
        <w:t xml:space="preserve">улучшение механики тяги, в частности, гриф удерживается ближе к </w:t>
        <w:br/>
        <w:t xml:space="preserve">телу, что положительно сказывается на результативности движения </w:t>
        <w:br/>
        <w:t>и уменьшает риск травмы [14].</w:t>
      </w:r>
    </w:p>
    <w:p>
      <w:r>
        <w:t xml:space="preserve">В работе Swinton et al. [38] сравнивали выполнение традиционной становой тяги с пола с обычным и trap-грифом (шестиугольной </w:t>
        <w:br/>
        <w:t xml:space="preserve">формы). В исследовании приняли участие 19 пауэрлифтеров с опытом тренировок 13,7 ± 5,2 лет. Шестиугольный гриф позволил поднять больший вес 265 ± 41 кг и развить большую мощность усилия </w:t>
        <w:br/>
        <w:t xml:space="preserve">4872 ± 636 Вт, по сравнению с обычной штангой 245 ± 39 кг и 4388 </w:t>
        <w:br/>
        <w:t xml:space="preserve">± 713, соответственно (p&lt;0.05). Применение шестиугольного грифа </w:t>
        <w:br/>
        <w:t xml:space="preserve">оказывает существенное влияние на движение: пиковые моменты </w:t>
        <w:br/>
        <w:t xml:space="preserve">в поясничном отделе позвоночника, тазобедренных и голеностопных суставах уменьшаются (p&lt;0.05), тогда как в коленных суставах </w:t>
        <w:br/>
        <w:t xml:space="preserve">увеличиваются (p&lt;0.05). Нагрузка на поясницу снизилась за счет </w:t>
        <w:br/>
        <w:t>уменьшения:</w:t>
      </w:r>
    </w:p>
    <w:p>
      <w:pPr>
        <w:pStyle w:val="Heading2"/>
      </w:pPr>
      <w:r>
        <w:t>Page 221</w:t>
      </w:r>
    </w:p>
    <w:p>
      <w:r>
        <w:t>221</w:t>
      </w:r>
    </w:p>
    <w:p>
      <w:r>
        <w:t xml:space="preserve">а) горизонтального смещения (на 75%) при подъеме, </w:t>
        <w:br/>
        <w:t xml:space="preserve">б) угла сгибания тазобедренных суставов на старте, </w:t>
        <w:br/>
        <w:t>в) расстояния между центром голеностопного сустава и отягощением.</w:t>
      </w:r>
    </w:p>
    <w:p>
      <w:r>
        <w:t xml:space="preserve">Нагрузка на мышцы бедра, наоборот, увеличивается за счет </w:t>
        <w:br/>
        <w:t xml:space="preserve">большего угла сгибания коленного сустава [38]. Отмечу еще одно </w:t>
        <w:br/>
        <w:t>преимущество шестиугольного грифа – более физиологичный захват, который облегчает не только удержание штанги, но и помогает сохранять нейтральное положение спины и лопаток.</w:t>
      </w:r>
    </w:p>
    <w:p>
      <w:r>
        <w:t xml:space="preserve">В завершение обсуждения становой тяги с пола, приведу результаты исследования, в котором оценивали влияние уменьшения </w:t>
        <w:br/>
        <w:t xml:space="preserve">стабильности опорной поверхности на активность мышц и способность к развитию усилия (табл. 28). В эксперименте Chulvi-Medrano </w:t>
        <w:br/>
        <w:t xml:space="preserve">et al. сравнивали активность поясничного и грудного отдела многораздельной мышцы, а также мышцы, выпрямляющей позвоночник (разгибателей позвоночника), при выполнении становой тяги </w:t>
        <w:br/>
        <w:t xml:space="preserve">на стабильной поверхности и на нестабильных поверхностях (Bosu </w:t>
        <w:br/>
        <w:t xml:space="preserve">и T-Bow) [9]. В эксперименте приняли участие тренированные студенты физкультурного ВУЗа (n=31). Протокол нагрузки включал </w:t>
        <w:br/>
        <w:t xml:space="preserve">становую тягу на нестабильной поверхности с отягощением 70% </w:t>
        <w:br/>
        <w:t xml:space="preserve">ПМ, сначала статическую (напряжение 5 с), затем динамическую (6 </w:t>
        <w:br/>
        <w:t>повторений, 2 с на опускание и 2 с на тягу) на трех вариантах поверхностей. Предварительно оценивали ПМ и МПИС для стабильной и нестабильной поверхностей.</w:t>
      </w:r>
    </w:p>
    <w:p>
      <w:r>
        <w:t xml:space="preserve">Таблица 28. Сравнение ЭМГ активности разгибателей позвоночника в процентах от максимальной изометрической </w:t>
        <w:br/>
        <w:t xml:space="preserve">активации, между вариантами тяг на различной поверхности </w:t>
        <w:br/>
        <w:t>(среднее ± СО)</w:t>
      </w:r>
    </w:p>
    <w:p>
      <w:r>
        <w:t>Переменная</w:t>
        <w:br/>
        <w:t xml:space="preserve">Стабильная </w:t>
        <w:br/>
        <w:t>поверхность</w:t>
        <w:br/>
        <w:t>T-Bow</w:t>
        <w:br/>
        <w:t>Bosu</w:t>
      </w:r>
    </w:p>
    <w:p>
      <w:r>
        <w:t xml:space="preserve">Максимальная </w:t>
        <w:br/>
        <w:t>изометрическая активация</w:t>
        <w:br/>
        <w:t>107,74 ± 4,53а</w:t>
        <w:br/>
        <w:t>91,62 ± 4,15</w:t>
        <w:br/>
        <w:t>96,77 ± 4,23</w:t>
      </w:r>
    </w:p>
    <w:p>
      <w:r>
        <w:t xml:space="preserve">Средняя </w:t>
        <w:br/>
        <w:t>изометрическая активация</w:t>
        <w:br/>
        <w:t>102,26 ± 4,09а</w:t>
        <w:br/>
        <w:t>81,57 ± 3,64</w:t>
        <w:br/>
        <w:t>84,13 ± 3,38</w:t>
      </w:r>
    </w:p>
    <w:p>
      <w:r>
        <w:t xml:space="preserve">Максимальная </w:t>
        <w:br/>
        <w:t>динамическая активация</w:t>
        <w:br/>
        <w:t>117,38 ± 5,49а</w:t>
        <w:br/>
        <w:t xml:space="preserve">102,02 ± </w:t>
        <w:br/>
        <w:t>5,77б</w:t>
        <w:br/>
        <w:t>91,05 ± 4,41</w:t>
      </w:r>
    </w:p>
    <w:p>
      <w:r>
        <w:t>Средняя динамическая активация</w:t>
        <w:br/>
        <w:t>88,53 ± 2,97а</w:t>
        <w:br/>
        <w:t>72,51 ± 2,31</w:t>
        <w:br/>
        <w:t>71,78 ± 2,55</w:t>
      </w:r>
    </w:p>
    <w:p>
      <w:r>
        <w:t xml:space="preserve">а существенное отличается от вариантов T-Bow и Bosu (p&lt;0.05) </w:t>
        <w:br/>
        <w:t>б существенно отличается от варианта Bosu (p&lt;0.05)</w:t>
      </w:r>
    </w:p>
    <w:p>
      <w:pPr>
        <w:pStyle w:val="Heading2"/>
      </w:pPr>
      <w:r>
        <w:t>Page 222</w:t>
      </w:r>
    </w:p>
    <w:p>
      <w:r>
        <w:t>222</w:t>
      </w:r>
    </w:p>
    <w:p>
      <w:r>
        <w:t xml:space="preserve">Максимальное изометрическое усилие снижалось с увеличением уровня нестабильности: на 8,80% T-Bow и на 34,19% Bosu. </w:t>
        <w:br/>
        <w:t xml:space="preserve">Основываясь на полученных результатах, авторы не рекомендуют </w:t>
        <w:br/>
        <w:t xml:space="preserve">использовать нестабильные поверхности для тренировки глубоких </w:t>
        <w:br/>
        <w:t xml:space="preserve">мышц спины. В случае использования нестабильной поверхности </w:t>
        <w:br/>
        <w:t>предпочтительно использовать нестабильность в одной плоскости.</w:t>
      </w:r>
    </w:p>
    <w:p>
      <w:r>
        <w:t>Махи с отягощениями</w:t>
      </w:r>
    </w:p>
    <w:p>
      <w:r>
        <w:t xml:space="preserve">Махи, вероятно, единственное упражнение, которое удобнее </w:t>
        <w:br/>
        <w:t xml:space="preserve">делать гирей. Я рекомендую выполнять махи гирей (гантелью) одной и двумя руками, поднимая снаряд до уровня плеч, с сохранением нейтрального положения позвоночника и возвращением плечевого пояса в нейтральное положение в конечной (верхней) точке </w:t>
        <w:br/>
        <w:t xml:space="preserve">маха. Включать махи в программу тренировок следует не раньше </w:t>
        <w:br/>
        <w:t>окончания второго этапа тренировок.</w:t>
      </w:r>
    </w:p>
    <w:p>
      <w:r>
        <w:t xml:space="preserve">Опишу подробнее технику махов гирей (гантелью). Обращаю </w:t>
        <w:br/>
        <w:t xml:space="preserve">внимание, что здесь описывается вариант, который я считаю приемлемым для оздоровительных занятий. При выполнении махов с </w:t>
        <w:br/>
        <w:t>отягощениями допускается применение кистевых лямок для облегчения захвата снаряда и/или контроля над техникой выполнения.</w:t>
      </w:r>
    </w:p>
    <w:p>
      <w:r>
        <w:t>Фаза 1. Исходное положение</w:t>
      </w:r>
    </w:p>
    <w:p>
      <w:r>
        <w:t xml:space="preserve">Стоя, в наклоне вперед, позвоночник в нейтральном положении. Ширина стойки определяется индивидуально, и предполагает </w:t>
        <w:br/>
        <w:t xml:space="preserve">комфортное выполнение упражнения. Отягощение удерживается </w:t>
        <w:br/>
        <w:t xml:space="preserve">одной или двумя выпрямленными и расслабленными руками (рис. </w:t>
        <w:br/>
        <w:t xml:space="preserve">63, а, б), плечевой пояс расслаблять не следует (рис. 63, а, б, в). Допускается касание рукой (руками) тела. Отягощение удерживается </w:t>
        <w:br/>
        <w:t>нейтральным захватом: продольная ось гантели совпадает с направлением движения, тогда как гирю можно удерживать в наиболее удобном для руки положении.</w:t>
      </w:r>
    </w:p>
    <w:p>
      <w:r>
        <w:t>Фаза 2. Концентрическое движение</w:t>
      </w:r>
    </w:p>
    <w:p>
      <w:r>
        <w:t xml:space="preserve">После небольшого дополнительного сгибания ног производится быстрое выпрямление тазобедренных и коленных суставов, которое создает усилие, необходимое для поднимания отягощения. </w:t>
        <w:br/>
        <w:t>Допускается постепенное увеличение амплитуды за счет неполного сгибания-разгибания ног в случае значительного отягощения.</w:t>
      </w:r>
    </w:p>
    <w:p>
      <w:pPr>
        <w:pStyle w:val="Heading2"/>
      </w:pPr>
      <w:r>
        <w:t>Page 223</w:t>
      </w:r>
    </w:p>
    <w:p>
      <w:r>
        <w:t>223</w:t>
      </w:r>
    </w:p>
    <w:p>
      <w:r>
        <w:t xml:space="preserve">Рис. 63. Махи гирей (гирями): а - исходное положение, одной рукой, вид </w:t>
        <w:br/>
        <w:t xml:space="preserve">спереди; б - исходное положение, двумя руками, вид спереди; в - исходное </w:t>
        <w:br/>
        <w:t>положение, вид сбоку; г - конечное положение, вид сбоку.</w:t>
      </w:r>
    </w:p>
    <w:p>
      <w:pPr>
        <w:pStyle w:val="Heading2"/>
      </w:pPr>
      <w:r>
        <w:t>Page 224</w:t>
      </w:r>
    </w:p>
    <w:p>
      <w:r>
        <w:t>224</w:t>
      </w:r>
    </w:p>
    <w:p>
      <w:r>
        <w:t xml:space="preserve">Рука остается прямой и расслабляется по мере подъема. Позвоночник сохраняет нейтральное положение. Одновременно с подъемом </w:t>
        <w:br/>
        <w:t>производится выдох.</w:t>
      </w:r>
    </w:p>
    <w:p>
      <w:r>
        <w:t>Фаза 3. Конечное положение</w:t>
      </w:r>
    </w:p>
    <w:p>
      <w:r>
        <w:t xml:space="preserve">Движение заканчивается выпрямлением ног. Отягощение поднимается до уровня плечевого сустава, кисть супинирована. Позвоночник и плечевой пояс в нейтральном положении (рис. 63, г). При </w:t>
        <w:br/>
        <w:t>относительно небольшом отягощении можно дополнительно напрячь мышцы живота.</w:t>
      </w:r>
    </w:p>
    <w:p>
      <w:r>
        <w:t>Фаза 4. Эксцентрическое движение</w:t>
      </w:r>
    </w:p>
    <w:p>
      <w:r>
        <w:t xml:space="preserve">Отягощение возвращается в исходное положение за счет сгибания тазобедренных и, в меньшей степени, коленных суставов. </w:t>
        <w:br/>
        <w:t xml:space="preserve">Позвоночник сохраняет нейтральное положение. Допускается некоторое дополнительное сгибание ног, и касание тела рукой для </w:t>
        <w:br/>
        <w:t xml:space="preserve">предотвращения перегрузки верхней конечности. Одновременно с </w:t>
        <w:br/>
        <w:t>опусканием производится вдох.</w:t>
      </w:r>
    </w:p>
    <w:p>
      <w:r>
        <w:t>Наиболее распространенные ошибки при выполнении</w:t>
      </w:r>
    </w:p>
    <w:p>
      <w:r>
        <w:t xml:space="preserve">• </w:t>
        <w:br/>
        <w:t>отклонение позвоночника от нейтрального положения;</w:t>
        <w:br/>
        <w:t xml:space="preserve">• </w:t>
        <w:br/>
        <w:t>активная тяга или опора рукой при подъеме;</w:t>
        <w:br/>
        <w:t xml:space="preserve">• </w:t>
        <w:br/>
        <w:t>сгибание руки;</w:t>
        <w:br/>
        <w:t xml:space="preserve">• </w:t>
        <w:br/>
        <w:t>постоянная протракция плечевого пояса при движении;</w:t>
        <w:br/>
        <w:t xml:space="preserve">• </w:t>
        <w:br/>
        <w:t>подъем отягощения выше уровня плечевого сустава;</w:t>
        <w:br/>
        <w:t xml:space="preserve">• </w:t>
        <w:br/>
        <w:t>сохранение пронированного положения кисти при подъеме.</w:t>
      </w:r>
    </w:p>
    <w:p>
      <w:r>
        <w:t>Работа мышечных групп в упражнении</w:t>
      </w:r>
    </w:p>
    <w:p>
      <w:r>
        <w:t xml:space="preserve">Растущая популярность тренировки с гирями привела к появлению научных исследований, оценивающих влияние упражнений с </w:t>
        <w:br/>
        <w:t xml:space="preserve">гирями на организм человека и на результаты в других упражнениях. </w:t>
        <w:br/>
        <w:t>Несмотря на некоторые ограничения для использования результатов, в частности, различия в технике махов, можно составить представление о влиянии гирь и их месте в тренировочном процессе.</w:t>
      </w:r>
    </w:p>
    <w:p>
      <w:r>
        <w:t xml:space="preserve">Начну с активности мышц при выполнении махов гирей 16 кг </w:t>
        <w:br/>
        <w:t xml:space="preserve">правой рукой [28]. Махи выполняли 7 здоровых молодых мужчин (в </w:t>
        <w:br/>
        <w:t>среднем, 26 лет), рост 1,76 м с массой тела 83 кг. Важно отметить,</w:t>
      </w:r>
    </w:p>
    <w:p>
      <w:pPr>
        <w:pStyle w:val="Heading2"/>
      </w:pPr>
      <w:r>
        <w:t>Page 225</w:t>
      </w:r>
    </w:p>
    <w:p>
      <w:r>
        <w:t>225</w:t>
      </w:r>
    </w:p>
    <w:p>
      <w:r>
        <w:t xml:space="preserve">что для тренированного мужчины с массой тела 83 кг, гиря 16 кг, </w:t>
        <w:br/>
        <w:t xml:space="preserve">возможно, не является оптимальным отягощением. Максимальную </w:t>
        <w:br/>
        <w:t xml:space="preserve">произвольную силу (МПС) мышц оценивали предварительно путем </w:t>
        <w:br/>
        <w:t>изолированного произвольного напряжения при мануальном сопротивлении ассистента.</w:t>
      </w:r>
    </w:p>
    <w:p>
      <w:r>
        <w:t xml:space="preserve">Таблица 29. Активность мышц при выполнении махов гирей </w:t>
        <w:br/>
        <w:t xml:space="preserve">(16кг) и махов гирей с дополнительным напряжением мышц </w:t>
        <w:br/>
        <w:t>живота правой рукой (среднее ± СО)</w:t>
      </w:r>
    </w:p>
    <w:p>
      <w:r>
        <w:t>Мышца</w:t>
      </w:r>
    </w:p>
    <w:p>
      <w:r>
        <w:t>Мах</w:t>
        <w:br/>
        <w:t xml:space="preserve">Мах с дополнительным </w:t>
        <w:br/>
        <w:t>напряжением</w:t>
      </w:r>
    </w:p>
    <w:p>
      <w:r>
        <w:t xml:space="preserve">Пиковая активация (в среднем), </w:t>
        <w:br/>
        <w:t>% МПС</w:t>
      </w:r>
    </w:p>
    <w:p>
      <w:r>
        <w:t xml:space="preserve">Доля в цикле </w:t>
        <w:br/>
        <w:t>движения, %</w:t>
      </w:r>
    </w:p>
    <w:p>
      <w:r>
        <w:t xml:space="preserve">Пиковая активация (в среднем), </w:t>
        <w:br/>
        <w:t>% МПС</w:t>
      </w:r>
    </w:p>
    <w:p>
      <w:r>
        <w:t xml:space="preserve">Доля в цикле </w:t>
        <w:br/>
        <w:t>движения, %</w:t>
      </w:r>
    </w:p>
    <w:p>
      <w:r>
        <w:t>ПШС</w:t>
        <w:br/>
        <w:t>17,3 ± 10,5</w:t>
        <w:br/>
        <w:t>17 ± 19</w:t>
        <w:br/>
        <w:t>20,3 ± 9,9</w:t>
        <w:br/>
        <w:t>48 ± 42</w:t>
      </w:r>
    </w:p>
    <w:p>
      <w:r>
        <w:t>ПВРП</w:t>
        <w:br/>
        <w:t>44,1 ± 10,2</w:t>
        <w:br/>
        <w:t>33 ± 24</w:t>
        <w:br/>
        <w:t>47,2 ± 13,2</w:t>
        <w:br/>
        <w:t>41 ± 28</w:t>
      </w:r>
    </w:p>
    <w:p>
      <w:r>
        <w:t>ПНРП</w:t>
        <w:br/>
        <w:t>45,7 ± 14,2</w:t>
        <w:br/>
        <w:t>33 ± 29</w:t>
        <w:br/>
        <w:t>57,3 ± 25,1</w:t>
        <w:br/>
        <w:t>40 ± 31</w:t>
      </w:r>
    </w:p>
    <w:p>
      <w:r>
        <w:t>ПБЯ</w:t>
        <w:br/>
        <w:t>76,1 ± 36,6</w:t>
        <w:br/>
        <w:t>57 ± 21</w:t>
        <w:br/>
        <w:t>82,8 ± 44,2</w:t>
        <w:br/>
        <w:t>63 ± 21</w:t>
      </w:r>
    </w:p>
    <w:p>
      <w:r>
        <w:t>ПДБ</w:t>
        <w:br/>
        <w:t>32,6 ± 24,1</w:t>
        <w:br/>
        <w:t>52 ± 31</w:t>
        <w:br/>
        <w:t>39,7 ± 30,0</w:t>
        <w:br/>
        <w:t>61 ± 23</w:t>
      </w:r>
    </w:p>
    <w:p>
      <w:r>
        <w:t>ЛШС</w:t>
        <w:br/>
        <w:t>56,2 ± 29,2</w:t>
        <w:br/>
        <w:t>30 ± 16</w:t>
        <w:br/>
        <w:t>65,8 ± 40,1</w:t>
        <w:br/>
        <w:t>34 ± 28</w:t>
      </w:r>
    </w:p>
    <w:p>
      <w:r>
        <w:t>ЛВРП</w:t>
        <w:br/>
        <w:t>55,4 ± 10,9</w:t>
        <w:br/>
        <w:t>26 ± 17</w:t>
        <w:br/>
        <w:t>67,2 ± 24,9</w:t>
        <w:br/>
        <w:t>22 ± 18</w:t>
      </w:r>
    </w:p>
    <w:p>
      <w:r>
        <w:t>ЛНРП</w:t>
        <w:br/>
        <w:t>52,0 ± 11,7</w:t>
        <w:br/>
        <w:t>28 ± 22</w:t>
        <w:br/>
        <w:t>64,3 ± 21,5</w:t>
        <w:br/>
        <w:t>32 ± 16</w:t>
      </w:r>
    </w:p>
    <w:p>
      <w:r>
        <w:t>ППЖ</w:t>
        <w:br/>
        <w:t>6,9 ± 6,5</w:t>
        <w:br/>
        <w:t>43 ± 22</w:t>
        <w:br/>
        <w:t>10,9 ± 7,7</w:t>
        <w:br/>
        <w:t>71 ± 21</w:t>
      </w:r>
    </w:p>
    <w:p>
      <w:r>
        <w:t>ПНК</w:t>
        <w:br/>
        <w:t>16,5 ± 12,9</w:t>
        <w:br/>
        <w:t>53 ± 20</w:t>
        <w:br/>
        <w:t>32,3 ± 18,7</w:t>
        <w:br/>
        <w:t>83 ± 16</w:t>
      </w:r>
    </w:p>
    <w:p>
      <w:r>
        <w:t>ПВК</w:t>
        <w:br/>
        <w:t>42,4 ± 42,5</w:t>
        <w:br/>
        <w:t>59 ± 16</w:t>
        <w:br/>
        <w:t>49,3 ± 30,3</w:t>
        <w:br/>
        <w:t>75 ± 21</w:t>
      </w:r>
    </w:p>
    <w:p>
      <w:r>
        <w:t>ПСЯ</w:t>
        <w:br/>
        <w:t>70,1 ± 23,6</w:t>
        <w:br/>
        <w:t>56 ± 16</w:t>
        <w:br/>
        <w:t>70,7 ± 34,1</w:t>
        <w:br/>
        <w:t>54 ± 21</w:t>
      </w:r>
    </w:p>
    <w:p>
      <w:r>
        <w:t>ППБ</w:t>
        <w:br/>
        <w:t>33,5 ± 22,1</w:t>
        <w:br/>
        <w:t>52 ± 24</w:t>
        <w:br/>
        <w:t>49,4 ± 23,9</w:t>
        <w:br/>
        <w:t>62 ± 19</w:t>
      </w:r>
    </w:p>
    <w:p>
      <w:r>
        <w:t>ЛПЖ</w:t>
        <w:br/>
        <w:t>6,7 ± 5,9</w:t>
        <w:br/>
        <w:t>49 ± 17</w:t>
        <w:br/>
        <w:t>9,9 ± 6,1</w:t>
        <w:br/>
        <w:t>73 ± 19</w:t>
      </w:r>
    </w:p>
    <w:p>
      <w:r>
        <w:t>ЛНК</w:t>
        <w:br/>
        <w:t>13,7 ± 8,2</w:t>
        <w:br/>
        <w:t>55 ± 16</w:t>
        <w:br/>
        <w:t>33,9 ± 31,9</w:t>
        <w:br/>
        <w:t>78 ± 17</w:t>
      </w:r>
    </w:p>
    <w:p>
      <w:r>
        <w:t>ЛВК</w:t>
        <w:br/>
        <w:t>30,2 ± 20,9</w:t>
        <w:br/>
        <w:t>55 ± 23</w:t>
        <w:br/>
        <w:t>80,8 ± 43,7</w:t>
        <w:br/>
        <w:t>77 ± 17</w:t>
      </w:r>
    </w:p>
    <w:p>
      <w:r>
        <w:t xml:space="preserve">Мышцы: ПШС – правая широчайшая спины; ПВРП – правая верхняя разгибающая позвоночник; ПНРП- правая нижняя разгибающая позвоночник; ПБЯ – правая большая ягодичная; ПДБ – правая двуглавая бедра; ЛШС – левая широчайшая </w:t>
        <w:br/>
        <w:t xml:space="preserve">спины; ЛВРП – левая верхняя разгибающая позвоночник; ЛНРП – левая нижняя </w:t>
        <w:br/>
        <w:t xml:space="preserve">разгибающая позвоночник; ППЖ - правая прямая живота; ПНК – правая наружная косая; ПВК – правая внутренняя косая; ПСЯ – правая средняя ягодичная; </w:t>
        <w:br/>
        <w:t xml:space="preserve">ППБ – правая прямая бедра; ЛПЖ – левая прямая живота; ЛНК – левая наружная </w:t>
        <w:br/>
        <w:t>косая; ЛВК – левая внутренняя косая.</w:t>
      </w:r>
    </w:p>
    <w:p>
      <w:pPr>
        <w:pStyle w:val="Heading2"/>
      </w:pPr>
      <w:r>
        <w:t>Page 226</w:t>
      </w:r>
    </w:p>
    <w:p>
      <w:r>
        <w:t>226</w:t>
      </w:r>
    </w:p>
    <w:p>
      <w:r>
        <w:t xml:space="preserve">Согласно полученным результатам (табл. 29), в большой и </w:t>
        <w:br/>
        <w:t xml:space="preserve">средней ягодичной мышце при обычных махах и в махах с дополнительным напряжением мышц живота, отмечалась не только </w:t>
        <w:br/>
        <w:t xml:space="preserve">значительная, но и продолжительная активность. Дополнительное </w:t>
        <w:br/>
        <w:t xml:space="preserve">напряжение мышц живота привело к увеличению активности внутренней косой мышцы противоположной стороны и, в меньшей </w:t>
        <w:br/>
        <w:t>степени, других мышц региона [28].</w:t>
      </w:r>
    </w:p>
    <w:p>
      <w:r>
        <w:t xml:space="preserve">В другом исследовании 16 тренированных мужчин (средние </w:t>
        <w:br/>
        <w:t xml:space="preserve">показатели: возраст 24 года; вес – 90 кг; рост – 1,79 м) выполняли </w:t>
        <w:br/>
        <w:t xml:space="preserve">махи гирей с удержанием гири двумя руками [26]. Использовались </w:t>
        <w:br/>
        <w:t xml:space="preserve">гири 16, 24 и 32 кг, при этом, механические характеристики движения сравнивали с другими упражнениями: прыжки со штангой (0, </w:t>
        <w:br/>
        <w:t>20, 40 и 60% ПМ) и приседания (20, 40, 60 и 80% ПМ). Приведу некоторые из результатов для сравнения (табл. 30).</w:t>
      </w:r>
    </w:p>
    <w:p>
      <w:r>
        <w:t xml:space="preserve">Таблица 30. Механические характеристики ОЦМ при выполнении махов гирей, прыжков со штангой и приседаний с </w:t>
        <w:br/>
        <w:t>разной нагрузкой, средние значения</w:t>
      </w:r>
    </w:p>
    <w:p>
      <w:r>
        <w:t>Упражнение</w:t>
        <w:br/>
        <w:t xml:space="preserve">Максимальная </w:t>
        <w:br/>
        <w:t>сила (Н)</w:t>
      </w:r>
    </w:p>
    <w:p>
      <w:r>
        <w:t xml:space="preserve">Средняя </w:t>
        <w:br/>
        <w:t>сила (Н)</w:t>
      </w:r>
    </w:p>
    <w:p>
      <w:r>
        <w:t xml:space="preserve">Импульс </w:t>
        <w:br/>
        <w:t>(Н с)</w:t>
      </w:r>
    </w:p>
    <w:p>
      <w:r>
        <w:t xml:space="preserve">Пиковая </w:t>
        <w:br/>
        <w:t xml:space="preserve">мощность </w:t>
        <w:br/>
        <w:t>(Вт)</w:t>
      </w:r>
    </w:p>
    <w:p>
      <w:r>
        <w:t xml:space="preserve">Средняя </w:t>
        <w:br/>
        <w:t xml:space="preserve">мощность </w:t>
        <w:br/>
        <w:t>(Вт)</w:t>
      </w:r>
    </w:p>
    <w:p>
      <w:r>
        <w:t>Махи 16 кг</w:t>
        <w:br/>
        <w:t>1616</w:t>
        <w:br/>
        <w:t>1323</w:t>
        <w:br/>
        <w:t>194</w:t>
        <w:br/>
        <w:t>2371</w:t>
        <w:br/>
        <w:t>1130</w:t>
      </w:r>
    </w:p>
    <w:p>
      <w:r>
        <w:t>Махи 24 кг</w:t>
        <w:br/>
        <w:t>1678</w:t>
        <w:br/>
        <w:t>1395</w:t>
        <w:br/>
        <w:t>213</w:t>
        <w:br/>
        <w:t>2471</w:t>
        <w:br/>
        <w:t>1219</w:t>
      </w:r>
    </w:p>
    <w:p>
      <w:r>
        <w:t>Махи 32 кг</w:t>
        <w:br/>
        <w:t>2005</w:t>
        <w:br/>
        <w:t>1582</w:t>
        <w:br/>
        <w:t>276</w:t>
        <w:br/>
        <w:t>3281</w:t>
        <w:br/>
        <w:t>1683</w:t>
      </w:r>
    </w:p>
    <w:p>
      <w:r>
        <w:t>Приседания 80% ПМ</w:t>
        <w:br/>
        <w:t>2427</w:t>
        <w:br/>
        <w:t>1985</w:t>
        <w:br/>
        <w:t>156</w:t>
        <w:br/>
        <w:t>1798</w:t>
        <w:br/>
        <w:t>754</w:t>
      </w:r>
    </w:p>
    <w:p>
      <w:r>
        <w:t xml:space="preserve">Прыжки со штангой </w:t>
        <w:br/>
        <w:t>40% ПМ</w:t>
        <w:br/>
        <w:t>2334</w:t>
        <w:br/>
        <w:t>2050</w:t>
        <w:br/>
        <w:t>231</w:t>
        <w:br/>
        <w:t>3284</w:t>
        <w:br/>
        <w:t>1529</w:t>
      </w:r>
    </w:p>
    <w:p>
      <w:r>
        <w:t xml:space="preserve">Отягощение 40% ПМ в прыжках со штангой позволило проявить большую </w:t>
        <w:br/>
        <w:t>максимальную, среднюю силу и мощность, чем при использовании нагрузки 60% ПМ.</w:t>
      </w:r>
    </w:p>
    <w:p>
      <w:r>
        <w:t xml:space="preserve">Выводы авторов согласуются с результатами таблицы: механические характеристики махов гирей двумя руками, вероятно, </w:t>
        <w:br/>
        <w:t xml:space="preserve">не существенны для развития максимальной силы. Махи можно </w:t>
        <w:br/>
        <w:t xml:space="preserve">использовать как полезное дополнение к программам силовой и </w:t>
        <w:br/>
        <w:t>оздоровительной тренировки, для тренировки способности к быстрому развитию усилия. При этом необходимо учитывать специфичность движения [26].</w:t>
      </w:r>
    </w:p>
    <w:p>
      <w:pPr>
        <w:pStyle w:val="Heading2"/>
      </w:pPr>
      <w:r>
        <w:t>Page 227</w:t>
      </w:r>
    </w:p>
    <w:p>
      <w:r>
        <w:t>227</w:t>
      </w:r>
    </w:p>
    <w:p>
      <w:r>
        <w:t xml:space="preserve">Мнения о пользе тренировки с гирями неоднозначны. Вероятно, это обусловлено различиями между группами испытуемых, </w:t>
        <w:br/>
        <w:t xml:space="preserve">малочисленностью групп, а также существенными отличиями нагрузки. Например, в одном из исследований группы Jay et al. показано, что 8-недельная интервальная тренировка махами по 20 </w:t>
        <w:br/>
        <w:t xml:space="preserve">минут три раза в неделю несущественно увеличила высоту прыжка с подседом (на 1,5 см) и улучшила реакцию на неожиданное изменение позы. Кроме того, групповая тренировка с гирями оказала </w:t>
        <w:br/>
        <w:t xml:space="preserve">положительное влияние на самочувствие испытуемых, в частности </w:t>
        <w:br/>
        <w:t xml:space="preserve">субъективную оценку собственно силы [24]. В другом исследовании </w:t>
        <w:br/>
        <w:t xml:space="preserve">сравнивали влияние тренировки с гирями и тяжелоатлетические </w:t>
        <w:br/>
        <w:t xml:space="preserve">упражнения. Тяжелоатлетические упражнения в большей степени </w:t>
        <w:br/>
        <w:t xml:space="preserve">увеличили силу, чем гиревая тренировка. И это не удивительно, так </w:t>
        <w:br/>
        <w:t xml:space="preserve">как при тестировании силы использовали приседания со штангой, </w:t>
        <w:br/>
        <w:t xml:space="preserve">а мощность оценивали прыжком в высоту и подъемом на грудь. В </w:t>
        <w:br/>
        <w:t xml:space="preserve">прыжке после 6 недель тренировок улучшений не зафиксировали, </w:t>
        <w:br/>
        <w:t xml:space="preserve">а тестовые упражнения со штангой использовались в программе </w:t>
        <w:br/>
        <w:t xml:space="preserve">тяжелоатлетических упражнений. Кроме того, для тренировок использовали гирю 16 кг. Тем не менее, авторы отметили, что применение гирь может хорошо дополнять силовую и оздоровительную </w:t>
        <w:br/>
        <w:t>тренировку [34].</w:t>
      </w:r>
    </w:p>
    <w:p>
      <w:r>
        <w:t>Список использованной литературы</w:t>
      </w:r>
    </w:p>
    <w:p>
      <w:r>
        <w:t>1. Бомпа, Тудор О., Мауро ди Паскуале и др. Серьезный силовой тренинг: пер. с англ. – М.: АСТ: Астрель, 2010. – 303 с.</w:t>
      </w:r>
    </w:p>
    <w:p>
      <w:r>
        <w:t>2. Вайнек Ю. Спортивная анатомия: уч. пособие для студ. высш. учебн. заведений. – М.: Издательский центр «Академия», 2008. – 304 с.</w:t>
      </w:r>
    </w:p>
    <w:p>
      <w:r>
        <w:t xml:space="preserve">3. Воронов А.В. Скоростно-силовые свойства мышц человека при спортивных локомоциях [Электронный ресурс]: </w:t>
        <w:br/>
        <w:t>дисс… д-ра биол. наук: 03.00.13 – М.: РГБ, 2005.</w:t>
      </w:r>
    </w:p>
    <w:p>
      <w:r>
        <w:t>4. Миронов С.П., Орлецкий А.К., Цыкунов М.Б. Повреждения связок коленного сустава. – М.: Лесар, 1999. – 208 с.</w:t>
      </w:r>
    </w:p>
    <w:p>
      <w:r>
        <w:t>5. Тесч П. Бодибилдинг для всех. – М.: Эксмо, 2004. – 160 с.</w:t>
      </w:r>
    </w:p>
    <w:p>
      <w:r>
        <w:t xml:space="preserve">6. Andersen LL, Magnusson SP, Nielsen M, et al. Neuromuscular activation in conventional. therapeutic exercises and </w:t>
        <w:br/>
        <w:t>heavy resistance exercises: implications for rehabilitation. Phys Ther. 2006 May; 86 (5): 683-97.</w:t>
      </w:r>
    </w:p>
    <w:p>
      <w:r>
        <w:t xml:space="preserve">7. Antonio J. Nonuniform response of skeletal. muscle to heavy resistance training: can bodybuilders induce regional. </w:t>
        <w:br/>
        <w:t>muscle hypertrophy? J. Strength Cond. Res. 14 (1): 102-113, 2000.</w:t>
      </w:r>
    </w:p>
    <w:p>
      <w:r>
        <w:t xml:space="preserve">8. Carey Smith, R., and O.M. Rutherford. The role of metabolites in strength training. Eur. J. Appl. Physiol. 71: 332-336, </w:t>
        <w:br/>
        <w:t>1995.</w:t>
      </w:r>
    </w:p>
    <w:p>
      <w:r>
        <w:t xml:space="preserve">9. Chulvi-Medrano I, García-Massó X, Colado JC, Pablos, et al. Deadlift muscle force and activation under stable and </w:t>
        <w:br/>
        <w:t>unstable conditions. J Strength Cond Res24 (10): 2723-2730, 2010.</w:t>
      </w:r>
    </w:p>
    <w:p>
      <w:r>
        <w:t xml:space="preserve">10. Cholewicki J., McGill S.M., Norman R.W. Lumbar spine loads during the lifting of extremely heavy weights. Med. Sci. </w:t>
        <w:br/>
        <w:t>Sports Exerc. 23: 1179-1186, 1991.</w:t>
      </w:r>
    </w:p>
    <w:p>
      <w:r>
        <w:t xml:space="preserve">11. Da Silva EM, Brentano MA, Cadore EL, et al. Analysis of muscle activation during different leg press exercises at </w:t>
        <w:br/>
        <w:t>submaximum effort levels. J Strength Cond Res 22: 1059-1065, 2008.</w:t>
      </w:r>
    </w:p>
    <w:p>
      <w:r>
        <w:t xml:space="preserve">12. Escamilla, R.F., Francisco A.C., Fleisig G.S., et al. A three-dimensional. biomechanical. analysis of sumo and </w:t>
        <w:br/>
        <w:t>conventional. style deadlifts. Med. Sci. Sports Exerc. – 2000. – Vol. 32. – No. 7. – Р. 1265-1275.</w:t>
      </w:r>
    </w:p>
    <w:p>
      <w:r>
        <w:t xml:space="preserve">13. Escamilla, R.F., Francisco A.C., Kayes A.V., et al. An electromyographic analysis of sumo and conventional. style </w:t>
        <w:br/>
        <w:t>deadlifts. Med. Sci. Sports Exerc. – 2002. –Vol. 34. – No. 4. – Р. 682-688,</w:t>
      </w:r>
    </w:p>
    <w:p>
      <w:r>
        <w:t xml:space="preserve">14. Escamilla, R.F., Lowry T.M., Osbahr D.C., et al. Biomechanical. analysis of the deadlift during the 1999 Special. </w:t>
        <w:br/>
        <w:t>Olympics World Games. Med. Sci. Sports Exerc. – 2001. – Vol. 33. – No. 8. – Р. 1345-1353.</w:t>
      </w:r>
    </w:p>
    <w:p>
      <w:pPr>
        <w:pStyle w:val="Heading2"/>
      </w:pPr>
      <w:r>
        <w:t>Page 228</w:t>
      </w:r>
    </w:p>
    <w:p>
      <w:r>
        <w:t>228</w:t>
      </w:r>
    </w:p>
    <w:p>
      <w:r>
        <w:t xml:space="preserve">15. Frontera W.R., Meredith C.N., O’reilly K.P. et al. Strength conditioning in older men: Skeletal. muscle hypertrophy and </w:t>
        <w:br/>
        <w:t>improved function. J. Appl. Physiol. 64: 1038-1044, 1988.</w:t>
      </w:r>
    </w:p>
    <w:p>
      <w:r>
        <w:t xml:space="preserve">16. Gomez, T.R., Ma F., Adams J.B., et al. Signorile. The impact of seatback angle on electromyographical. activity of the </w:t>
        <w:br/>
        <w:t>lower back and quadriceps muscles during bilateral. knee extension. J. Strength Cond. Res. 19(4): 908-917, 2005.</w:t>
      </w:r>
    </w:p>
    <w:p>
      <w:r>
        <w:t xml:space="preserve">17. Guex K, Millet GP. Conceptual. Framework for Strengthening Exercises to Prevent Hamstring Strains. Sports Med </w:t>
        <w:br/>
        <w:t>(2013) 43: 1207-1215.</w:t>
      </w:r>
    </w:p>
    <w:p>
      <w:r>
        <w:t xml:space="preserve">18. Hahn, D. Lower extremity extension force and electromyography properties as a function of knee angle and their </w:t>
        <w:br/>
        <w:t>relation to joint torques: implications for strength diagnostics. J Strength Cond Res 25 (6): 1622-1631, 2011.</w:t>
      </w:r>
    </w:p>
    <w:p>
      <w:r>
        <w:t xml:space="preserve">19. Hebert-Losier, Schneiders K, García AG, et al. Influence of knee flexion angle and age on triceps surae muscle fatigue </w:t>
        <w:br/>
        <w:t>during heel raises. J Strength Cond Res 26 (11): 3134-3147, 2012</w:t>
      </w:r>
    </w:p>
    <w:p>
      <w:r>
        <w:t xml:space="preserve">20. Hebert-Losier, Schneiders K, García AG, et al. Influence of knee flexion angle and age on triceps surae muscle activity </w:t>
        <w:br/>
        <w:t>during heel raises. J Strength Cond Res 26 (11): 3124-3133, 2012.</w:t>
      </w:r>
    </w:p>
    <w:p>
      <w:r>
        <w:t xml:space="preserve">21. Héroux ME, Dakin CJ, Luu BL, et al. Absence of lateral. gastrocnemius activity and differential. motor unit behavior in </w:t>
        <w:br/>
        <w:t>soleus and medial. gastrocnemius during standing balance. J Appl Physiol 116: 140-148, 2014.</w:t>
      </w:r>
    </w:p>
    <w:p>
      <w:r>
        <w:t xml:space="preserve">22. Hisaeda H., Miyagawa K., Kuno S.Y., et al. Influence of two different modes of resistance training in female subjects. </w:t>
        <w:br/>
        <w:t>Ergonomics 39: 842-852, 1996.</w:t>
      </w:r>
    </w:p>
    <w:p>
      <w:r>
        <w:t>23. Hislop, HJ and Montgomery, J. Daniels &amp; Worthingham’s. Muscle Testing. St. Louis, MO: Saunders Elsevier, 2007.</w:t>
      </w:r>
    </w:p>
    <w:p>
      <w:r>
        <w:t xml:space="preserve">24. Housh, D.J., Housh, T.J., Johnson G.O., et al. Hypertrophic response to unilateral. concentric isokinetic resistance </w:t>
        <w:br/>
        <w:t>training. J. Appl. Physiol. 73: 65-70, 1992.</w:t>
      </w:r>
    </w:p>
    <w:p>
      <w:r>
        <w:t xml:space="preserve">25. Jay, K, Jakobsen, MD, Sundstrup, E, et al. Effects of kettlebell training on postural. coordination and jump performance: </w:t>
        <w:br/>
        <w:t>A randomized controlled trial. J Strength Cond Res 27 (5): 1202-1209, 2013.</w:t>
      </w:r>
    </w:p>
    <w:p>
      <w:r>
        <w:t xml:space="preserve">26. Kubota J1, Ono T, Araki M, et al. Relationship between the MRI and EMG measurements. Int J Sports Med. 2009 Jul; </w:t>
        <w:br/>
        <w:t>30 (7): 533-7.</w:t>
      </w:r>
    </w:p>
    <w:p>
      <w:r>
        <w:t xml:space="preserve">27. Lake, JP and Lauder, MA. Mechanical. demands of Kettlebell swing exercise. J Strength Cond Res 26(12): 3209-3216, </w:t>
        <w:br/>
        <w:t>2012.</w:t>
      </w:r>
    </w:p>
    <w:p>
      <w:r>
        <w:t xml:space="preserve">28. McAllister, MJ, Hammond, KG, Schilling, BK, et al. Muscle activation during various hamstring exercises. J Strength </w:t>
        <w:br/>
        <w:t>Cond Res 28 (6): 1573-1580, 2014.</w:t>
      </w:r>
    </w:p>
    <w:p>
      <w:r>
        <w:t xml:space="preserve">29. McGill, SM, and Marshall, LW. Kettlebell swing, snatch, and bottoms-up carry: Back and hip muscle activation, motion, </w:t>
        <w:br/>
        <w:t>and low back loads. J Strength Cond Res 26 (1): 16-27, 2012.</w:t>
      </w:r>
    </w:p>
    <w:p>
      <w:r>
        <w:t xml:space="preserve">30. Mendiguchia, J, Garrues, MA, Cronin, JB, et al. Nonuniform changes in MRI measurements of the thigh muscles after </w:t>
        <w:br/>
        <w:t>two hamstring strengthening exercises. J Strength Cond Res 27 (3): 574-581, 2013.</w:t>
      </w:r>
    </w:p>
    <w:p>
      <w:r>
        <w:t>31. Miyamoto N, Wakahara T, Kawakami Y (2012). Task-Dependent Inhomogeneous Muscle Activities within the BiArticular Human Rectus Femoris Muscle. PLoS ONE 7 (3): e34269. doi:10.1371/journal.pone.0034269.</w:t>
      </w:r>
    </w:p>
    <w:p>
      <w:r>
        <w:t xml:space="preserve">32. Narici MV, Hoppeler H, Kayser B, et al. (1996) Human quadriceps cross-sectional. area, torque and neural. activation </w:t>
        <w:br/>
        <w:t>during 6 months strength training. Acta Physiol Scand 157: 175-186.</w:t>
      </w:r>
    </w:p>
    <w:p>
      <w:r>
        <w:t xml:space="preserve">33. Narici, M.V., Roi G.S., Landoni L., et al. A.E. Changes in force, cross-sectional. area and neural. activation during </w:t>
        <w:br/>
        <w:t>strength training and detraining of the human quadriceps. Eur. J. Appl. Physiol. 59: 310-319, 1989.</w:t>
      </w:r>
    </w:p>
    <w:p>
      <w:r>
        <w:t xml:space="preserve">34. Ono T, Higashihara A, Fukubayashi T. Hamstring functions during hip-extension exercise assessed with </w:t>
        <w:br/>
        <w:t>electromyography and magnetic resonance imaging. Res Sports Med. 2011 Jan; 19 (1): 42-52.</w:t>
      </w:r>
    </w:p>
    <w:p>
      <w:r>
        <w:t xml:space="preserve">35. Otto, III, WH, Coburn, JW, Brown, LE, et al. Effects of weightlifting vs. kettlebell training on vertical. jump, strength, </w:t>
        <w:br/>
        <w:t>and body composition. J Strength Cond Res 26 (5): 1199-1202, 2012.</w:t>
      </w:r>
    </w:p>
    <w:p>
      <w:r>
        <w:t>36. Riemann, BL, Limbaugh, GK, Eitner, JD, et al. Medial. and lateral. gastrocnemius activation differences during heelraise exercise with three different foot positions. J Strength Cond Res 25 (3): 634-639, 2011.</w:t>
      </w:r>
    </w:p>
    <w:p>
      <w:r>
        <w:t xml:space="preserve">37. Signorile JF, Kwiatkowski K, Caruso JF, et al. Effect of Foot Position on the Electromyographical. Activity of the </w:t>
        <w:br/>
        <w:t>Superficial. Quadriceps Muscles During the Parallel Squat and Knee Extension. J Strength Con Res. 9 (3): 182-187, August 1995.</w:t>
      </w:r>
    </w:p>
    <w:p>
      <w:r>
        <w:t xml:space="preserve">38. Stoutenberg, M., A.P. Pluchino, F. Ma, J.E. Hoctor, and J.F. Signorile. The impact of foot position on electromyographical. </w:t>
        <w:br/>
        <w:t>activity of the superficial. quadriceps muscles during leg extension. J. Strength Cond. Res. 19 (4) 931-938, 2005.</w:t>
      </w:r>
    </w:p>
    <w:p>
      <w:r>
        <w:t xml:space="preserve">39. Swinton, PA, Stewart, A, Agouris, I, et al. A biomechanical. analysis of straight and hexagonal. barbell deadlifts using </w:t>
        <w:br/>
        <w:t>submaximal. loads. J Strength Cond Res 25 (7): 2000-2009, 2011.</w:t>
      </w:r>
    </w:p>
    <w:p>
      <w:r>
        <w:t xml:space="preserve">40. Tittel, K.: Funktionelle Anatomie und Biomechenik der Sprunggelenke – Solide Vorkenntnisse wichtig fur gezielte </w:t>
        <w:br/>
        <w:t>Therapie. TW SPORT + MEDIZIN 4 (1997), 172-178.</w:t>
      </w:r>
    </w:p>
    <w:p>
      <w:r>
        <w:t xml:space="preserve">41. Watanabe K, Kouzaki M, Moritani T (2012) Task-dependent spatial. distribution of neural. activation pattern in human </w:t>
        <w:br/>
        <w:t>rectus femoris muscle. J Electromyogr Kinesiol 22: 251-258.</w:t>
      </w:r>
    </w:p>
    <w:p>
      <w:r>
        <w:t xml:space="preserve">42. Wright, G.A., T.H. DeLong, and G. Gehlsen. Electromyographic activity of the hamstrings during performance of the </w:t>
        <w:br/>
        <w:t>leg curl, stiff-leg deadlift, and back squat movements. J. Strength Cond. Res. 13 (2): 168-174. 1999.</w:t>
      </w:r>
    </w:p>
    <w:p>
      <w:pPr>
        <w:pStyle w:val="Heading2"/>
      </w:pPr>
      <w:r>
        <w:t>Page 229</w:t>
      </w:r>
    </w:p>
    <w:p>
      <w:r>
        <w:t>229</w:t>
      </w:r>
    </w:p>
    <w:p>
      <w:r>
        <w:t>ГЛАВА 4. III ЛИНИЯ ТРЕНИРОВКИ</w:t>
      </w:r>
    </w:p>
    <w:p>
      <w:r>
        <w:t xml:space="preserve">Третью линию тренировок составляют упражнения для плечевого пояса и верхней конечности. Упражнения третьей линии включаются в программу постепенно, обучение и тренировка проходят </w:t>
        <w:br/>
        <w:t xml:space="preserve">параллельно с работой в первой и второй тренировочных линиях. </w:t>
        <w:br/>
        <w:t>Предлагаю выделить следующие этапы:</w:t>
      </w:r>
    </w:p>
    <w:p>
      <w:r>
        <w:t xml:space="preserve">1) работа над подвижностью плечевого пояса, одновременно </w:t>
        <w:br/>
        <w:t xml:space="preserve">производится тренировка движений плечевого пояса без сгибания </w:t>
        <w:br/>
        <w:t>рук в локтевых суставах;</w:t>
      </w:r>
    </w:p>
    <w:p>
      <w:r>
        <w:t xml:space="preserve">2) последовательно добавляются упражнения, где движения </w:t>
        <w:br/>
        <w:t>плечевого пояса сочетаются с движениями верхней конечности;</w:t>
      </w:r>
    </w:p>
    <w:p>
      <w:r>
        <w:t xml:space="preserve">3) в случае необходимости, допускается прямая нагрузка на </w:t>
        <w:br/>
        <w:t>мышцы рук.</w:t>
      </w:r>
    </w:p>
    <w:p>
      <w:r>
        <w:t xml:space="preserve">Следует обратить особое внимание на сохранение нейтрального положения позвоночника, без соблюдения этого условия эффективность обучения существенно снизится. Контроль нейтрали производится тренером (ассистентом) при помощи гимнастической </w:t>
        <w:br/>
        <w:t>палки.</w:t>
      </w:r>
    </w:p>
    <w:p>
      <w:r>
        <w:t xml:space="preserve">Продолжительность каждого этапа определяется индивидуальными способностями клиента выполнить необходимые движения/упражнения. При успешном выполнении тестов скрининга (см. </w:t>
        <w:br/>
        <w:t>часть 1) и предлагаемых тренером движений с отягощениями, которые будут подробно описаны ниже, клиент переходит на следующий этап.</w:t>
      </w:r>
    </w:p>
    <w:p>
      <w:r>
        <w:t>Тяги и жимы (отжимания) классифицируются согласно положению туловища по отношению к вектору усилия:</w:t>
      </w:r>
    </w:p>
    <w:p>
      <w:r>
        <w:t xml:space="preserve">• Вертикальные тяги (физиологическое приведение) производятся сверху вниз параллельно/вдоль продольной оси туловища </w:t>
        <w:br/>
        <w:t>и/или под углом к ней не более 30°.</w:t>
      </w:r>
    </w:p>
    <w:p>
      <w:r>
        <w:t xml:space="preserve">• Горизонтальные тяги (горизонтальные отведения/разгибания) производятся перпендикулярно продольной оси туловища, </w:t>
        <w:br/>
        <w:t>при этом допускаются отклонения ± 45°.</w:t>
      </w:r>
    </w:p>
    <w:p>
      <w:r>
        <w:t xml:space="preserve">• Вертикальные жимы (физиологическое отведение) производятся снизу вверх, параллельно/вдоль продольной оси туловища </w:t>
        <w:br/>
        <w:t>и/или под углом к ней не более 30°.</w:t>
      </w:r>
    </w:p>
    <w:p>
      <w:pPr>
        <w:pStyle w:val="Heading2"/>
      </w:pPr>
      <w:r>
        <w:t>Page 230</w:t>
      </w:r>
    </w:p>
    <w:p>
      <w:r>
        <w:t>230</w:t>
      </w:r>
    </w:p>
    <w:p>
      <w:r>
        <w:t xml:space="preserve">• Горизонтальные жимы (горизонтальное приведение/сгибание) производятся перпендикулярно продольной оси туловища, </w:t>
        <w:br/>
        <w:t>при этом допускается отклонение ± 45 градусов, исключение – отжимания на брусьях, где движение приближается к сгибанию плеча.</w:t>
      </w:r>
    </w:p>
    <w:p>
      <w:r>
        <w:t xml:space="preserve">Шраги также можно отнести к тягам плечевым поясом с прямыми руками или в сочетании с отведением плеча, но я опишу их </w:t>
        <w:br/>
        <w:t>отдельно, чтобы не усложнять классификацию.</w:t>
      </w:r>
    </w:p>
    <w:p>
      <w:r>
        <w:t>Этап 1. Плечевой пояс</w:t>
      </w:r>
    </w:p>
    <w:p>
      <w:r>
        <w:t xml:space="preserve">Плечевой пояс включает в себя лопатки, ключицы и их соединения. Условно можно выделить четыре основных движения </w:t>
        <w:br/>
        <w:t xml:space="preserve">плечевого пояса: поднимание, опускание, движение вперед (протракция) и движение назад (ретракция). Именно над этими движениями начинается работа в третьей линии тренировок. Как правило, у большинства взрослых людей, особенно с низкой физической </w:t>
        <w:br/>
        <w:t xml:space="preserve">активностью, нарушены движения вперед-назад и книзу, а также </w:t>
        <w:br/>
        <w:t xml:space="preserve">способность к стабилизации положения лопаток. Ситуация имеет тенденцию ухудшаться с возрастом. Тестирование, описанное в </w:t>
        <w:br/>
        <w:t xml:space="preserve">части 1 позволяет обнаружить недостаточность, но не раскрывает </w:t>
        <w:br/>
        <w:t xml:space="preserve">полностью проблему. При явном укорочении мышц, например, малых грудных, тренеру необходимо показать растягивающие упражнения для этой группы, указать точную дозировку этих упражнений </w:t>
        <w:br/>
        <w:t xml:space="preserve">и адаптировать их для нужд клиента. В случае, когда по результатам </w:t>
        <w:br/>
        <w:t xml:space="preserve">скрининга обнаруживается функциональное укорочение нескольких мышечных групп, растягивающие упражнения назначаются </w:t>
        <w:br/>
        <w:t xml:space="preserve">для 2-3 наиболее проблемных регионов. Основная работа по коррекции осанки и растягиванию проводится дома. Тренер лишь объясняет, показывает и обучает выполнению необходимых действий, </w:t>
        <w:br/>
        <w:t>а также контролирует растягивание в конце занятия.</w:t>
      </w:r>
    </w:p>
    <w:p>
      <w:r>
        <w:t xml:space="preserve">Коррекционная работа в зале направлена на освоение навыка контроля «нейтрального» положения лопаток. Данные относительно правильного положения лопатки в норме, при нормальной </w:t>
        <w:br/>
        <w:t xml:space="preserve">осанке и сбалансированном развитии мышц плечевого пояса существенно отличаются у разных авторов. Это объясняется индивидуальными особенностями строения тела, некоторыми расхождениями во взглядах на нормальную осанку, а также особенностями </w:t>
        <w:br/>
        <w:t xml:space="preserve">расположения и прикрепления лопаток. За положение и движения </w:t>
        <w:br/>
        <w:t>лопатки преимущественно отвечают мышцы, окружающие эту</w:t>
      </w:r>
    </w:p>
    <w:p>
      <w:pPr>
        <w:pStyle w:val="Heading2"/>
      </w:pPr>
      <w:r>
        <w:t>Page 231</w:t>
      </w:r>
    </w:p>
    <w:p>
      <w:r>
        <w:t>231</w:t>
      </w:r>
    </w:p>
    <w:p>
      <w:r>
        <w:t xml:space="preserve">кость со всех сторон. Под воздействием неблагоприятных внешних </w:t>
        <w:br/>
        <w:t xml:space="preserve">и внутренних факторов, например, статических и динамических </w:t>
        <w:br/>
        <w:t xml:space="preserve">поз или неправильных положений во время физической активности, формируются нарушения осанки, которые сопровождаются </w:t>
        <w:br/>
        <w:t xml:space="preserve">адаптивным изменением длины мышц: часть мышц удлиняется, в </w:t>
        <w:br/>
        <w:t>то время как другие укорачиваются. При долговременном укорочении в мышце наблюдается:</w:t>
      </w:r>
    </w:p>
    <w:p>
      <w:r>
        <w:t>• уменьшение количества последовательно соединенных саркомеров [94, 96, 112-114];</w:t>
      </w:r>
    </w:p>
    <w:p>
      <w:r>
        <w:t xml:space="preserve">• увеличение относительного содержания соединительных </w:t>
        <w:br/>
        <w:t>тканей [96, 112];</w:t>
      </w:r>
    </w:p>
    <w:p>
      <w:r>
        <w:t>• уменьшение амплитуды пассивных движений [60, 108].</w:t>
      </w:r>
    </w:p>
    <w:p>
      <w:r>
        <w:t xml:space="preserve">Движение лопатки сложное, она не просто смещается вверхвниз или вперед-назад. Рассматривая лопатку как плоскую кость </w:t>
        <w:br/>
        <w:t xml:space="preserve">треугольной формы, можно отметить, что «наружный» угол лопатки обычно поднимается значительно выше внутреннего угла, при </w:t>
        <w:br/>
        <w:t xml:space="preserve">этом нижний угол смещается не только наружу-вверх, но и движется кпереди. Лопатка как будто скользит по поверхности грудной </w:t>
        <w:br/>
        <w:t xml:space="preserve">клетки под углом к фронтальной плоскости ~30° [3]. В литературе </w:t>
        <w:br/>
        <w:t>рассматривают движение лопатки, как три вида вращения [54, 59]:</w:t>
      </w:r>
    </w:p>
    <w:p>
      <w:r>
        <w:t>1. Вверх-вниз (рис. 64, б, в), происходит преимущественно в сагиттальной плоскости (~40-55°).</w:t>
      </w:r>
    </w:p>
    <w:p>
      <w:r>
        <w:t>2. Наклон вперед-назад верхнего края (рис. 64, а), вокруг фронтальной оси лопатки (~20-40°).</w:t>
      </w:r>
    </w:p>
    <w:p>
      <w:r>
        <w:t>3. Внутрь-наружу латеральным краем (рис. 64, г), вокруг вертикальной оси лопатки (~15-35°).</w:t>
      </w:r>
    </w:p>
    <w:p>
      <w:r>
        <w:t xml:space="preserve">Вращение кверху производится совместным сокращением </w:t>
        <w:br/>
        <w:t xml:space="preserve">верхней и нижней частей трапециевидной мышцы, а также передней зубчатой мышцей. Вращение книзу производится ромбовидными мышцами и малой грудной мышцей, движению отчасти </w:t>
        <w:br/>
        <w:t xml:space="preserve">способствует средняя часть трапециевидной мышцы. Вращение </w:t>
        <w:br/>
        <w:t xml:space="preserve">наружу-внутрь и наклон вперед-назад – движения, которые сопровождают вращение кверху и книзу. Нужно отметить, что на положение лопатки оказывают существенное влияние крупные мышцы, </w:t>
        <w:br/>
        <w:t xml:space="preserve">которые крепятся на плече: широчайшая, большая круглая и большая грудная. Кроме того, особенно при закрепленных верхних конечностях, необходимо учитывать воздействие вращателей плеча и </w:t>
        <w:br/>
        <w:t>дельтовидной мышцы, а также двуглавой мышцы и длинной головки трехглавой мышцы плеча.</w:t>
      </w:r>
    </w:p>
    <w:p>
      <w:pPr>
        <w:pStyle w:val="Heading2"/>
      </w:pPr>
      <w:r>
        <w:t>Page 232</w:t>
      </w:r>
    </w:p>
    <w:p>
      <w:r>
        <w:t>232</w:t>
      </w:r>
    </w:p>
    <w:p>
      <w:r>
        <w:t xml:space="preserve">Описание вращательных движений лопатки я привел для понимания, что при движении плечевого пояса вперед в полную амплитуду, неизбежно произойдет также его приподнимание, а при </w:t>
        <w:br/>
        <w:t xml:space="preserve">движении назад, нижние углы лопаток сойдутся, в то же время </w:t>
        <w:br/>
        <w:t>верхние углы немного приподнимутся. По моему мнению, при отя-</w:t>
      </w:r>
    </w:p>
    <w:p>
      <w:r>
        <w:t>a</w:t>
      </w:r>
    </w:p>
    <w:p>
      <w:r>
        <w:t xml:space="preserve">Рис. 64. Движения лопатки: а - вращение, преимущественно в сагиттальной плоскости или наклон вперед назад; б - максимальное вращение книзу, </w:t>
        <w:br/>
        <w:t xml:space="preserve">преимущественно во фронтальной плоскости; в - максимальное вращение </w:t>
        <w:br/>
        <w:t xml:space="preserve">кверху, преимущественно во фронтальной плоскости; г - вращение, преимущественно в поперечной плоскости, внутрь и наружу, которое часто </w:t>
        <w:br/>
        <w:t xml:space="preserve">называют протракцией и ретракцией. Следует отметить, что при любом </w:t>
        <w:br/>
        <w:t>движении происходят все три вращения в разной степени.</w:t>
      </w:r>
    </w:p>
    <w:p>
      <w:r>
        <w:t xml:space="preserve">гощенном движении не следует допускать полной амплитуды движений плечевого пояса вперед-назад или вверх-вниз. Амплитуда </w:t>
        <w:br/>
        <w:t xml:space="preserve">движения вперед-назад ограничивается при визуальном приподнимании плечевого пояса. Если ретракция выполняется правильно, </w:t>
        <w:br/>
        <w:t xml:space="preserve">то напряжения верхней части трапециевидных мышц минимальное, что подтверждается пальпацией и ощущением напряжения </w:t>
        <w:br/>
        <w:t xml:space="preserve">между лопатками. Соблюдение рекомендаций приводит к положению лопаток, которое я называю «нейтральным». Протракция также </w:t>
        <w:br/>
        <w:t xml:space="preserve">производится до положения, в котором плечевой пояс начнет приподниматься вверх. При опускании плечевого пояса (вертикальный </w:t>
        <w:br/>
        <w:t xml:space="preserve">блок) важно не допустить сведения лопаток. В нижней точке плечи </w:t>
        <w:br/>
        <w:t>расправлены, а верхние части трапециевидных мышц расслаблены.</w:t>
      </w:r>
    </w:p>
    <w:p>
      <w:pPr>
        <w:pStyle w:val="Heading2"/>
      </w:pPr>
      <w:r>
        <w:t>Page 233</w:t>
      </w:r>
    </w:p>
    <w:p>
      <w:r>
        <w:t>233</w:t>
      </w:r>
    </w:p>
    <w:p>
      <w:r>
        <w:t xml:space="preserve">Поднимание плечевого пояса (вертикальный блок) – наиболее простое из движений, есть только одно правило: не расслаблять мышцы, окружающие плечевой сустав. Ниже движения плечевого пояса </w:t>
        <w:br/>
        <w:t>будут обсуждаться подробнее.</w:t>
      </w:r>
    </w:p>
    <w:p>
      <w:r>
        <w:t>Независимо от того, под каким углом идет нагрузка на плечевой пояс – движение лопаток плоскостное, по кратчайшей траектории:</w:t>
      </w:r>
    </w:p>
    <w:p>
      <w:r>
        <w:t>• к нейтральному положению (в тягах);</w:t>
        <w:br/>
        <w:t>• из нейтрального положения (в жимах);</w:t>
        <w:br/>
        <w:t>• остаются относительно стабильными (в отведениях и разведениях).</w:t>
      </w:r>
    </w:p>
    <w:p>
      <w:r>
        <w:t xml:space="preserve">Движения лопатки, как правило, изучают совместно с движением плеча, при этом отведение плеча производится в плоскости </w:t>
        <w:br/>
        <w:t>лопатки – физиологическое отведение (подробнее будет обсуждаться ниже).</w:t>
      </w:r>
    </w:p>
    <w:p>
      <w:r>
        <w:t>Различия между анатомическим, нейтральным и положением лопатки в состоянии покоя</w:t>
      </w:r>
    </w:p>
    <w:p>
      <w:r>
        <w:t>Анатомическое положение предусматривает несколько сведенные между собой лопатки вследствие супинации верхней конечности.</w:t>
      </w:r>
    </w:p>
    <w:p>
      <w:r>
        <w:t xml:space="preserve">Нейтральное положение – безопасное, усредненное положение лопаток может совпадать с анатомическим положением или </w:t>
        <w:br/>
        <w:t xml:space="preserve">немного от него отличаться. Это зависит от сбалансированности </w:t>
        <w:br/>
        <w:t xml:space="preserve">развития мышц, производящих движение, а также от общего состояния осанки. В норме различия положения лопаток будут несущественными, отличаться будут лишь положения плеча. При подозрении на укорочение мышц (часто малых грудных) проводятся </w:t>
        <w:br/>
        <w:t>специальные тесты.</w:t>
      </w:r>
    </w:p>
    <w:p>
      <w:r>
        <w:t>Лопатка, результаты исследований</w:t>
      </w:r>
    </w:p>
    <w:p>
      <w:r>
        <w:t xml:space="preserve">В положении стоя, расслабившись под тяжестью верхней конечности, лопатка принимает положение протракции и небольшого </w:t>
        <w:br/>
        <w:t xml:space="preserve">наклона вперед, относительно вращения кверху или книзу данные </w:t>
        <w:br/>
        <w:t xml:space="preserve">расходятся (табл. 30). Лопатка поддерживается за счет пассивных </w:t>
        <w:br/>
        <w:t xml:space="preserve">элементов мышечно-сухожильных единиц при очень низкой и минимальной активности мышц [22] верхней части трапециевидной и </w:t>
        <w:br/>
        <w:t>передней зубчатой соответственно [10].</w:t>
      </w:r>
    </w:p>
    <w:p>
      <w:pPr>
        <w:pStyle w:val="Heading2"/>
      </w:pPr>
      <w:r>
        <w:t>Page 234</w:t>
      </w:r>
    </w:p>
    <w:p>
      <w:r>
        <w:t>234</w:t>
      </w:r>
    </w:p>
    <w:p>
      <w:r>
        <w:t>Таблица 30. Положение лопатки в покое</w:t>
      </w:r>
    </w:p>
    <w:p>
      <w:r>
        <w:t xml:space="preserve">Сведения получены в результате обследования людей </w:t>
        <w:br/>
        <w:t>без травм плечевого сустава (среднее ± СО)</w:t>
      </w:r>
    </w:p>
    <w:p>
      <w:r>
        <w:t>Вращение кверху</w:t>
        <w:br/>
        <w:t>2 ± 6° [54]; -0,51 ± 6,2° [11]</w:t>
      </w:r>
    </w:p>
    <w:p>
      <w:r>
        <w:t xml:space="preserve">Внутреннее вращение (протракция) </w:t>
        <w:br/>
        <w:t>33 ± 9° [54]</w:t>
      </w:r>
    </w:p>
    <w:p>
      <w:r>
        <w:t xml:space="preserve">Наклон кзади </w:t>
        <w:br/>
        <w:t>8 ± 4° [54]</w:t>
      </w:r>
    </w:p>
    <w:p>
      <w:r>
        <w:t xml:space="preserve">При физиологическом отведении плеча паттерн движения </w:t>
        <w:br/>
        <w:t xml:space="preserve">лопатки включает прогрессивное увеличение вращения кверху, </w:t>
        <w:br/>
        <w:t xml:space="preserve">уменьшение внутреннего вращения и наклон верхнего края кзади. </w:t>
        <w:br/>
        <w:t xml:space="preserve">ЭМГ активность мышцы, поднимающей лопатку, верхней и нижней </w:t>
        <w:br/>
        <w:t xml:space="preserve">части трапециевидной, а также передней зубчатой мышц увеличивается по мере отведения плеча [54]. В исследовании Borsa et al. </w:t>
        <w:br/>
        <w:t xml:space="preserve">сообщается, что паттерн движения лопатки состоит из начального </w:t>
        <w:br/>
        <w:t xml:space="preserve">вращения книзу (-5,0° ± 7,5) совместно с физиологическим отведением плеча на 30°, затем начинается вращение кверху, которое при </w:t>
        <w:br/>
        <w:t xml:space="preserve">отведении плеча до 120° составляет 18,8° ± 9,3. Вращение происходит больше в плоскости лопатки, чем в сагиттальной плоскости [11]. </w:t>
        <w:br/>
        <w:t xml:space="preserve">Таким образом, в начале отведения плеча лопатка может двигаться </w:t>
        <w:br/>
        <w:t xml:space="preserve">нижним углом к позвоночнику. В конечной фазе вращения кверху </w:t>
        <w:br/>
        <w:t xml:space="preserve">обычно указывают на небольшое внешнее вращение, тем не менее, </w:t>
        <w:br/>
        <w:t>в некоторых исследованиях обнаружили внутреннее вращение [59].</w:t>
      </w:r>
    </w:p>
    <w:p>
      <w:r>
        <w:t xml:space="preserve">При укорочении малой грудной мышцы паттерн движения лопатки напоминает паттерн у людей с синдромом соударения плечевого сустава. В группе с укороченными малыми грудными мышцами при отведении плеча уменьшался наклон лопатки назад, и </w:t>
        <w:br/>
        <w:t>увеличивалась протракция [12].</w:t>
      </w:r>
    </w:p>
    <w:p>
      <w:r>
        <w:t xml:space="preserve">Обобщение различий при движениях лопатки в норме и патологии показано в таблице 31. Согласно данным, представленным в </w:t>
        <w:br/>
        <w:t xml:space="preserve">таблице, наиболее частыми нарушениями кинематики являются: </w:t>
        <w:br/>
        <w:t xml:space="preserve">уменьшение основного движения (вращения кверху), увеличение </w:t>
        <w:br/>
        <w:t>протракции, а также, возможно, уменьшение наклона назад [55].</w:t>
      </w:r>
    </w:p>
    <w:p>
      <w:r>
        <w:t xml:space="preserve">Следует особо отметить, что протракция лопатки приводит к </w:t>
        <w:br/>
        <w:t xml:space="preserve">уменьшению субакромиального пространства, увеличивая риск </w:t>
        <w:br/>
        <w:t xml:space="preserve">субакромиального соударения (импиджмента). Кроме того, при </w:t>
        <w:br/>
        <w:t xml:space="preserve">протракции сила внутренней ротации плеча снижается на 13-24%, </w:t>
        <w:br/>
        <w:t xml:space="preserve">наружной – на 20% [89]. Ретракция лопатки, напротив, увеличивает субакромиальное пространство [92]. При ретракции надостная </w:t>
        <w:br/>
        <w:t>мышца получает механическое преимущество, увеличивающее ее</w:t>
      </w:r>
    </w:p>
    <w:p>
      <w:pPr>
        <w:pStyle w:val="Heading2"/>
      </w:pPr>
      <w:r>
        <w:t>Page 235</w:t>
      </w:r>
    </w:p>
    <w:p>
      <w:r>
        <w:t>235</w:t>
      </w:r>
    </w:p>
    <w:p>
      <w:r>
        <w:t xml:space="preserve">силовой потенциал [37]. Таким образом, ретракция плечевого пояса </w:t>
        <w:br/>
        <w:t>рекомендуется при всех упражнениях, направленных на увеличение силы плеча и плечевого пояса [80].</w:t>
      </w:r>
    </w:p>
    <w:p>
      <w:r>
        <w:t xml:space="preserve">Таблица 31. Движения лопатки при отведении плеча </w:t>
        <w:br/>
        <w:t>в норме и при некоторых патологиях</w:t>
      </w:r>
    </w:p>
    <w:p>
      <w:r>
        <w:t>Группа</w:t>
        <w:br/>
        <w:t>Здоровые</w:t>
      </w:r>
    </w:p>
    <w:p>
      <w:r>
        <w:t xml:space="preserve">Соударение </w:t>
        <w:br/>
        <w:t>или повреждение вращателей плеча</w:t>
      </w:r>
    </w:p>
    <w:p>
      <w:r>
        <w:t>Нестабильность плечевого сустава</w:t>
      </w:r>
    </w:p>
    <w:p>
      <w:r>
        <w:t xml:space="preserve">Адгезивный </w:t>
        <w:br/>
        <w:t>капсулит</w:t>
      </w:r>
    </w:p>
    <w:p>
      <w:r>
        <w:t xml:space="preserve">Основное </w:t>
        <w:br/>
        <w:t>движение</w:t>
        <w:br/>
        <w:t xml:space="preserve">Вращение </w:t>
        <w:br/>
        <w:t>кверху</w:t>
        <w:br/>
        <w:t xml:space="preserve">Уменьшение </w:t>
        <w:br/>
        <w:t xml:space="preserve">Уменьшение </w:t>
        <w:br/>
        <w:t>Увеличение</w:t>
      </w:r>
    </w:p>
    <w:p>
      <w:r>
        <w:t xml:space="preserve">Вторичное </w:t>
        <w:br/>
        <w:t>движение</w:t>
        <w:br/>
        <w:t>Наклон назад</w:t>
        <w:br/>
        <w:t>Уменьшение</w:t>
      </w:r>
    </w:p>
    <w:p>
      <w:r>
        <w:t xml:space="preserve">Нет однозначных данных </w:t>
        <w:br/>
        <w:t>об изменениях</w:t>
      </w:r>
    </w:p>
    <w:p>
      <w:r>
        <w:t xml:space="preserve">Нет однозначных данных </w:t>
        <w:br/>
        <w:t>об изменениях</w:t>
      </w:r>
    </w:p>
    <w:p>
      <w:r>
        <w:t xml:space="preserve">Вспомогательное </w:t>
        <w:br/>
        <w:t>движение</w:t>
      </w:r>
    </w:p>
    <w:p>
      <w:r>
        <w:t>Внутреннее /</w:t>
        <w:br/>
        <w:t>наружное вращение</w:t>
      </w:r>
    </w:p>
    <w:p>
      <w:r>
        <w:t xml:space="preserve">Увеличение </w:t>
        <w:br/>
        <w:t xml:space="preserve">внутреннего </w:t>
        <w:br/>
        <w:t>вращения</w:t>
      </w:r>
    </w:p>
    <w:p>
      <w:r>
        <w:t xml:space="preserve">Увеличение </w:t>
        <w:br/>
        <w:t xml:space="preserve">внутреннего </w:t>
        <w:br/>
        <w:t>вращения</w:t>
      </w:r>
    </w:p>
    <w:p>
      <w:r>
        <w:t xml:space="preserve">Нет однозначных данных </w:t>
        <w:br/>
        <w:t>об изменениях</w:t>
      </w:r>
    </w:p>
    <w:p>
      <w:r>
        <w:t xml:space="preserve">Возможные </w:t>
        <w:br/>
        <w:t>последствия</w:t>
      </w:r>
    </w:p>
    <w:p>
      <w:r>
        <w:t xml:space="preserve">Максимальная </w:t>
        <w:br/>
        <w:t xml:space="preserve">амплитуда </w:t>
        <w:br/>
        <w:t xml:space="preserve">движений и субакромиальное </w:t>
        <w:br/>
        <w:t>пространство</w:t>
      </w:r>
    </w:p>
    <w:p>
      <w:r>
        <w:t xml:space="preserve">Предрасположенность </w:t>
        <w:br/>
        <w:t xml:space="preserve">к субакромиальному или </w:t>
        <w:br/>
        <w:t xml:space="preserve">внутреннему </w:t>
        <w:br/>
        <w:t>соударению</w:t>
      </w:r>
    </w:p>
    <w:p>
      <w:r>
        <w:t xml:space="preserve">Предрасположенность </w:t>
        <w:br/>
        <w:t xml:space="preserve">к передней и </w:t>
        <w:br/>
        <w:t>нижней нестабильности</w:t>
      </w:r>
    </w:p>
    <w:p>
      <w:r>
        <w:t xml:space="preserve">Компенсации </w:t>
        <w:br/>
        <w:t xml:space="preserve">для уменьшения потери </w:t>
        <w:br/>
        <w:t xml:space="preserve">подвижности </w:t>
        <w:br/>
        <w:t>плеча</w:t>
      </w:r>
    </w:p>
    <w:p>
      <w:r>
        <w:t xml:space="preserve">Тренеру важно понимать причины, которые вызывают негативные изменения кинематики лопатки, а также меры по устранению явления в случае обнаружения. Все они упоминались ранее, но </w:t>
        <w:br/>
        <w:t>для наглядности представлю таблицу 32.</w:t>
      </w:r>
    </w:p>
    <w:p>
      <w:r>
        <w:t xml:space="preserve">Нестабильность лопатки обнаруживается при проблемах с вращательной манжетой плеча в 68% случаев и в 100% случаев при </w:t>
        <w:br/>
        <w:t xml:space="preserve">нестабильности плечевого сустава [36, 110]. Состояние плечевого сустава также отражается на кинематике лопатки. При синдроме соударения или связанной с ним боли нарушается активация </w:t>
        <w:br/>
        <w:t>мышц, производящих движения лопатки:</w:t>
      </w:r>
    </w:p>
    <w:p>
      <w:r>
        <w:t xml:space="preserve">• увеличивается активность верхней части трапециевидной </w:t>
        <w:br/>
        <w:t>мышцы [49, 53];</w:t>
      </w:r>
    </w:p>
    <w:p>
      <w:pPr>
        <w:pStyle w:val="Heading2"/>
      </w:pPr>
      <w:r>
        <w:t>Page 236</w:t>
      </w:r>
    </w:p>
    <w:p>
      <w:r>
        <w:t>236</w:t>
      </w:r>
    </w:p>
    <w:p>
      <w:r>
        <w:t xml:space="preserve">• уменьшается активность средней и нижней частей передней </w:t>
        <w:br/>
        <w:t xml:space="preserve">зубчатой мышцы [49, 53], а также активность/коактивация мышц </w:t>
        <w:br/>
        <w:t>вращателей плеча [64, 79];</w:t>
      </w:r>
    </w:p>
    <w:p>
      <w:r>
        <w:t xml:space="preserve">• происходит задержка активации средней и нижней частей </w:t>
        <w:br/>
        <w:t>трапециевидной мышцы в случае неожиданного раздражения [18];</w:t>
      </w:r>
    </w:p>
    <w:p>
      <w:r>
        <w:t>• в передней зубчатой мышце наблюдается вариабельная задержка активации [107].</w:t>
      </w:r>
    </w:p>
    <w:p>
      <w:r>
        <w:t xml:space="preserve">Слабые передняя зубчатая и нижняя части трапециевидной </w:t>
        <w:br/>
        <w:t xml:space="preserve">мышцы – наиболее частые причины нарушения движений лопатки </w:t>
        <w:br/>
        <w:t xml:space="preserve">[28, 74]. Упражнения на растягивание укороченных или увеличение </w:t>
        <w:br/>
        <w:t xml:space="preserve">силы ослабленных мышечных групп, упомянутых выше, оказывают </w:t>
        <w:br/>
        <w:t>положительное влияние на ситуацию [76].</w:t>
      </w:r>
    </w:p>
    <w:p>
      <w:r>
        <w:t xml:space="preserve">Таблица 32. Предполагаемые биомеханические причины отклонений в движениях лопатки и способ устранения </w:t>
        <w:br/>
        <w:t>[55, с изменениями]</w:t>
      </w:r>
    </w:p>
    <w:p>
      <w:r>
        <w:t>Причина</w:t>
        <w:br/>
        <w:t>Влияние</w:t>
        <w:br/>
        <w:t>Действие</w:t>
      </w:r>
    </w:p>
    <w:p>
      <w:r>
        <w:t xml:space="preserve">Неадекватная активность передней зубчатой </w:t>
        <w:br/>
        <w:t>мышцы</w:t>
      </w:r>
    </w:p>
    <w:p>
      <w:r>
        <w:t xml:space="preserve">Уменьшение вращения </w:t>
        <w:br/>
        <w:t>кверху и наклона назад</w:t>
        <w:br/>
        <w:t>Увеличение силы передней зубчатой мышцы</w:t>
      </w:r>
    </w:p>
    <w:p>
      <w:r>
        <w:t xml:space="preserve">Чрезмерная активность </w:t>
        <w:br/>
        <w:t>верхней части трапециевидной мышцы</w:t>
      </w:r>
    </w:p>
    <w:p>
      <w:r>
        <w:t xml:space="preserve">Увеличение подъема </w:t>
        <w:br/>
        <w:t xml:space="preserve">ключицы (а значит и </w:t>
        <w:br/>
        <w:t>латерального края лопатки)</w:t>
      </w:r>
    </w:p>
    <w:p>
      <w:r>
        <w:t xml:space="preserve">Снижение активации </w:t>
        <w:br/>
        <w:t>верхней части трапециевидной мышцы</w:t>
      </w:r>
    </w:p>
    <w:p>
      <w:r>
        <w:t>Укорочение малой грудной мышцы</w:t>
        <w:br/>
        <w:t xml:space="preserve">Увеличение наклона </w:t>
        <w:br/>
        <w:t>вперед</w:t>
      </w:r>
    </w:p>
    <w:p>
      <w:r>
        <w:t xml:space="preserve">Растягивание малой </w:t>
        <w:br/>
        <w:t>грудной мышцы</w:t>
      </w:r>
    </w:p>
    <w:p>
      <w:r>
        <w:t xml:space="preserve">Укорочение соединительных тканей в задней </w:t>
        <w:br/>
        <w:t>части плечевого сустава</w:t>
      </w:r>
    </w:p>
    <w:p>
      <w:r>
        <w:t xml:space="preserve">Увеличение наклона </w:t>
        <w:br/>
        <w:t>вперед</w:t>
      </w:r>
    </w:p>
    <w:p>
      <w:r>
        <w:t xml:space="preserve">Растягивание задней </w:t>
        <w:br/>
        <w:t>части плеча</w:t>
      </w:r>
    </w:p>
    <w:p>
      <w:r>
        <w:t xml:space="preserve">Увеличение кифоза </w:t>
        <w:br/>
        <w:t>грудного отдела позвоночника</w:t>
      </w:r>
    </w:p>
    <w:p>
      <w:r>
        <w:t xml:space="preserve">Увеличение внутреннего вращения и наклона </w:t>
        <w:br/>
        <w:t xml:space="preserve">вперед, уменьшение </w:t>
        <w:br/>
        <w:t>вращения кверху</w:t>
      </w:r>
    </w:p>
    <w:p>
      <w:r>
        <w:t xml:space="preserve">Упражнения для коррекции и контроль над </w:t>
        <w:br/>
        <w:t>осанкой в течение дня</w:t>
      </w:r>
    </w:p>
    <w:p>
      <w:r>
        <w:t xml:space="preserve">В заключение короткого обзора рассмотрим влияние утомления на движения лопатки. Исследования показали, что утомление </w:t>
        <w:br/>
        <w:t>оказывает негативное влияние на мышцы, обеспечивающие движения лопатки, в результате происходит изменение положения</w:t>
      </w:r>
    </w:p>
    <w:p>
      <w:pPr>
        <w:pStyle w:val="Heading2"/>
      </w:pPr>
      <w:r>
        <w:t>Page 237</w:t>
      </w:r>
    </w:p>
    <w:p>
      <w:r>
        <w:t>237</w:t>
      </w:r>
    </w:p>
    <w:p>
      <w:r>
        <w:t xml:space="preserve">– лопатка смещается латеральнее [99]. Вызванное упражнениями </w:t>
        <w:br/>
        <w:t xml:space="preserve">утомление мышц негативно влияет на проприорецепцию плечевого пояса, вызывая нарушение кинестезии. Предположительно, это </w:t>
        <w:br/>
        <w:t>негативно влияет на координацию движений и способность к стабилизации суставов плеча и плечевого пояса [14, 106].</w:t>
      </w:r>
    </w:p>
    <w:p>
      <w:r>
        <w:t>Тяги с прямыми руками (ТПР)</w:t>
      </w:r>
    </w:p>
    <w:p>
      <w:r>
        <w:t xml:space="preserve">Тяги с прямыми руками – вспомогательные упражнения, которые облегчают правильное освоение вертикальных и горизонтальных тяг. При дисбалансе мышц, обеспечивающих движение лопатки, тяги с прямыми руками выполняются до исправления ситуации. </w:t>
        <w:br/>
        <w:t>Горизонтальная тяга с прямыми руками необходима только на первом этапе, вертикальную тягу можно включать в программы тренировок на любом этапе.</w:t>
      </w:r>
    </w:p>
    <w:p>
      <w:r>
        <w:t xml:space="preserve">ТПР можно выполнять в тренажерах для горизонтальных или </w:t>
        <w:br/>
        <w:t>вертикальных тяг, а также при помощи блоков. Обучение ТПР проводится по принципу от простого исходного положения к сложному.</w:t>
      </w:r>
    </w:p>
    <w:p>
      <w:r>
        <w:t xml:space="preserve">Горизонтальная ТПР. Наиболее простым вариантом горизонтальной ТПР является тяга с упором грудью, оптимальный захват </w:t>
        <w:br/>
        <w:t xml:space="preserve">– нейтральный или прямой, 1,0-1,5 ширины плеч. Если в зале нет </w:t>
        <w:br/>
        <w:t xml:space="preserve">тренажера с опорой грудью, то горизонтальную ТПР можно выполнить при помощи блочного тренажера (например, блочной рамы), </w:t>
        <w:br/>
        <w:t xml:space="preserve">при этом желательно, чтобы блок был установлен на уровне лица </w:t>
        <w:br/>
        <w:t xml:space="preserve">(трос сверху вниз под углом ~20°). В качестве упора можно использовать регулируемую скамью, поставив ее вертикально, а само </w:t>
        <w:br/>
        <w:t xml:space="preserve">упражнение выполняется из положения стоя (рис. 65). Усложнение </w:t>
        <w:br/>
        <w:t>достигается, если убрать опору на грудь.</w:t>
      </w:r>
    </w:p>
    <w:p>
      <w:r>
        <w:t xml:space="preserve">Исходное положение: сидя или стоя с опорой на грудь (или </w:t>
        <w:br/>
        <w:t xml:space="preserve">без опоры), плечевой пояс в протракции, прямые руки удерживают </w:t>
        <w:br/>
        <w:t>рукоятку тренажера, позвоночник в нейтральном положении.</w:t>
      </w:r>
    </w:p>
    <w:p>
      <w:r>
        <w:t xml:space="preserve">Описание движения: одновременно с выдохом выполняется </w:t>
        <w:br/>
        <w:t xml:space="preserve">ретракция плечевого пояса в плоскости рук до момента, когда лопатки примут нейтральное положение. Рекомендуется остановка в </w:t>
        <w:br/>
        <w:t xml:space="preserve">достигнутом положении на 3-5 с, после чего необходимо вернуться в исходное положение. Движение плоскостное – выполняется в </w:t>
        <w:br/>
        <w:t xml:space="preserve">плоскости рук. Не допускается приподнимание плечевого пояса и </w:t>
        <w:br/>
        <w:t xml:space="preserve">сгибание рук в локтевых суставах. В случае возникновения проблем </w:t>
        <w:br/>
        <w:t>с захватом допускается применение кистевых лямок.</w:t>
      </w:r>
    </w:p>
    <w:p>
      <w:pPr>
        <w:pStyle w:val="Heading2"/>
      </w:pPr>
      <w:r>
        <w:t>Page 238</w:t>
      </w:r>
    </w:p>
    <w:p>
      <w:r>
        <w:t>238</w:t>
      </w:r>
    </w:p>
    <w:p>
      <w:r>
        <w:t xml:space="preserve">Вертикальная ТПР. Сложность регулируется шириной хвата. </w:t>
        <w:br/>
        <w:t xml:space="preserve">Оптимальный захват – нейтральный или прямой 1-2 ширины плеч, </w:t>
        <w:br/>
        <w:t>чем уже хват, тем больше требования к подвижности плечевого пояса и позвоночника. Обратный захват предъявляет наибольшие</w:t>
      </w:r>
    </w:p>
    <w:p>
      <w:r>
        <w:t>a</w:t>
      </w:r>
    </w:p>
    <w:p>
      <w:r>
        <w:t xml:space="preserve">Рис. 65. Горизонтальная тяга прямыми руками: а - исходное положение; </w:t>
        <w:br/>
        <w:t xml:space="preserve">б - конечное положение. Обратите внимание на «плоскостное» малоамплитудное движение, нейтральное положение спины, упор грудью, а не животом и наиболее приемлемое направления вектора усилия – трос блока под </w:t>
        <w:br/>
        <w:t>небольшим углом.</w:t>
      </w:r>
    </w:p>
    <w:p>
      <w:r>
        <w:t xml:space="preserve">требования к подвижности и применяется, в основном, на втором </w:t>
        <w:br/>
        <w:t>и третьем этапах тренировки в качестве вспомогательного упражнения.</w:t>
      </w:r>
    </w:p>
    <w:p>
      <w:r>
        <w:t xml:space="preserve">Исходное положение: сидя, плечевой пояс поднят и напряжен, прямые руки удерживают рукоятку вертикального блока (тренажера), ноги закреплены (тренажер «вертикальная тяга»), позвоночник в нейтральном положении, туловище вертикально (рис. 66, </w:t>
        <w:br/>
        <w:t>а, в).</w:t>
      </w:r>
    </w:p>
    <w:p>
      <w:r>
        <w:t xml:space="preserve">Описание движения: вместе с выдохом плечевой пояс опускается строго вниз (плоскостное движение) до нейтрального положения лопаток (рис. 66, б, г). Рекомендуется остановка в достигнутом положении на 3-5 с. Не допускается сведение лопаток, сгибание </w:t>
        <w:br/>
        <w:t>рук в локтях и наклон туловища назад.</w:t>
      </w:r>
    </w:p>
    <w:p>
      <w:pPr>
        <w:pStyle w:val="Heading2"/>
      </w:pPr>
      <w:r>
        <w:t>Page 239</w:t>
      </w:r>
    </w:p>
    <w:p>
      <w:r>
        <w:t>239</w:t>
      </w:r>
    </w:p>
    <w:p>
      <w:r>
        <w:t xml:space="preserve">Помимо тяг с прямыми руками на первом этапе освоения </w:t>
        <w:br/>
        <w:t xml:space="preserve">упражнений третьей линии можно применить активную протракцию плечевого пояса с прямыми руками. Из жимовых упражнений </w:t>
        <w:br/>
        <w:t>можно применять отжимания и жимы гантелей стоя одной и двумя руками.</w:t>
      </w:r>
    </w:p>
    <w:p>
      <w:r>
        <w:t xml:space="preserve">В случае чрезмерного грудного кифоза, обусловленного недостаточностью мышц разгибающих позвоночник и стабилизирующих лопатки, рекомендуется включить в программу шраги с широким хватом штанги, а затем и шраги+. Интенсивность нагрузки не </w:t>
        <w:br/>
        <w:t xml:space="preserve">выше 15 ПМ, выполнять 8-10 повторений с остановкой в конечном </w:t>
        <w:br/>
        <w:t>положении на 1-2 секунды.</w:t>
      </w:r>
    </w:p>
    <w:p>
      <w:r>
        <w:t xml:space="preserve">Вертикальная ТПР при выполнении с отягощением ≈15-25 </w:t>
        <w:br/>
        <w:t xml:space="preserve">ПМ хорошо расслабляет верхнюю часть трапециевидной мышцы и </w:t>
        <w:br/>
        <w:t xml:space="preserve">мышцу, поднимающую лопатку. Это свойство упражнения можно </w:t>
        <w:br/>
        <w:t xml:space="preserve">применять при тренировке людей, которые проводят много времени в положении сидя. Еще одно расслабляющее упражнение можно выполнить при наличии гравитрона в зале. В упоре на прямых </w:t>
        <w:br/>
        <w:t xml:space="preserve">руках производится поднимание–опускание плечевого пояса. Противовес подбирается так, чтобы движение плечевого пояса вниз не </w:t>
        <w:br/>
        <w:t xml:space="preserve">представляло затруднения. В верхнем положении (плечевой пояс </w:t>
        <w:br/>
        <w:t xml:space="preserve">поднят), расслабление, выдох и остановка на 3-5 с. Руки не сгибать, </w:t>
        <w:br/>
        <w:t xml:space="preserve">позвоночник в нейтральном положении. Ширина упора руками ~1,5 </w:t>
        <w:br/>
        <w:t>ширины плеч.</w:t>
      </w:r>
    </w:p>
    <w:p>
      <w:r>
        <w:t>Протракция плечевого пояса</w:t>
      </w:r>
    </w:p>
    <w:p>
      <w:r>
        <w:t xml:space="preserve">Протракция может выполняться в разных исходных положениях с прямыми руками (рукой) или с опорой на локти. Наиболее </w:t>
        <w:br/>
        <w:t xml:space="preserve">легкое положение – стоя (для людей со значительным дисбалансом и/или очень низким уровнем готовности к нагрузкам). Наиболее сложное положение без отягощения – в упоре лежа. Кроме того, </w:t>
        <w:br/>
        <w:t xml:space="preserve">можно выполнять протракцию со свободными отягощениями. Основной возникающей сложностью, особенно при использовании </w:t>
        <w:br/>
        <w:t xml:space="preserve">штанги, является скамья, которая мешает свободному движению </w:t>
        <w:br/>
        <w:t>лопаток. На этом основании, предпочтительнее использовать протракцию с опорой на две руки только на первом и втором этапе обучения упражнениям третьей линии тренировки.</w:t>
      </w:r>
    </w:p>
    <w:p>
      <w:r>
        <w:t xml:space="preserve">Исходное положение: стоя или в упоре лежа (с разной высотой </w:t>
        <w:br/>
        <w:t xml:space="preserve">опоры для рук), руки на ширине плеч, плечевой пояс в протракции, </w:t>
        <w:br/>
        <w:t>позвоночник в нейтральном положении.</w:t>
      </w:r>
    </w:p>
    <w:p>
      <w:pPr>
        <w:pStyle w:val="Heading2"/>
      </w:pPr>
      <w:r>
        <w:t>Page 240</w:t>
      </w:r>
    </w:p>
    <w:p>
      <w:r>
        <w:t>240</w:t>
      </w:r>
    </w:p>
    <w:p>
      <w:r>
        <w:t xml:space="preserve">Рис. 66. Вертикальная тяга прямыми руками: а - исходное положение, вид </w:t>
        <w:br/>
        <w:t>сбоку; б - конечное положение, вид сбоку; в - исходное положение, вид сзади; г - конечное положение, вид сзади.</w:t>
      </w:r>
    </w:p>
    <w:p>
      <w:r>
        <w:t>a</w:t>
      </w:r>
    </w:p>
    <w:p>
      <w:pPr>
        <w:pStyle w:val="Heading2"/>
      </w:pPr>
      <w:r>
        <w:t>Page 241</w:t>
      </w:r>
    </w:p>
    <w:p>
      <w:r>
        <w:t>241</w:t>
      </w:r>
    </w:p>
    <w:p>
      <w:r>
        <w:t xml:space="preserve">Особенности выполнения: одновременно с выдохом выполнить </w:t>
        <w:br/>
        <w:t xml:space="preserve">ретракцию плечевого пояса до нейтрального положения лопаток, </w:t>
        <w:br/>
        <w:t xml:space="preserve">руки прямые, движение плоскостное, позвоночник сохраняет нейтральное положение. Если упражнение выполняется с упором на стену, необходимо расслабить плечевой пояс при ретракции, а упор руками производится выше уровня плечевого пояса. Опираться можно </w:t>
        <w:br/>
        <w:t xml:space="preserve">на прямые руки или локти, в зависимости от того, какое положение </w:t>
        <w:br/>
        <w:t>помогает соблюдать другие условия выполнения упражнения.</w:t>
      </w:r>
    </w:p>
    <w:p>
      <w:r>
        <w:t xml:space="preserve">Этап 2. упражнения для рук </w:t>
        <w:br/>
        <w:t>и верха спины</w:t>
      </w:r>
    </w:p>
    <w:p>
      <w:r>
        <w:t xml:space="preserve">На втором этапе в тренировочный процесс добавляются многосуставные упражнения для верхней конечности, а также разного </w:t>
        <w:br/>
        <w:t xml:space="preserve">вида отведения (вращения). Безусловно, наибольшее влияние на </w:t>
        <w:br/>
        <w:t xml:space="preserve">развитие мышц туловища, плечевого пояса и рук оказывают различные тяги и жимы, но отведения также играют важную роль, не </w:t>
        <w:br/>
        <w:t xml:space="preserve">позволяя развиться дисбалансам мышц и/или предотвращая травмы суставов. Упражнения можно разделить, основываясь на преимущественных направлениях мышечных усилий, на следующие </w:t>
        <w:br/>
        <w:t>группы:</w:t>
      </w:r>
    </w:p>
    <w:p>
      <w:r>
        <w:t xml:space="preserve">• </w:t>
        <w:br/>
        <w:t>горизонтальные тяги;</w:t>
      </w:r>
    </w:p>
    <w:p>
      <w:r>
        <w:t xml:space="preserve">• </w:t>
        <w:br/>
        <w:t>вертикальные тяги;</w:t>
      </w:r>
    </w:p>
    <w:p>
      <w:r>
        <w:t xml:space="preserve">• </w:t>
        <w:br/>
        <w:t>вертикальные жимы;</w:t>
      </w:r>
    </w:p>
    <w:p>
      <w:r>
        <w:t xml:space="preserve">• </w:t>
        <w:br/>
        <w:t>горизонтальные жимы;</w:t>
      </w:r>
    </w:p>
    <w:p>
      <w:r>
        <w:t xml:space="preserve">• </w:t>
        <w:br/>
        <w:t>шраги;</w:t>
      </w:r>
    </w:p>
    <w:p>
      <w:r>
        <w:t xml:space="preserve">• </w:t>
        <w:br/>
        <w:t>отведения и вращения.</w:t>
      </w:r>
    </w:p>
    <w:p>
      <w:r>
        <w:t>Прежде чем обсудить каждую из групп упражнений, необходимо рассмотреть особенности строения и функции верхней конечности, в частности, плече-лопаточный ритм.</w:t>
      </w:r>
    </w:p>
    <w:p>
      <w:r>
        <w:t>Особенности строения и функции верхней конечности</w:t>
      </w:r>
    </w:p>
    <w:p>
      <w:r>
        <w:t xml:space="preserve">Впервые совместные движения плеча и лопатки были отмечены Cathcart [15]. Позже Кодман назвал интегрированное движение </w:t>
        <w:br/>
        <w:t>плечевой кости, лопатки и ключицы – плече-лопаточный ритм [16].</w:t>
      </w:r>
    </w:p>
    <w:p>
      <w:pPr>
        <w:pStyle w:val="Heading2"/>
      </w:pPr>
      <w:r>
        <w:t>Page 242</w:t>
      </w:r>
    </w:p>
    <w:p>
      <w:r>
        <w:t>242</w:t>
      </w:r>
    </w:p>
    <w:p>
      <w:r>
        <w:t xml:space="preserve">Плече-лопаточный ритм, далее, плечевой ритм – плавное интегрированное движение плечевой кости, лопатки и ключицы. Традиционно, движения верхней конечности рассматривают в трех плоскостях (фронтальной, сагиттальной и поперечной), тем не менее, </w:t>
        <w:br/>
        <w:t xml:space="preserve">в реальной жизни движения плеча происходят в плоскости лопатки и смежных углах, то есть сочетают сгибание и отведение. Это в </w:t>
        <w:br/>
        <w:t xml:space="preserve">очередной раз показывает необходимость навыка контроля лопатки, с которого начинается обучение упражнениям третьей линии </w:t>
        <w:br/>
        <w:t xml:space="preserve">тренировки. Отведение в плоскости лопатки, или физиологическое </w:t>
        <w:br/>
        <w:t xml:space="preserve">отведение (рис. 67, 68), происходит под углом ≈30° к фронтальной </w:t>
        <w:br/>
        <w:t xml:space="preserve">плоскости тела, в этом случае головка плечевой кости максимально </w:t>
        <w:br/>
        <w:t xml:space="preserve">совпадает с суставной ямкой лопатки, нагрузка на плечевой сустав </w:t>
        <w:br/>
        <w:t xml:space="preserve">минимальная, а окружающие сустав мышцы получают наиболее </w:t>
        <w:br/>
        <w:t>сбалансированную нагрузку [47, 81].</w:t>
      </w:r>
    </w:p>
    <w:p>
      <w:r>
        <w:t xml:space="preserve">Следует обратить внимание, что для безопасности плечевого сустава отягощенные движения плеча выполняются кпереди от </w:t>
        <w:br/>
        <w:t xml:space="preserve">фронтальной плоскости тела. Для профилактики нарушения осанки необходимо, чтобы плечо в течение дня находилось и совершало движения кпереди от фронтальной плоскости тела. Исключение </w:t>
        <w:br/>
        <w:t>представляют ситуации самообслуживания и гигиенические процедуры.</w:t>
      </w:r>
    </w:p>
    <w:p>
      <w:r>
        <w:t xml:space="preserve">Несмотря на многочисленные исследования, плечевой ритм </w:t>
        <w:br/>
        <w:t xml:space="preserve">продолжает вызывать интерес. Рассмотрим это движение по фазам, </w:t>
        <w:br/>
        <w:t xml:space="preserve">начиная с нейтрального положения плеча, рука свободно опущена </w:t>
        <w:br/>
        <w:t>вниз вдоль тела (рис. 67, 68).</w:t>
      </w:r>
    </w:p>
    <w:p>
      <w:r>
        <w:t xml:space="preserve">Рис. 67. Физиологическое отведение, вид сбоку: а, б - отведение, преимущественно за счет движения в плечевом суставе; в </w:t>
        <w:br/>
        <w:t xml:space="preserve">- примерное положение, при котором завершается движение в </w:t>
        <w:br/>
        <w:t>плечевом суставе; г, д - отведение плеча и лопатки 1:1; е - максимальное отведение.</w:t>
      </w:r>
    </w:p>
    <w:p>
      <w:r>
        <w:t>a</w:t>
      </w:r>
    </w:p>
    <w:p>
      <w:pPr>
        <w:pStyle w:val="Heading2"/>
      </w:pPr>
      <w:r>
        <w:t>Page 243</w:t>
      </w:r>
    </w:p>
    <w:p>
      <w:r>
        <w:t>243</w:t>
      </w:r>
    </w:p>
    <w:p>
      <w:r>
        <w:t>0-30°. Плечо может двигаться без движения лопатки и ключицы.</w:t>
      </w:r>
    </w:p>
    <w:p>
      <w:r>
        <w:t xml:space="preserve">30-120°. Согласно большинству источников плечо и лопатка движутся с соотношением 2:1, то есть на каждые 2° отведения </w:t>
        <w:br/>
        <w:t xml:space="preserve">плеча, лопатка вращается кверху на 1°. Расхождение в данных при </w:t>
        <w:br/>
        <w:t xml:space="preserve">нормальном состоянии суставов, обусловлено влиянием стабилизирующих лопатку мышц, положением плеча и внешней нагрузкой </w:t>
        <w:br/>
        <w:t xml:space="preserve">или двигательной задачей. Например, согласно данным Borsa et al., </w:t>
        <w:br/>
        <w:t xml:space="preserve">соотношение движения плеча и вращения лопатки кверху при отведении плеча на 120° составляет 5:1. Первые 30° ритм отрицательный (-6:1); 30-60° ритм 3,5:1; 60-90° ритм 5:1; 90-120° ритм 3,3:1 </w:t>
        <w:br/>
        <w:t>[11]. Естественно, общее движение лопатки происходит с другим соотношением к отведению плеча. Тем не менее, ритмичность в норме проявляется независимо от соотношения движений.</w:t>
      </w:r>
    </w:p>
    <w:p>
      <w:r>
        <w:t xml:space="preserve">120° и выше (в зависимости от подвижности суставов и положения плеча). Лопатка и плечо движутся совместно, кроме того со </w:t>
        <w:br/>
        <w:t>140-150° присоединяется движение позвоночника: наклон в сторону, если поднимается одна рука, и разгибание в случае одновременного сгибания/отведения двух рук.</w:t>
      </w:r>
    </w:p>
    <w:p>
      <w:r>
        <w:t xml:space="preserve">Положение плеча при отведении также влияет на движение лопатки. Так, физиологическое отведение от 0 до 90° сопровождается </w:t>
        <w:br/>
        <w:t xml:space="preserve">вращением лопатки кверху на 28-30° при нейтральном, 36-38° при </w:t>
        <w:br/>
        <w:t>супинированном и 40-43° при пронированном плече. Пронирован-</w:t>
      </w:r>
    </w:p>
    <w:p>
      <w:r>
        <w:t xml:space="preserve">Рис. 68. Физиологическое отведение, вид сзади: а, б - отведение, преимущественно за счет движения в плечевом суставе; в </w:t>
        <w:br/>
        <w:t xml:space="preserve">- примерное положение, при котором завершается движение в </w:t>
        <w:br/>
        <w:t>плечевом суставе; г, д - отведение плеча и лопатки 1:1; е - максимальное отведение.</w:t>
      </w:r>
    </w:p>
    <w:p>
      <w:r>
        <w:t>a</w:t>
      </w:r>
    </w:p>
    <w:p>
      <w:pPr>
        <w:pStyle w:val="Heading2"/>
      </w:pPr>
      <w:r>
        <w:t>Page 244</w:t>
      </w:r>
    </w:p>
    <w:p>
      <w:r>
        <w:t>244</w:t>
      </w:r>
    </w:p>
    <w:p>
      <w:r>
        <w:t xml:space="preserve">ное положение плеча при физиологическом отведении от 0 до 90° </w:t>
        <w:br/>
        <w:t xml:space="preserve">приводит к большему наклону лопатки кпереди (крыловидная лопатка) по сравнению с супинированным положением, что уменьшает субакромиальное пространство, увеличивая риск соударения </w:t>
        <w:br/>
        <w:t>[25].</w:t>
      </w:r>
    </w:p>
    <w:p>
      <w:r>
        <w:t xml:space="preserve">Другим неотъемлемым компонентом отведения плечевой кости является ключично-лопаточный механизм (рис. 64). Согласно </w:t>
        <w:br/>
        <w:t>данным Ludewig et al., у людей без проявления травм плечевого сустава ретракция ключицы при 110° отведения/сгибания плеча наи-</w:t>
      </w:r>
    </w:p>
    <w:p>
      <w:r>
        <w:t>a</w:t>
      </w:r>
    </w:p>
    <w:p>
      <w:r>
        <w:t xml:space="preserve">Рис. 69. Движения ключицы: а - отдельно, поднимание и опускание на примере правой ключицы, вид спереди; б - совместно с лопаткой, протракцияретракция с правой стороны и вращение вокруг продольной оси с левой </w:t>
        <w:br/>
        <w:t>стороны.</w:t>
      </w:r>
    </w:p>
    <w:p>
      <w:r>
        <w:t xml:space="preserve">большая при отведении во фронтальной плоскости (28,7°) и наименьшая - при сгибании (14,9°). Обратная зависимость наблюдается </w:t>
        <w:br/>
        <w:t xml:space="preserve">в поднимании ключицы, где наибольшее движение зафиксировано </w:t>
        <w:br/>
        <w:t xml:space="preserve">при сгибании плеча (15,0°) и наименьшее – при отведении в плоскости лопатки (11,1°) и во фронтальной плоскости (12,2°). Вращение вокруг продольной оси ключицы кзади также наибольшее при </w:t>
        <w:br/>
        <w:t xml:space="preserve">сгибании плеча на 110° (31,3°), меньше – при физиологическом отведении (18,2°), и наименьшее – при отведении во фронтальной </w:t>
        <w:br/>
        <w:t xml:space="preserve">плоскости (14,6°). Изначально, при расслабленном положении стоя, </w:t>
        <w:br/>
        <w:t xml:space="preserve">ключица слегка приподнята (среднее ± СО) на 1,6° ± 3,3°, ретракция составляет 18,2° ± 5,8°, а вращения практически нет 0,5° ± 2,5° </w:t>
        <w:br/>
        <w:t xml:space="preserve">[52]. В случае ключицы также обращает на себя внимание различия </w:t>
        <w:br/>
        <w:t xml:space="preserve">в амплитуде движения, зависящие от кинематики лопатки. Следует отметить, что нормальная подвижность в грудинно-ключичном </w:t>
        <w:br/>
        <w:t xml:space="preserve">и акромиально-ключичном суставе необходима для полноценной </w:t>
        <w:br/>
        <w:t>функции верхней конечности.</w:t>
      </w:r>
    </w:p>
    <w:p>
      <w:r>
        <w:t xml:space="preserve">Нужно подчеркнуть, что в норме интегрированное движение </w:t>
        <w:br/>
        <w:t>лопатки, ключицы и плеча происходит не только при отведении,</w:t>
      </w:r>
    </w:p>
    <w:p>
      <w:pPr>
        <w:pStyle w:val="Heading2"/>
      </w:pPr>
      <w:r>
        <w:t>Page 245</w:t>
      </w:r>
    </w:p>
    <w:p>
      <w:r>
        <w:t>245</w:t>
      </w:r>
    </w:p>
    <w:p>
      <w:r>
        <w:t xml:space="preserve">но и при сгибании, разгибании и приведении плеча. Наиболее подвижным из всех суставов данного комплекса, является плечевой. </w:t>
        <w:br/>
        <w:t>Рассмотрим подробнее особенности строения и функции этого сустава.</w:t>
      </w:r>
    </w:p>
    <w:p>
      <w:r>
        <w:t xml:space="preserve">В плечевом суставе есть только одна истинная связка – клювовидно-плечевая, которая может ограничивать лишь сгибание или </w:t>
        <w:br/>
        <w:t xml:space="preserve">разгибание и не влияет на размах отведения [1]. На внутренней </w:t>
        <w:br/>
        <w:t xml:space="preserve">поверхности суставной капсулы располагаются три суставно-плечевые связки, которые укрепляют переднюю поверхность капсулы </w:t>
        <w:br/>
        <w:t xml:space="preserve">плечевого сустава и в норме не ограничивают движение. Связки </w:t>
        <w:br/>
        <w:t xml:space="preserve">плечевого сустава обеспечивают оптимальное положение головки </w:t>
        <w:br/>
        <w:t xml:space="preserve">плечевой кости по отношению к суставной впадине лопатки. Тем </w:t>
        <w:br/>
        <w:t xml:space="preserve">не менее, основную роль в стабилизации сустава играют мышцы </w:t>
        <w:br/>
        <w:t>(см. ниже).</w:t>
      </w:r>
    </w:p>
    <w:p>
      <w:r>
        <w:t xml:space="preserve">Отведение плеча также контролируется контактом между большим бугорком плечевой кости и верхней частью суставной впадины и суставной губой. Этот контакт наступает позже, при наружной </w:t>
        <w:br/>
        <w:t xml:space="preserve">ротации плеча, так как большой бугорок к концу отведения уходит </w:t>
        <w:br/>
        <w:t xml:space="preserve">кзади, межбугорковая борозда поворачивается в сторону акромиально-клювовидной арки и нижние волокна суставно-плечевой </w:t>
        <w:br/>
        <w:t xml:space="preserve">связки слегка расслабляются. В результате этого отведение достигает 90°. При физиологическом отведении суставно-плечевая связка </w:t>
        <w:br/>
        <w:t>натягивается медленнее, и отведение может достигать 110° [3].</w:t>
      </w:r>
    </w:p>
    <w:p>
      <w:r>
        <w:t xml:space="preserve">Амплитуда движений в плечевом суставе кпереди от фронтальной плоскости тела уменьшается, если плечо находится в положении пронации. На амплитуду сгибания плеча существенное </w:t>
        <w:br/>
        <w:t xml:space="preserve">влияние оказывают индивидуальные особенности строения лопатки. Большим размахом сгибания обладают люди с коротким, направленным больше вверх, чем вперед акромионом, а также слабо </w:t>
        <w:br/>
        <w:t xml:space="preserve">выступающим над костью, сглаженным малым бугорком плечевой </w:t>
        <w:br/>
        <w:t>кости [1]. В литературе выделяют три основных типа строения акромиального отростка, но определяются они только рентгенологически, поэтому не будут обсуждаться в рамках этой работы.</w:t>
      </w:r>
    </w:p>
    <w:p>
      <w:r>
        <w:t xml:space="preserve">Исследования, проведенные Доленко, показывают, что размах </w:t>
        <w:br/>
        <w:t xml:space="preserve">активного сгибания у подростков 16-17 лет в среднем составляет </w:t>
        <w:br/>
        <w:t xml:space="preserve">172,69° и с возрастом имеет тенденцию к уменьшению. В группе </w:t>
        <w:br/>
        <w:t xml:space="preserve">мужчин 20 лет среднее сгибание составило 170° и менее [1]. В экспериментах Kolber et al. [42] и Kolber and Corrao [43] сравнивали характеристики плечевого сустава у мужчин и женщин, которые систематически занимаются с отягощениями, и обычных людей (табл. 33). </w:t>
        <w:br/>
        <w:t>Активная подвижность измеряется при неотягощенном движении,</w:t>
      </w:r>
    </w:p>
    <w:p>
      <w:pPr>
        <w:pStyle w:val="Heading2"/>
      </w:pPr>
      <w:r>
        <w:t>Page 246</w:t>
      </w:r>
    </w:p>
    <w:p>
      <w:r>
        <w:t>246</w:t>
      </w:r>
    </w:p>
    <w:p>
      <w:r>
        <w:t xml:space="preserve">тогда как при отягощенном движении, например, жиме стоя, ситуация изменяется. Недостаточность мышц увеличивается и требует </w:t>
        <w:br/>
        <w:t xml:space="preserve">большего прогиба в грудном и поясничном отделе, которые нужны, </w:t>
        <w:br/>
        <w:t xml:space="preserve">чтобы компенсировать дефицит сгибания плеча. Сочетание отведения и сгибания увеличивает амплитуду движения. Таким образом, </w:t>
        <w:br/>
        <w:t>людям с меньшей подвижностью плеча и плечевого пояса необходимо использовать более широкий хват грифа штанги.</w:t>
      </w:r>
    </w:p>
    <w:p>
      <w:r>
        <w:t>При сгибании или отведении плеча в плечевом суставе возможны два типа осевого вращения: произвольное и автоматическое [3]:</w:t>
      </w:r>
    </w:p>
    <w:p>
      <w:r>
        <w:t>1) произвольное вращение зависит от наличия третьей степени свободы движений и может осуществляться только в шаровидных суставах с тремя осями: это движение обеспечивается сокращением мышц ротаторов;</w:t>
      </w:r>
    </w:p>
    <w:p>
      <w:r>
        <w:t>2) автоматическое вращение происходит безо всякого произвольного действия в суставах с двумя и даже с тремя осями движения, если в последних используются только две оси. В определенные моменты эти два движения суммируются алгебраически:</w:t>
      </w:r>
    </w:p>
    <w:p>
      <w:r>
        <w:t xml:space="preserve">• если произвольное вращение равно нулю, то автоматическое </w:t>
        <w:br/>
        <w:t>вращение будет максимальным и плечо развернется на 180°;</w:t>
      </w:r>
    </w:p>
    <w:p>
      <w:r>
        <w:t>• если произвольное вращение происходит в том же направлении, что и автоматическое, то последнее усиливается;</w:t>
      </w:r>
    </w:p>
    <w:p>
      <w:r>
        <w:t xml:space="preserve">• если произвольное вращение происходит в противоположном направлении, то автоматическое вращение уменьшается или </w:t>
        <w:br/>
        <w:t>даже отменяется, обеспечивая эргономический цикл.</w:t>
      </w:r>
    </w:p>
    <w:p>
      <w:r>
        <w:t>Это, в частности, объясняет увеличение размаха отведения и/</w:t>
        <w:br/>
        <w:t xml:space="preserve">или сгибания при одновременной супинации плеча и уменьшение </w:t>
        <w:br/>
        <w:t>при пронации.</w:t>
      </w:r>
    </w:p>
    <w:p>
      <w:r>
        <w:t xml:space="preserve">Вращение плеча может происходить отдельно от других движений. Амплитуда активного вращения и других движений плеча для </w:t>
        <w:br/>
        <w:t>мужчин и женщин, которые занимаются и не занимаются с отягощениями, приведена в таблице 33.</w:t>
      </w:r>
    </w:p>
    <w:p>
      <w:r>
        <w:t>Данные таблицы 33, в частности, показывают, что подвижности и сбалансированности развития мышц плечевого пояса уделяется недостаточно внимания, особенно в тренировке мужчин.</w:t>
      </w:r>
    </w:p>
    <w:p>
      <w:pPr>
        <w:pStyle w:val="Heading2"/>
      </w:pPr>
      <w:r>
        <w:t>Page 247</w:t>
      </w:r>
    </w:p>
    <w:p>
      <w:r>
        <w:t>247</w:t>
      </w:r>
    </w:p>
    <w:p>
      <w:r>
        <w:t xml:space="preserve">Таблица 33. Амплитуда активных движений плеча </w:t>
        <w:br/>
        <w:t xml:space="preserve">и плечевого пояса (°) у мужчин и женщин, </w:t>
        <w:br/>
        <w:t>занимающихся с отягощениями, и обычных людей</w:t>
      </w:r>
    </w:p>
    <w:p>
      <w:r>
        <w:t>Движение</w:t>
        <w:br/>
        <w:t>Группа</w:t>
        <w:br/>
        <w:t>Мужчины</w:t>
        <w:br/>
        <w:t>Женщины</w:t>
      </w:r>
    </w:p>
    <w:p>
      <w:r>
        <w:t>Среднее</w:t>
        <w:br/>
        <w:t>Диапазон</w:t>
        <w:br/>
        <w:t>Среднее</w:t>
        <w:br/>
        <w:t>Диапазон</w:t>
      </w:r>
    </w:p>
    <w:p>
      <w:r>
        <w:t>Сгибание</w:t>
        <w:br/>
        <w:t>Контроль</w:t>
        <w:br/>
        <w:t>173,1</w:t>
        <w:br/>
        <w:t>160-185</w:t>
        <w:br/>
        <w:t>171</w:t>
        <w:br/>
        <w:t>150-185</w:t>
      </w:r>
    </w:p>
    <w:p>
      <w:r>
        <w:t>ОТО</w:t>
        <w:br/>
        <w:t>160,3</w:t>
        <w:br/>
        <w:t>118-175</w:t>
        <w:br/>
        <w:t>168</w:t>
        <w:br/>
        <w:t>127-194</w:t>
      </w:r>
    </w:p>
    <w:p>
      <w:r>
        <w:t>Отведение</w:t>
        <w:br/>
        <w:t>Контроль</w:t>
        <w:br/>
        <w:t>172,5</w:t>
        <w:br/>
        <w:t>157-185</w:t>
        <w:br/>
        <w:t>165</w:t>
        <w:br/>
        <w:t>122-180</w:t>
      </w:r>
    </w:p>
    <w:p>
      <w:r>
        <w:t>ОТО</w:t>
        <w:br/>
        <w:t>160,5</w:t>
        <w:br/>
        <w:t>110-180</w:t>
        <w:br/>
        <w:t>160</w:t>
        <w:br/>
        <w:t>128-182</w:t>
      </w:r>
    </w:p>
    <w:p>
      <w:r>
        <w:t xml:space="preserve">Внутреннее </w:t>
        <w:br/>
        <w:t>вращение</w:t>
      </w:r>
    </w:p>
    <w:p>
      <w:r>
        <w:t>Контроль</w:t>
        <w:br/>
        <w:t>80,0</w:t>
        <w:br/>
        <w:t>65-102</w:t>
        <w:br/>
        <w:t>78</w:t>
        <w:br/>
        <w:t>40-92</w:t>
      </w:r>
    </w:p>
    <w:p>
      <w:r>
        <w:t>ОТО</w:t>
        <w:br/>
        <w:t>60,1</w:t>
        <w:br/>
        <w:t>34-87</w:t>
        <w:br/>
        <w:t>68</w:t>
        <w:br/>
        <w:t>35-93</w:t>
      </w:r>
    </w:p>
    <w:p>
      <w:r>
        <w:t xml:space="preserve">Внешнее </w:t>
        <w:br/>
        <w:t>вращение</w:t>
      </w:r>
    </w:p>
    <w:p>
      <w:r>
        <w:t>Контроль</w:t>
        <w:br/>
        <w:t>95,7</w:t>
        <w:br/>
        <w:t>80-110</w:t>
        <w:br/>
        <w:t>105</w:t>
        <w:br/>
        <w:t>82-122</w:t>
      </w:r>
    </w:p>
    <w:p>
      <w:r>
        <w:t>ОТО</w:t>
        <w:br/>
        <w:t>104,3</w:t>
        <w:br/>
        <w:t>75-128</w:t>
        <w:br/>
        <w:t>106</w:t>
        <w:br/>
        <w:t>83-150</w:t>
      </w:r>
    </w:p>
    <w:p>
      <w:r>
        <w:t>ОТО – оздоровительная тренировка с отягощениями.</w:t>
      </w:r>
    </w:p>
    <w:p>
      <w:r>
        <w:t xml:space="preserve">В эксперименте Kolber et al. [42] приняли участие 90 мужчин 19-47 лет </w:t>
        <w:br/>
        <w:t xml:space="preserve">(средний возраст 28,9 лет), 60 из них занимались с отягощениями от 12 </w:t>
        <w:br/>
        <w:t>месяцев до 25 лет (в среднем, 8,7 лет).</w:t>
      </w:r>
    </w:p>
    <w:p>
      <w:r>
        <w:t xml:space="preserve">В эксперименте Kolber and Corrao [43] приняли участие 88 женщин 18-55 </w:t>
        <w:br/>
        <w:t xml:space="preserve">лет (средний возраст 26,8 лет), 57 из них занимались с отягощениями от 12 </w:t>
        <w:br/>
        <w:t>месяцев до 25 лет (в среднем, 8,2 года).</w:t>
      </w:r>
    </w:p>
    <w:p>
      <w:r>
        <w:t xml:space="preserve">Статистически значимые различия между группой ОТО и контролем обнаружились во всех движениях у мужчин (р&lt;0,001), тогда как у женщин лишь </w:t>
        <w:br/>
        <w:t>внутреннее вращение отличалось существенно (р&lt;0,001).</w:t>
      </w:r>
    </w:p>
    <w:p>
      <w:r>
        <w:t xml:space="preserve">При некоторых видах физической активности, если занятия </w:t>
        <w:br/>
        <w:t xml:space="preserve">начинаются в детстве, возможны адаптивные изменения в плечевом суставе (предположительно, изменяется форма костных отростков плеча), позволяющие достигнуть внешнего вращения при </w:t>
        <w:br/>
        <w:t xml:space="preserve">отведенном под прямым углом плече – 129-137°. Внутреннее вращение при этом, как правило, уменьшается до 54-61°. Подобные изменения наблюдали в доминирующей руке у подающих в бейсболе. </w:t>
        <w:br/>
        <w:t xml:space="preserve">Следует отметить, что в руке, которой броски не выполнялись, амплитуда вращения нормальная, а суммарная амплитуда внутреннего и внешнего вращения между руками не различалась [20, 81]. Результаты этих исследований позволяют предположить, что в случае, </w:t>
        <w:br/>
        <w:t xml:space="preserve">когда требуется проявление большой активной гибкости, необходимо работать в специфических движениях с детства. Например, над </w:t>
        <w:br/>
        <w:t>амплитудой сгибания плеча и разгибания голеностопного сустава</w:t>
      </w:r>
    </w:p>
    <w:p>
      <w:pPr>
        <w:pStyle w:val="Heading2"/>
      </w:pPr>
      <w:r>
        <w:t>Page 248</w:t>
      </w:r>
    </w:p>
    <w:p>
      <w:r>
        <w:t>248</w:t>
      </w:r>
    </w:p>
    <w:p>
      <w:r>
        <w:t xml:space="preserve">для занятий тяжелой атлетикой. В противном случае потребуются </w:t>
        <w:br/>
        <w:t xml:space="preserve">движения, компенсирующие недостаточность, которые вызывают </w:t>
        <w:br/>
        <w:t xml:space="preserve">перегрузку суставов-компенсаторов. Наиболее опасные компенсации в приведенном примере – разгибание позвоночника для компенсации дефицита сгибания плеча и сгибание поясничного отдела </w:t>
        <w:br/>
        <w:t>позвоночника в приседаниях при недостаточном разгибании стопы.</w:t>
      </w:r>
    </w:p>
    <w:p>
      <w:r>
        <w:t xml:space="preserve">У верхней конечности есть движение, которое обычно не </w:t>
        <w:br/>
        <w:t xml:space="preserve">упоминается при анатомической классификации и называется </w:t>
        <w:br/>
        <w:t xml:space="preserve">по-разному – горизонтальное приведение-отведение или горизонтальное сгибание-разгибание плеча. Это означает, что плечо </w:t>
        <w:br/>
        <w:t xml:space="preserve">совершает движение преимущественно в горизонтальной плоскости. Если принять отведенное под прямым углом к туловищу плечо </w:t>
        <w:br/>
        <w:t xml:space="preserve">как нейтральное положение, то горизонтальное разгибание (отведение) будет происходить при движении назад в горизонтальной </w:t>
        <w:br/>
        <w:t xml:space="preserve">плоскости, кзади от фронтальной плоскости тела. Горизонтальное </w:t>
        <w:br/>
        <w:t xml:space="preserve">сгибание (приведение) в этом случае будет означать движение плеча вперед в горизонтальной плоскости. При горизонтальном сгибании/разгибании также есть несколько закономерностей, которые </w:t>
        <w:br/>
        <w:t>следует учитывать:</w:t>
      </w:r>
    </w:p>
    <w:p>
      <w:r>
        <w:t>• в большинстве естественных движений, в том числе при выполнении упражнений, угол отведения плеча будет изменяться;</w:t>
      </w:r>
    </w:p>
    <w:p>
      <w:r>
        <w:t xml:space="preserve">• отягощенное горизонтальное сгибание-разгибание следует </w:t>
        <w:br/>
        <w:t>выполнять при отведении плеча &gt;90°;</w:t>
      </w:r>
    </w:p>
    <w:p>
      <w:r>
        <w:t>• с уменьшением угла отведения плеча увеличивается амплитуда горизонтального разгибания;</w:t>
      </w:r>
    </w:p>
    <w:p>
      <w:r>
        <w:t xml:space="preserve">• сгибание руки в локтевом суставе увеличивает амплитуду </w:t>
        <w:br/>
        <w:t>движения.</w:t>
      </w:r>
    </w:p>
    <w:p>
      <w:r>
        <w:t xml:space="preserve">При горизонтальных сгибаниях/разгибаниях также происходят </w:t>
        <w:br/>
        <w:t xml:space="preserve">совместные движения лопатки, плеча и ключицы, которые будут </w:t>
        <w:br/>
        <w:t>рассматриваться при описании техники выполнения упражнений.</w:t>
      </w:r>
    </w:p>
    <w:p>
      <w:r>
        <w:t>Дельтовидные мышцы и вращатели плеча</w:t>
      </w:r>
    </w:p>
    <w:p>
      <w:r>
        <w:t xml:space="preserve">Дельтовидная мышца – крупная поверхностная мышца, которая в большинстве случаев начинается на латеральной части ключицы и лопатке и прикрепляется к плечевой кости. Традиционно, </w:t>
        <w:br/>
        <w:t xml:space="preserve">рассматривая функцию, дельтовидную мышцу разделяют на три </w:t>
        <w:br/>
        <w:t xml:space="preserve">основные части: переднюю, среднюю и заднюю. Передняя часть </w:t>
        <w:br/>
        <w:t>дельтовидной мышцы состоит из трех сегментов (А1-А3) и обеспе-</w:t>
      </w:r>
    </w:p>
    <w:p>
      <w:pPr>
        <w:pStyle w:val="Heading2"/>
      </w:pPr>
      <w:r>
        <w:t>Page 249</w:t>
      </w:r>
    </w:p>
    <w:p>
      <w:r>
        <w:t>249</w:t>
      </w:r>
    </w:p>
    <w:p>
      <w:r>
        <w:t xml:space="preserve">чивает преимущественно сгибание и некоторую пронацию плеча, </w:t>
        <w:br/>
        <w:t xml:space="preserve">средняя часть включает один сегмент (М1) и производит отведение </w:t>
        <w:br/>
        <w:t xml:space="preserve">плеча, задняя часть также состоит из трех сегментов (Р1-Р3) и преимущественно разгибает и супинирует плечо. Каждый из семи сегментов трех частей дельтовидной мышцы имеет свое сухожильное </w:t>
        <w:br/>
        <w:t xml:space="preserve">прикрепление к кости и подключается в зависимости от двигательной задачи. Например, при физиологическом отведении плеча наибольшую активность проявляют сегменты А3 и М1, в то время как </w:t>
        <w:br/>
        <w:t xml:space="preserve">другие сегменты вовлечены в гораздо меньшей степени, но только с сегментами Р2 + Р3 разница существенная [86]. Это означает, </w:t>
        <w:br/>
        <w:t xml:space="preserve">что при сгибаниях и отведениях в положении стоя сегменты Р2 и Р3 </w:t>
        <w:br/>
        <w:t xml:space="preserve">принимают минимальное участие, если движения выполняются без </w:t>
        <w:br/>
        <w:t>существенного вращения плеча.</w:t>
      </w:r>
    </w:p>
    <w:p>
      <w:r>
        <w:t xml:space="preserve">Тем не менее, дельтовидная мышца никогда не работает изолированно, в каждом из движений у нее есть «ассистенты». При отведении, сгибании и вращении плеча, а также при обеспечении стабильности плечевого сустава, основными синергистами являются </w:t>
        <w:br/>
        <w:t xml:space="preserve">мышцы вращатели плеча (рис. 70, 71). Например, при физиологическом отведении плеча от 0 до 90° в нейтральном положении, наибольшую активность показывают дельтовидная, надостная и верхняя треть подлопаточной мышцы, тогда как активность подостной </w:t>
        <w:br/>
        <w:t>и малой круглой мышц относительно низка [67].</w:t>
      </w:r>
    </w:p>
    <w:p>
      <w:r>
        <w:t xml:space="preserve">К мышцам вращателям плеча относятся: надостная, подостная, </w:t>
        <w:br/>
        <w:t xml:space="preserve">подлопаточная и малая круглая мышцы. Согласно исследованиям Ward et al. [109] подлопаточная мышца имеет наибольший физиологический поперечник (самая «сильная»), подостная – самые </w:t>
        <w:br/>
        <w:t xml:space="preserve">длинные волокна (наибольшая скорость сокращения), надостная </w:t>
        <w:br/>
        <w:t xml:space="preserve">– наибольший угол перистости (компактная, но с меньшей скоростью сокращения и силой), малая круглая – наименьшая из четырех </w:t>
        <w:br/>
        <w:t xml:space="preserve">(синергист подостной). Принимая во внимание длину саркомеров, </w:t>
        <w:br/>
        <w:t xml:space="preserve">оптимальное положение для проявления усилия мышц вращателей </w:t>
        <w:br/>
        <w:t>– отведение плеча на 25° и внешнее вращение – 20°.</w:t>
      </w:r>
    </w:p>
    <w:p>
      <w:r>
        <w:t xml:space="preserve">Надостная мышца производит отведение плеча. Наибольшее </w:t>
        <w:br/>
        <w:t xml:space="preserve">усилие развивает в диапазоне от 0 до 50°. Вначале отведения сила </w:t>
        <w:br/>
        <w:t xml:space="preserve">мышцы снижается, если плечо пронировано. Супинация плеча приводит к снижению усилия ближе к концу отведения [109]. При 0° отведения мышца является слабым вращателем плеча наружу, и это </w:t>
        <w:br/>
        <w:t>действие уменьшается по мере отведения плеча [68].</w:t>
      </w:r>
    </w:p>
    <w:p>
      <w:r>
        <w:t xml:space="preserve">Подостная мышца производит внешнее вращение плеча. Наибольшее усилие развивает в диапазоне от 50° пронации плеча при </w:t>
        <w:br/>
        <w:t>отведении 75°, до 25° супинации при нейтральном положении плеча [109]. Согласно анализу сил, которые производят вращатели пле-</w:t>
      </w:r>
    </w:p>
    <w:p>
      <w:pPr>
        <w:pStyle w:val="Heading2"/>
      </w:pPr>
      <w:r>
        <w:t>Page 250</w:t>
      </w:r>
    </w:p>
    <w:p>
      <w:r>
        <w:t>250</w:t>
      </w:r>
    </w:p>
    <w:p>
      <w:r>
        <w:t xml:space="preserve">ча, мышца принимает участие в физиологическом отведении плеча, начиная с 15°, и ее плечо силы практически не изменяется при </w:t>
        <w:br/>
        <w:t xml:space="preserve">больших углах отведения [50], почти в два раза превышая усилие </w:t>
        <w:br/>
        <w:t>надостной мышцы при отведении на 90° [34]. Причем с увеличением внешнего сопротивления, активность подостной мышцы увеличивается независимо от положения плеча [97].</w:t>
      </w:r>
    </w:p>
    <w:p>
      <w:r>
        <w:t xml:space="preserve">Малая круглая мышца производит внешнее вращение плеча. Наибольшее усилие проявляет в диапазоне от 0 до 50° супинации, при этом отведение не влияет на силу, генерируемую мышцей </w:t>
        <w:br/>
        <w:t>[109]. Кроме того, мышца производит небольшое усилие, приводящее плечо [68].</w:t>
      </w:r>
    </w:p>
    <w:p>
      <w:r>
        <w:t xml:space="preserve">Подлопаточная мышца производит отведение, приведение и </w:t>
        <w:br/>
        <w:t xml:space="preserve">пронацию плеча. Наибольшее усилие проявляет в положениях: от </w:t>
        <w:br/>
        <w:t xml:space="preserve">75° супинации плеча при 75° отведения, до 25° пронации в нейтральном положении [109]. При физиологическом отведении плеча </w:t>
        <w:br/>
        <w:t>подлопаточная мышца - наиболее эффективный абдуктор вначале</w:t>
      </w:r>
    </w:p>
    <w:p>
      <w:r>
        <w:t>I</w:t>
      </w:r>
    </w:p>
    <w:p>
      <w:r>
        <w:t>I</w:t>
      </w:r>
    </w:p>
    <w:p>
      <w:r>
        <w:t>I</w:t>
        <w:br/>
        <w:t>I</w:t>
      </w:r>
    </w:p>
    <w:p>
      <w:r>
        <w:t>X</w:t>
      </w:r>
    </w:p>
    <w:p>
      <w:r>
        <w:t>X</w:t>
      </w:r>
    </w:p>
    <w:p>
      <w:r>
        <w:t>X</w:t>
      </w:r>
    </w:p>
    <w:p>
      <w:r>
        <w:t>X</w:t>
        <w:br/>
        <w:t>X</w:t>
      </w:r>
    </w:p>
    <w:p>
      <w:r>
        <w:t>N</w:t>
      </w:r>
    </w:p>
    <w:p>
      <w:r>
        <w:t>N</w:t>
        <w:br/>
        <w:t>N</w:t>
        <w:br/>
        <w:t>N</w:t>
      </w:r>
    </w:p>
    <w:p>
      <w:r>
        <w:t>N</w:t>
        <w:br/>
        <w:t>N</w:t>
      </w:r>
    </w:p>
    <w:p>
      <w:r>
        <w:t>0°</w:t>
        <w:br/>
        <w:t>30°</w:t>
        <w:br/>
        <w:t>60°</w:t>
      </w:r>
    </w:p>
    <w:p>
      <w:r>
        <w:t>90°</w:t>
        <w:br/>
        <w:t>120°</w:t>
        <w:br/>
        <w:t>150°</w:t>
      </w:r>
    </w:p>
    <w:p>
      <w:r>
        <w:t xml:space="preserve">Рис. 70. Направление вектора и величина результирующего усилия вращателей плеча и дельтовидной мышцы для разных положений, при подъеме </w:t>
        <w:br/>
        <w:t>руки с нейтральным вращением (N), внутренним вращением (I) и наружным вращением (X).</w:t>
      </w:r>
    </w:p>
    <w:p>
      <w:r>
        <w:t xml:space="preserve">Poppen NK, Walker PS. Forces at the glenohumeral. joint in abduction. Clin </w:t>
        <w:br/>
        <w:t>Orthop Relat Res. 1978; 165-170.</w:t>
      </w:r>
    </w:p>
    <w:p>
      <w:pPr>
        <w:pStyle w:val="Heading2"/>
      </w:pPr>
      <w:r>
        <w:t>Page 251</w:t>
      </w:r>
    </w:p>
    <w:p>
      <w:r>
        <w:t>251</w:t>
      </w:r>
    </w:p>
    <w:p>
      <w:r>
        <w:t xml:space="preserve">движения, пронация уменьшает, а супинация увеличивает эффективность мышцы [68]. Согласно данным Kuechle et al. [44] при физиологическом отведении момент сил, развиваемый подлопаточной </w:t>
        <w:br/>
        <w:t>мышцей, больше, чем у надостной или подостной мышц.</w:t>
      </w:r>
    </w:p>
    <w:p>
      <w:r>
        <w:t xml:space="preserve">Общим свойством вращателей является прижимание головки </w:t>
        <w:br/>
        <w:t xml:space="preserve">плечевой кости к суставной ямке лопатки для обеспечения нормальной функции плечевого сустава. Исследование Poppen and Walker </w:t>
        <w:br/>
        <w:t xml:space="preserve">[76] показывает, как влияет положение плеча при отведении на вектор результирующего усилия дельтовидных мышц и вращателей </w:t>
        <w:br/>
        <w:t xml:space="preserve">плеча в суставе. Исходя из результатов, представленных на рисунке, нейтральное положение плеча является оптимальным. Пронация </w:t>
        <w:br/>
        <w:t xml:space="preserve">плеча приводит к смещению усилия кверху, увеличивая риск соударения. Вероятно, это происходит вследствие увеличения влияния </w:t>
        <w:br/>
        <w:t xml:space="preserve">дельтовидных мышц и уменьшения действия вращателей плеча. </w:t>
        <w:br/>
        <w:t xml:space="preserve">Супинация наоборот смещает усилие книзу, повышая стабилизационные свойства дельтовидных мышц и вращателей плеча. Примечательно также, что к 150° плечо принимает нейтральное положение, </w:t>
        <w:br/>
        <w:t xml:space="preserve">отчасти это обусловлено возрастающим влиянием активного и/или </w:t>
        <w:br/>
        <w:t>пассивного натяжения мощных мышц пронаторов плеча.</w:t>
      </w:r>
    </w:p>
    <w:p>
      <w:r>
        <w:t xml:space="preserve">Роль дельтовидной мышцы, вращателей плеча и их совместного действия хорошо показаны в эксперименте Morrey et al. [62], где </w:t>
        <w:br/>
        <w:t xml:space="preserve">равнодействующая сил вращателей направлена на стабилизацию </w:t>
        <w:br/>
        <w:t>головки плечевой кости, в то время как дельтовидная мышца в диапазоне от 0 до 60° отведения, стремится сместить ее кверху. Активность вращателей вначале движения позволяет сохранить стабильность сустава и предотвратить соударение.</w:t>
      </w:r>
    </w:p>
    <w:p>
      <w:r>
        <w:t xml:space="preserve">Рис. 71. Направление вектора и величина результирующего усилия для </w:t>
        <w:br/>
        <w:t>разных положений плечевого сустава в зависимости от активности различных мышц: а - дельтовидные; б - вращатели плеча; в - совместная активность дельтовидных мышц и вращателей.</w:t>
      </w:r>
    </w:p>
    <w:p>
      <w:r>
        <w:t xml:space="preserve">Morrey BF, Itoi E, An KN. Biomechanics of the shoulder. In: Rockwood CA, </w:t>
        <w:br/>
        <w:t>Matsen FA, 3rd, eds. The Shoulder. Philadelphia: Saunders; 1998:233-276.</w:t>
      </w:r>
    </w:p>
    <w:p>
      <w:r>
        <w:t>30</w:t>
        <w:br/>
        <w:t>60</w:t>
      </w:r>
    </w:p>
    <w:p>
      <w:r>
        <w:t>90</w:t>
        <w:br/>
        <w:t>120</w:t>
        <w:br/>
        <w:t>150</w:t>
      </w:r>
    </w:p>
    <w:p>
      <w:r>
        <w:t>30 60</w:t>
        <w:br/>
        <w:t>90</w:t>
        <w:br/>
        <w:t>120</w:t>
      </w:r>
    </w:p>
    <w:p>
      <w:r>
        <w:t>150</w:t>
      </w:r>
    </w:p>
    <w:p>
      <w:r>
        <w:t>30 60</w:t>
        <w:br/>
        <w:t>90</w:t>
      </w:r>
    </w:p>
    <w:p>
      <w:r>
        <w:t>120</w:t>
      </w:r>
    </w:p>
    <w:p>
      <w:r>
        <w:t>150</w:t>
      </w:r>
    </w:p>
    <w:p>
      <w:pPr>
        <w:pStyle w:val="Heading2"/>
      </w:pPr>
      <w:r>
        <w:t>Page 252</w:t>
      </w:r>
    </w:p>
    <w:p>
      <w:r>
        <w:t>252</w:t>
      </w:r>
    </w:p>
    <w:p>
      <w:r>
        <w:t xml:space="preserve">Согласно результатам исследований Liu et al, [50] и Otis et al. </w:t>
        <w:br/>
        <w:t xml:space="preserve">[68], при нейтральном положении плеча, рука вдоль тела, плечо </w:t>
        <w:br/>
        <w:t xml:space="preserve">силы передней части дельтовидной мышцы ~0 см, средней части </w:t>
        <w:br/>
        <w:t xml:space="preserve">– 1,4 см. Плечи сил возрастают по мере физиологического отведения до 60° у передней дельтовидной до 1,5-2,0 см, у средней дельтовидной до 2,7-3,2 см. Тем не менее, от 0 до 40° отведения плечи сил </w:t>
        <w:br/>
        <w:t xml:space="preserve">передней и средней дельтовидных мышц меньше, чем у надостной, </w:t>
        <w:br/>
        <w:t xml:space="preserve">подлопаточной и подостной мышцы. Согласно этим данным, при </w:t>
        <w:br/>
        <w:t xml:space="preserve">незначительных углах отведение осуществляется преимущественно вращателями плеча, участие дельтовидной мышцы, особенно </w:t>
        <w:br/>
        <w:t xml:space="preserve">передней части, относительно меньше. Подлопаточная и подостная </w:t>
        <w:br/>
        <w:t xml:space="preserve">мышцы обеспечивают отведение плеча, а также стабилизацию сустава [98], именно их действие смещает книзу равнодействующую </w:t>
        <w:br/>
        <w:t xml:space="preserve">сил на рисунках. Плечо силы передней дельтовидной мышцы увеличивается при супинации плеча и уменьшается при пронации. </w:t>
        <w:br/>
        <w:t xml:space="preserve">Таким образом, супинация плеча вначале отведения увеличивает </w:t>
        <w:br/>
        <w:t xml:space="preserve">вклад передней дельтовидной мышцы в отведение. Однако необходимо учесть, что эффективность передней части дельтовидной </w:t>
        <w:br/>
        <w:t xml:space="preserve">мышцы при физиологическом отведении в плечевом суставе на 60° </w:t>
        <w:br/>
        <w:t xml:space="preserve">зависит от положения плечевой кости, при супинации плечо силы </w:t>
        <w:br/>
        <w:t xml:space="preserve">составит 2,5 см, в нейтральном положении – 1,5 см и при пронации </w:t>
        <w:br/>
        <w:t>– 0 см [50].</w:t>
      </w:r>
    </w:p>
    <w:p>
      <w:r>
        <w:t xml:space="preserve">ЭМГ-активность мышц плеча и плечевого пояса при физиологическом отведении с гантелями разного веса согласно данным </w:t>
        <w:br/>
        <w:t>Alpert et al. [5] составила:</w:t>
      </w:r>
    </w:p>
    <w:p>
      <w:r>
        <w:t xml:space="preserve">• передняя дельтовидная – увеличение отягощения приводит </w:t>
        <w:br/>
        <w:t xml:space="preserve">к существенному увеличению активности в диапазоне 30-90°, при </w:t>
        <w:br/>
        <w:t>неотягощенном движении активность возрастает по мере увеличения отведения;</w:t>
      </w:r>
    </w:p>
    <w:p>
      <w:r>
        <w:t xml:space="preserve">• средняя дельтовидная, надостная и подостная – активность </w:t>
        <w:br/>
        <w:t xml:space="preserve">существенно увеличивается при субмаксимальном и максимальном отягощении в диапазоне 0-90° (пик наблюдается от 30 до 60°), </w:t>
        <w:br/>
        <w:t xml:space="preserve">ненагруженное движение или малые и средние отягощения приводят к относительно равномерной активности по всей амплитуде </w:t>
        <w:br/>
        <w:t>движения;</w:t>
      </w:r>
    </w:p>
    <w:p>
      <w:r>
        <w:t>• подлопаточная и малая круглая – проявляют умеренную активность при значительных отягощениях на тех же участках амплитуды, что и средняя дельтовидная, надостная, подостная;</w:t>
      </w:r>
    </w:p>
    <w:p>
      <w:r>
        <w:t>• задняя дельтовидная – существенной активности не проявляет.</w:t>
      </w:r>
    </w:p>
    <w:p>
      <w:pPr>
        <w:pStyle w:val="Heading2"/>
      </w:pPr>
      <w:r>
        <w:t>Page 253</w:t>
      </w:r>
    </w:p>
    <w:p>
      <w:r>
        <w:t>253</w:t>
      </w:r>
    </w:p>
    <w:p>
      <w:r>
        <w:t xml:space="preserve">Следует отметить, что при использовании отягощения большинство людей в начале отведения плеча поднимают плечевой </w:t>
        <w:br/>
        <w:t xml:space="preserve">пояс, разгибают позвоночник и отклоняются назад. Это неизбежно </w:t>
        <w:br/>
        <w:t>изменяет распределение сил и может существенно повлиять на активность отдельных мышц.</w:t>
      </w:r>
    </w:p>
    <w:p>
      <w:r>
        <w:t xml:space="preserve">Относительный вклад мышц в максимальный вращающий момент 25 Нм при изометрическом отведении в плоскости лопатки </w:t>
        <w:br/>
        <w:t>(0° отведения и нейтральное положение) составляет [50]: 35-65% –</w:t>
        <w:br/>
        <w:t xml:space="preserve">средняя дельтовидная, 30% – подлопаточная, 25% – надостная, 10% </w:t>
        <w:br/>
        <w:t xml:space="preserve">– подостная, 2% – передняя дельтовидная и 0% – задняя дельтовидная. Передняя дельтовидная мышца демонстрирует высокую ЭМГактивность, но не может ее проявить при 0° отведения [81]. При </w:t>
        <w:br/>
        <w:t xml:space="preserve">физиологическом отведении плеча (нейтральное положение) на </w:t>
        <w:br/>
        <w:t xml:space="preserve">90° наибольший вращающий момент обеспечивает средняя часть </w:t>
        <w:br/>
        <w:t xml:space="preserve">дельтовидной мышцы, несколько меньшее усилие производит передняя дельтовидная мышца, вращатели плеча и задняя часть дельтовидной мышцы не создают отводящего плечо момента [35]. Момент вращателей по мере отведения направлен на стабилизацию </w:t>
        <w:br/>
        <w:t>плечевого сустава, в том числе для предотвращения смещения вперед, которое вызывает активность передней дельтовидной мышцы.</w:t>
      </w:r>
    </w:p>
    <w:p>
      <w:r>
        <w:t>Профилактика повреждений плече-лопаточного комплекса</w:t>
      </w:r>
    </w:p>
    <w:p>
      <w:r>
        <w:t xml:space="preserve">Вопросы безопасности плечевого сустава при тренировке с отягощениями требуют особого внимания из-за высокой подвижности, малой конгруэнтности (площади соприкосновения) суставных </w:t>
        <w:br/>
        <w:t xml:space="preserve">поверхностей, слабого связочного аппарата и частого нарушения </w:t>
        <w:br/>
        <w:t xml:space="preserve">мышечного баланса. Среди людей, занимающихся с отягощениями, </w:t>
        <w:br/>
        <w:t xml:space="preserve">25-30% обращались к врачу вследствие травмы [77, 119], при этом </w:t>
        <w:br/>
        <w:t xml:space="preserve">более 22-36% травм связаны с плече-лопаточным комплексом [29, </w:t>
        <w:br/>
        <w:t xml:space="preserve">35, 39]. Согласно данным одного из опросов 60 людей, тренирующихся с отягощениями с оздоровительной целью, 60% сообщали о </w:t>
        <w:br/>
        <w:t>боли в плече за последний год тренировок и 28% испытывали болевые ощущения при тренировках последние 3 дня [40].</w:t>
      </w:r>
    </w:p>
    <w:p>
      <w:r>
        <w:t xml:space="preserve">Среди острых и хронических повреждений плече-лопаточного </w:t>
        <w:br/>
        <w:t>комплекса можно выделить несколько основных групп [41]:</w:t>
      </w:r>
    </w:p>
    <w:p>
      <w:r>
        <w:t>• травмы мягких тканей, в большинстве случаев – вращательной манжеты плеча (надостная мышца), двуглавой и большой грудной мышцы;</w:t>
      </w:r>
    </w:p>
    <w:p>
      <w:r>
        <w:t>• травмы акромиально-ключичного сустава, преимущественно остеолиз дистального края ключицы, который происходит из-за</w:t>
      </w:r>
    </w:p>
    <w:p>
      <w:pPr>
        <w:pStyle w:val="Heading2"/>
      </w:pPr>
      <w:r>
        <w:t>Page 254</w:t>
      </w:r>
    </w:p>
    <w:p>
      <w:r>
        <w:t>254</w:t>
      </w:r>
    </w:p>
    <w:p>
      <w:r>
        <w:t xml:space="preserve">повторяющейся микротравмы сустава при эксцентрической фазе </w:t>
        <w:br/>
        <w:t>жима лежа, когда плечо перемещается кзади от фронтальной плоскости тела [33];</w:t>
      </w:r>
    </w:p>
    <w:p>
      <w:r>
        <w:t xml:space="preserve">• нестабильность, подвывих, вывих, в основном «передняя» </w:t>
        <w:br/>
        <w:t>(см. ниже);</w:t>
      </w:r>
    </w:p>
    <w:p>
      <w:r>
        <w:t xml:space="preserve">• повреждения периферических нервов, происходят лишь в </w:t>
        <w:br/>
        <w:t>&lt;8% случаев.</w:t>
      </w:r>
    </w:p>
    <w:p>
      <w:r>
        <w:t xml:space="preserve">Главное правило – не делать упражнения при боли в суставе. </w:t>
        <w:br/>
        <w:t xml:space="preserve">Всегда начинайте с тщательной разминки. Любой дискомфорт при </w:t>
        <w:br/>
        <w:t>выполнении упражнений требует выполнения следующей последовательности действий:</w:t>
      </w:r>
    </w:p>
    <w:p>
      <w:r>
        <w:t>• прекратить упражнение и отдохнуть 3-5 минут;</w:t>
      </w:r>
    </w:p>
    <w:p>
      <w:r>
        <w:t>• уточнить технику выполнения упражнения или правильность использования оборудования;</w:t>
      </w:r>
    </w:p>
    <w:p>
      <w:r>
        <w:t xml:space="preserve">• повторите попытку, если дискомфорт не исчез, замените </w:t>
        <w:br/>
        <w:t>упражнение.</w:t>
      </w:r>
    </w:p>
    <w:p>
      <w:r>
        <w:t>Если в суставе постоянно проявляется боль или возникает дискомфорт при выполнении упражнений в разных плоскостях – необходимо обратится за консультацией к врачу.</w:t>
      </w:r>
    </w:p>
    <w:p>
      <w:r>
        <w:t xml:space="preserve">Среди людей, много лет занимающихся с отягощениями, широко распространена «нестабильность» плечевого сустава, которая </w:t>
        <w:br/>
        <w:t xml:space="preserve">возникает после однократного или повторяющегося вывиха, подвывихов и/или нагрузок в опасном положении. В таблице 34 представлены основные виды нестабильности и упражнения/положения </w:t>
        <w:br/>
        <w:t xml:space="preserve">при тренировке с отягощениями, которые их вызывают [23]. Передняя нестабильность возникает при повреждении передней части </w:t>
        <w:br/>
        <w:t xml:space="preserve">капсулы сустава, задняя нестабильность – при повреждении задней </w:t>
        <w:br/>
        <w:t xml:space="preserve">части капсулы, кроме того, может происходить травма мышц вращателей плеча. Нестабильность плеча обычно многоплоскостная с </w:t>
        <w:br/>
        <w:t xml:space="preserve">большими повреждениями одной из сторон. Соударение возникает </w:t>
        <w:br/>
        <w:t xml:space="preserve">как следствие нестабильности, постуральных нарушений, а также </w:t>
        <w:br/>
        <w:t>хронического или острого утомления мышц.</w:t>
      </w:r>
    </w:p>
    <w:p>
      <w:r>
        <w:t xml:space="preserve">Потенциально уязвимым для вывиха местом плечевого сустава является его нижняя часть, в том числе из-за того, что вращательная манжета укрепляет переднюю верхнюю и заднюю части </w:t>
        <w:br/>
        <w:t>сустава. Настоящее испытание для относительно небольших мышц</w:t>
      </w:r>
    </w:p>
    <w:p>
      <w:pPr>
        <w:pStyle w:val="Heading2"/>
      </w:pPr>
      <w:r>
        <w:t>Page 255</w:t>
      </w:r>
    </w:p>
    <w:p>
      <w:r>
        <w:t>255</w:t>
      </w:r>
    </w:p>
    <w:p>
      <w:r>
        <w:t xml:space="preserve">плеча представляет удержание значительных отягощений в руках, </w:t>
        <w:br/>
        <w:t xml:space="preserve">независимо от положения. Также возможно спровоцировать повреждение, удерживая долго в руках какие-либо грузы. Например, </w:t>
        <w:br/>
        <w:t xml:space="preserve">попытки «вытянуть» позвоночник в конце занятия висом на турнике не только бесполезны для расслабления глубоких мышц спины, но и могут представлять угрозу для плечевых суставов. Перенос </w:t>
        <w:br/>
        <w:t xml:space="preserve">тяжелых сумок – другая потенциальная причина травмы плечевого </w:t>
        <w:br/>
        <w:t>сустава.</w:t>
      </w:r>
    </w:p>
    <w:p>
      <w:r>
        <w:t xml:space="preserve">Таблица 34. Виды нестабильностей </w:t>
        <w:br/>
        <w:t>и упражнения/положения их вызывающие</w:t>
      </w:r>
    </w:p>
    <w:p>
      <w:r>
        <w:t>Вид</w:t>
        <w:br/>
        <w:t>Упражнения (положения)</w:t>
      </w:r>
    </w:p>
    <w:p>
      <w:r>
        <w:t xml:space="preserve">Передняя </w:t>
        <w:br/>
        <w:t>нестабильность</w:t>
      </w:r>
    </w:p>
    <w:p>
      <w:r>
        <w:t xml:space="preserve">• Плечо в положении горизонтального отведения и </w:t>
        <w:br/>
        <w:t>наружной ротации</w:t>
      </w:r>
    </w:p>
    <w:p>
      <w:r>
        <w:t xml:space="preserve">• Узкий захват грифа в приседаниях со штангой на </w:t>
        <w:br/>
        <w:t>спине</w:t>
      </w:r>
    </w:p>
    <w:p>
      <w:r>
        <w:t xml:space="preserve">• Жимы во фронтальной плоскости, в том числе жим </w:t>
        <w:br/>
        <w:t>из-за головы</w:t>
      </w:r>
    </w:p>
    <w:p>
      <w:r>
        <w:t>• Тяги и подтягивания за голову</w:t>
      </w:r>
    </w:p>
    <w:p>
      <w:r>
        <w:t>• Жимы с широким хватом грифа</w:t>
      </w:r>
    </w:p>
    <w:p>
      <w:r>
        <w:t>• Разведения со свободным отягощением и в тренажере</w:t>
      </w:r>
    </w:p>
    <w:p>
      <w:r>
        <w:t xml:space="preserve">Задняя </w:t>
        <w:br/>
        <w:t>нестабильность</w:t>
      </w:r>
    </w:p>
    <w:p>
      <w:r>
        <w:t>• Жимы или отжимания с упором уже ширины плеч</w:t>
      </w:r>
    </w:p>
    <w:p>
      <w:r>
        <w:t xml:space="preserve">• Завершение эксцентрической фазы горизонтальных </w:t>
        <w:br/>
        <w:t>тяг, выполняемое с максимальной амплитудой</w:t>
      </w:r>
    </w:p>
    <w:p>
      <w:r>
        <w:t xml:space="preserve">• «Сопровождение» мышцами возврата штанги на пол </w:t>
        <w:br/>
        <w:t xml:space="preserve">после выполнения становой тяги, тяжелоатлетических </w:t>
        <w:br/>
        <w:t>упражнений (рывка, толчка), упражнений с гирями</w:t>
      </w:r>
    </w:p>
    <w:p>
      <w:r>
        <w:t xml:space="preserve">Первичное </w:t>
        <w:br/>
        <w:t xml:space="preserve">субакромиальное </w:t>
        <w:br/>
        <w:t>соударение</w:t>
      </w:r>
    </w:p>
    <w:p>
      <w:r>
        <w:t>• Отведения плеча (махи, рывки) с отягощениями &gt;90°</w:t>
      </w:r>
    </w:p>
    <w:p>
      <w:r>
        <w:t xml:space="preserve">• Отведение пронированного плеча с отягощениями </w:t>
        <w:br/>
        <w:t>&gt;60° (тяга к подбородку)</w:t>
      </w:r>
    </w:p>
    <w:p>
      <w:r>
        <w:t>• Пуловер</w:t>
      </w:r>
    </w:p>
    <w:p>
      <w:r>
        <w:t xml:space="preserve">Вторичное </w:t>
        <w:br/>
        <w:t xml:space="preserve">субакромиальное </w:t>
        <w:br/>
        <w:t>соударение</w:t>
        <w:br/>
        <w:t>• То же, что при «передней» нестабильности</w:t>
      </w:r>
    </w:p>
    <w:p>
      <w:r>
        <w:t xml:space="preserve">Внутреннее </w:t>
        <w:br/>
        <w:t>соударение</w:t>
      </w:r>
    </w:p>
    <w:p>
      <w:r>
        <w:t xml:space="preserve">• Броски, которые сопровождаются внешним </w:t>
        <w:br/>
        <w:t>вращением плеча совместно с отведением/</w:t>
        <w:br/>
        <w:t>горизонтальным отведением</w:t>
      </w:r>
    </w:p>
    <w:p>
      <w:pPr>
        <w:pStyle w:val="Heading2"/>
      </w:pPr>
      <w:r>
        <w:t>Page 256</w:t>
      </w:r>
    </w:p>
    <w:p>
      <w:r>
        <w:t>256</w:t>
      </w:r>
    </w:p>
    <w:p>
      <w:r>
        <w:t xml:space="preserve">При тренировках с отягощениями травмы обусловлены нарушениями техники выполнения упражнений, ошибками в планировании тренировочного процесса и неправильным подбором упражнений, что приводит к перегрузке и/или чрезмерному развитию </w:t>
        <w:br/>
        <w:t xml:space="preserve">одних мышц и недостаточно нагружает другие [41]. Чаще всего в литературе встречается упоминание о чрезмерном развитии мышц, </w:t>
        <w:br/>
        <w:t xml:space="preserve">вращающих плечо внутрь и недостаточном внимании к внешним </w:t>
        <w:br/>
        <w:t xml:space="preserve">вращателям плеча. Ранее я уже упоминал о дисбалансе между разными частями трапециевидных мышц: верхняя чрезмерно развита </w:t>
        <w:br/>
        <w:t>и часто укорочена, нижняя и средняя часть развиты в меньшей степени. Кроме того, часто отмечается недостаточное развитие ромбовидных и передних зубчатых мышц.</w:t>
      </w:r>
    </w:p>
    <w:p>
      <w:r>
        <w:t>Предотвращение травм плеча – комплексная стратегия, включающая три направления:</w:t>
      </w:r>
    </w:p>
    <w:p>
      <w:r>
        <w:t xml:space="preserve">1) сбалансированное развитие мышц, которые обеспечивают </w:t>
        <w:br/>
        <w:t>движение и стабильность плеча и плечевого пояса;</w:t>
      </w:r>
    </w:p>
    <w:p>
      <w:r>
        <w:t>2) нормализация осанки;</w:t>
      </w:r>
    </w:p>
    <w:p>
      <w:r>
        <w:t>3) исключение потенциально опасных упражнений или исходных положений (см. таблицу).</w:t>
      </w:r>
    </w:p>
    <w:p>
      <w:r>
        <w:t xml:space="preserve">Нормализация осанки в данном случае подразумевает работу </w:t>
        <w:br/>
        <w:t>над нейтральным положением позвоночника в первой и второй линиях тренировки.</w:t>
      </w:r>
    </w:p>
    <w:p>
      <w:r>
        <w:t>Тяги верхними конечностями выполняются правильно и безопасно в следующих случаях:</w:t>
      </w:r>
    </w:p>
    <w:p>
      <w:r>
        <w:t>• движение плавное, без значительного начального ускорения;</w:t>
      </w:r>
    </w:p>
    <w:p>
      <w:r>
        <w:t xml:space="preserve">• возможна остановка в конечном положении без сокращения </w:t>
        <w:br/>
        <w:t>амплитуды движения.</w:t>
      </w:r>
    </w:p>
    <w:p>
      <w:r>
        <w:t>Вертикальные тяги (подтягивания)</w:t>
      </w:r>
    </w:p>
    <w:p>
      <w:r>
        <w:t xml:space="preserve">Тяги вертикального блока с различными вариантами хвата не </w:t>
        <w:br/>
        <w:t xml:space="preserve">идентичны по воздействию подтягиваниям. При подтягиваниях на </w:t>
        <w:br/>
        <w:t xml:space="preserve">стабилизацию тела затрачивается больше усилий, и при добавлении отягощения положение тела изменяется. Тяга вертикального </w:t>
        <w:br/>
        <w:t xml:space="preserve">блока позволяет более гибко и точно дозировать нагрузку, сохраняя </w:t>
        <w:br/>
        <w:t>при этом положение тела без изменений. Промежуточное место</w:t>
      </w:r>
    </w:p>
    <w:p>
      <w:pPr>
        <w:pStyle w:val="Heading2"/>
      </w:pPr>
      <w:r>
        <w:t>Page 257</w:t>
      </w:r>
    </w:p>
    <w:p>
      <w:r>
        <w:t>257</w:t>
      </w:r>
    </w:p>
    <w:p>
      <w:r>
        <w:t xml:space="preserve">занимает гравитрон, сочетая в себе преимущества вертикального </w:t>
        <w:br/>
        <w:t>блока (нагрузка меньше массы тела, точнее дозируется, легче поддерживать положение тела) и движение, близкое к подтягиваниям.</w:t>
      </w:r>
    </w:p>
    <w:p>
      <w:r>
        <w:t>Общие замечания</w:t>
      </w:r>
    </w:p>
    <w:p>
      <w:r>
        <w:t xml:space="preserve">Независимо от вида вертикальной тяги или подтягивания, </w:t>
        <w:br/>
        <w:t xml:space="preserve">нельзя расслаблять мышцы, окружающие плечевой сустав от начала </w:t>
        <w:br/>
        <w:t>и до окончания упражнения.</w:t>
      </w:r>
    </w:p>
    <w:p>
      <w:r>
        <w:t xml:space="preserve">Ширина хвата может варьировать 1-2 ширины плеч и зависит </w:t>
        <w:br/>
        <w:t xml:space="preserve">от цели упражнения, гибкости плечевого пояса и позвоночника, а </w:t>
        <w:br/>
        <w:t xml:space="preserve">также варианта захвата турника (рукоятки блока). Оптимальная </w:t>
        <w:br/>
        <w:t xml:space="preserve">ширина прямого (пронированного) хвата – 1,5-2 ширины плеч. Ширина обратного (супинированного) хвата может составлять 1,0-1,5 </w:t>
        <w:br/>
        <w:t xml:space="preserve">ширины плеч. Наиболее рациональным хватом в висе на прямых </w:t>
        <w:br/>
        <w:t xml:space="preserve">руках (тяге вертикального блока) при нормальной подвижности </w:t>
        <w:br/>
        <w:t xml:space="preserve">плечевого пояса и позвоночника является нейтральный, на ширине </w:t>
        <w:br/>
        <w:t xml:space="preserve">плеч. Захват на ширине плеч позволяет начать выполнение упражнения в наиболее выгодном с точки зрения развития усилия положении. При хвате уже плеч или &gt;2 ширины плеч амплитуда движения уменьшается, существенно затрудняется движения плечевого </w:t>
        <w:br/>
        <w:t xml:space="preserve">пояса: в первом случае нагрузка перераспределяется со спины на </w:t>
        <w:br/>
        <w:t>верхнюю конечность, во втором случае создается опасное для плечевых суставов положение.</w:t>
      </w:r>
    </w:p>
    <w:p>
      <w:r>
        <w:t xml:space="preserve">Взгляд во время выполнения упражнения направлен впередвверх. Это позволяет достигнуть оптимального положения тела для </w:t>
        <w:br/>
        <w:t xml:space="preserve">проявления усилия мышцами спины. Ноги при тягах блока плотно </w:t>
        <w:br/>
        <w:t xml:space="preserve">фиксируются специальными упорами. При выполнении подтягиваний ноги сохраняют выбранное (удобное) положение: допускается </w:t>
        <w:br/>
        <w:t>держать ноги прямыми или согнутыми в коленных суставах под постоянным углом.</w:t>
      </w:r>
    </w:p>
    <w:p>
      <w:r>
        <w:t xml:space="preserve">Для контроля нейтрального положения спины при тяге вертикального блока (подтягиваниях в гравитроне) тренер может использовать гимнастическую палку. Упражнение осваивается в два </w:t>
        <w:br/>
        <w:t>этапа:</w:t>
      </w:r>
    </w:p>
    <w:p>
      <w:r>
        <w:t>• Постоянный наклон корпуса назад, отрабатывается движение плечевого пояса с «подключением» рук. Этот вариант предъявляет меньшие требования к гибкости плечевого пояса и позвоночника.</w:t>
      </w:r>
    </w:p>
    <w:p>
      <w:r>
        <w:t xml:space="preserve">• Полная амплитуда движения с соблюдением 3 этапов тяги </w:t>
        <w:br/>
        <w:t>(наклон, опускание плечевого пояса, тяга руками). В этом случае</w:t>
      </w:r>
    </w:p>
    <w:p>
      <w:pPr>
        <w:pStyle w:val="Heading2"/>
      </w:pPr>
      <w:r>
        <w:t>Page 258</w:t>
      </w:r>
    </w:p>
    <w:p>
      <w:r>
        <w:t>258</w:t>
      </w:r>
    </w:p>
    <w:p>
      <w:r>
        <w:t xml:space="preserve">тренер сначала удерживает палку в контакте постоянно, затем ставит как ориентир для наклона корпуса и в завершении обучения </w:t>
        <w:br/>
        <w:t>контролирует только начало подхода/первого подхода или выполнения упражнения после увеличения отягощения.</w:t>
      </w:r>
    </w:p>
    <w:p>
      <w:r>
        <w:t xml:space="preserve">Гимнастическую палку можно применить и при подтягиваниях, но в этом случае выполнение движения усложнится, нагрузка на </w:t>
        <w:br/>
        <w:t>целевые мышцы может уменьшиться, а на мышцы туловища неизбежно возрастет.</w:t>
      </w:r>
    </w:p>
    <w:p>
      <w:r>
        <w:t>Фаза 1. Исходное положение</w:t>
      </w:r>
    </w:p>
    <w:p>
      <w:r>
        <w:t xml:space="preserve">Сидя с закрепленными ногами в тренажере для блочных тяг </w:t>
        <w:br/>
        <w:t>или вис на турнике.</w:t>
      </w:r>
    </w:p>
    <w:p>
      <w:r>
        <w:t xml:space="preserve">Руки выпрямлены в локтях, плечевой пояс приподнят, позвоночник в нейтральном положении (рис. 72, а). При подтягиваниях </w:t>
        <w:br/>
        <w:t xml:space="preserve">допускается небольшое разгибание в поясничном и грудном отделе </w:t>
        <w:br/>
        <w:t>позвоночника (рис. 73, а).</w:t>
      </w:r>
    </w:p>
    <w:p>
      <w:r>
        <w:t xml:space="preserve">Остановка в исходном положении при выполнении упражнения увеличивает сложность выполнения. Остановка, осуществляемая после фазы эксцентрического сокращения, позволяет </w:t>
        <w:br/>
        <w:t xml:space="preserve">уменьшить использование энергии упругой деформации мышц, </w:t>
        <w:br/>
        <w:t>вовлеченных в движение.</w:t>
      </w:r>
    </w:p>
    <w:p>
      <w:r>
        <w:t>Фаза 2. Концентрическое сокращение</w:t>
      </w:r>
    </w:p>
    <w:p>
      <w:r>
        <w:t xml:space="preserve">Движение вверх при тяге вертикального блока (занятиях на </w:t>
        <w:br/>
        <w:t>гравитроне) можно условно разделить на три этапа:</w:t>
      </w:r>
    </w:p>
    <w:p>
      <w:r>
        <w:t>1) наклон туловища назад, руки прямые, позвоночник в нейтральном положении;</w:t>
      </w:r>
    </w:p>
    <w:p>
      <w:r>
        <w:t>2) опускание плечевого пояса вниз с прямыми руками до нейтрального положения лопаток (рис. 72, б);</w:t>
      </w:r>
    </w:p>
    <w:p>
      <w:r>
        <w:t xml:space="preserve">3) одновременное разгибание плеча и сгибание предплечья, </w:t>
        <w:br/>
        <w:t xml:space="preserve">при этом сохраняется достигнутое положение плечевого пояса и </w:t>
        <w:br/>
        <w:t xml:space="preserve">нейтральное положение позвоночника при вертикальных тягах </w:t>
        <w:br/>
        <w:t>(рис. 72, в).</w:t>
      </w:r>
    </w:p>
    <w:p>
      <w:r>
        <w:t xml:space="preserve">При подтягиваниях движение происходит в два этапа, так как </w:t>
        <w:br/>
        <w:t>наклон туловища назад происходит автоматически (рис. 73 и 74):</w:t>
      </w:r>
    </w:p>
    <w:p>
      <w:r>
        <w:t>1) опускание плечевого пояса до нейтрального положения лопаток, руки прямые (рис. 73, б), обычно в исходном положении, на-</w:t>
      </w:r>
    </w:p>
    <w:p>
      <w:pPr>
        <w:pStyle w:val="Heading2"/>
      </w:pPr>
      <w:r>
        <w:t>Page 259</w:t>
      </w:r>
    </w:p>
    <w:p>
      <w:r>
        <w:t>259</w:t>
      </w:r>
    </w:p>
    <w:p>
      <w:r>
        <w:t>блюдается некоторое разгибание позвоночника в грудном и поясничном отделе, которое при движении не устраняется.</w:t>
      </w:r>
    </w:p>
    <w:p>
      <w:r>
        <w:t xml:space="preserve">2) разгибание плеча с одновременным сгибанием предплечья, </w:t>
        <w:br/>
        <w:t xml:space="preserve">плечевой пояс остается зафиксированным в положении опускания </w:t>
        <w:br/>
        <w:t>(рис. 73, в), допускается некоторое разгибание грудного и поясничного отделов позвоночника.</w:t>
      </w:r>
    </w:p>
    <w:p>
      <w:r>
        <w:t>Этапы движения выделяются лишь при освоении техники подтягиваний и тяг. После освоения правильного выполнения движение выполняется слитно, с динамическим переходом фаз.</w:t>
      </w:r>
    </w:p>
    <w:p>
      <w:r>
        <w:t xml:space="preserve">Оптимальная траектория плеча зависит от ширины хвата и </w:t>
        <w:br/>
        <w:t xml:space="preserve">максимально приближается к плоскости физиологического отведения при хвате 1,5-2 ширины плеч, при хвате на ширине плеч движение плеча происходит в сагиттальной плоскости. В любом случае, </w:t>
        <w:br/>
        <w:t xml:space="preserve">продольная ось предплечья совпадает с направлением троса или </w:t>
        <w:br/>
        <w:t>приближается к вертикали при подтягиваниях.</w:t>
      </w:r>
    </w:p>
    <w:p>
      <w:r>
        <w:t>Сочетание концентрического сокращения с выдохом позволяют добиться максимальной активации широчайшей мышцы.</w:t>
      </w:r>
    </w:p>
    <w:p>
      <w:r>
        <w:t>a</w:t>
      </w:r>
    </w:p>
    <w:p>
      <w:r>
        <w:t xml:space="preserve">Рис. 72. Вертикальная тяга: а - исходное положение (фаза 1); б - промежуточное положение, туловище наклонено назад, плечевой пояс опущен </w:t>
        <w:br/>
        <w:t xml:space="preserve">(фаза 2, этап 2); в - конечное положение (фаза 2, этап 3). Обратите внимание на небольшое увеличение поясничного лордоза при относительном </w:t>
        <w:br/>
        <w:t>сохранении нейтрального положения.</w:t>
      </w:r>
    </w:p>
    <w:p>
      <w:pPr>
        <w:pStyle w:val="Heading2"/>
      </w:pPr>
      <w:r>
        <w:t>Page 260</w:t>
      </w:r>
    </w:p>
    <w:p>
      <w:r>
        <w:t>260</w:t>
      </w:r>
    </w:p>
    <w:p>
      <w:r>
        <w:t>Фаза 3. Конечное положение</w:t>
      </w:r>
    </w:p>
    <w:p>
      <w:r>
        <w:t xml:space="preserve">Основной задачей является разгибание плеча, поэтому именно </w:t>
        <w:br/>
        <w:t xml:space="preserve">на движении плеча акцентируется внимание. Окончанием движения можно считать прекращение активного разгибание плеча при </w:t>
        <w:br/>
        <w:t xml:space="preserve">нейтральном положении лопаток. Рукоятка вертикальной тяги в </w:t>
        <w:br/>
        <w:t>большинстве случаев оказывается на уровне рта.</w:t>
      </w:r>
    </w:p>
    <w:p>
      <w:r>
        <w:t xml:space="preserve">Остановка в течение 1-3 с значительно увеличивает сложность </w:t>
        <w:br/>
        <w:t>упражнения.</w:t>
      </w:r>
    </w:p>
    <w:p>
      <w:r>
        <w:t>Фаза 4. Эксцентрическое сокращение</w:t>
      </w:r>
    </w:p>
    <w:p>
      <w:r>
        <w:t>Также происходит в два этапа:</w:t>
      </w:r>
    </w:p>
    <w:p>
      <w:r>
        <w:t xml:space="preserve">1) одновременное сгибание плеча и разгибание предплечья до </w:t>
        <w:br/>
        <w:t>полного выпрямления рук;</w:t>
      </w:r>
    </w:p>
    <w:p>
      <w:r>
        <w:t xml:space="preserve">Рис. 73. Подтягивания нейтральным хватом: а - исходное положение; б - </w:t>
        <w:br/>
        <w:t xml:space="preserve">промежуточное положение (фаза 2, этап 1); в - конечное положение (фаза 2, </w:t>
        <w:br/>
        <w:t>этап 2).</w:t>
      </w:r>
    </w:p>
    <w:p>
      <w:r>
        <w:t>a</w:t>
      </w:r>
    </w:p>
    <w:p>
      <w:pPr>
        <w:pStyle w:val="Heading2"/>
      </w:pPr>
      <w:r>
        <w:t>Page 261</w:t>
      </w:r>
    </w:p>
    <w:p>
      <w:r>
        <w:t>261</w:t>
      </w:r>
    </w:p>
    <w:p>
      <w:r>
        <w:t>2) поднимание плечевого пояса без расслабления мышц, окружающих плечевой сустав. Одновременно производится вдох. Движение заканчивается принятием исходного положения.</w:t>
      </w:r>
    </w:p>
    <w:p>
      <w:r>
        <w:t xml:space="preserve">Наиболее распространенные ошибки при выполнении </w:t>
        <w:br/>
        <w:t>вертикальных тяг</w:t>
      </w:r>
    </w:p>
    <w:p>
      <w:r>
        <w:t xml:space="preserve">• </w:t>
        <w:br/>
        <w:t>нарушение последовательности этапов движения;</w:t>
        <w:br/>
        <w:t xml:space="preserve">• </w:t>
        <w:br/>
        <w:t>отведение плеч в стороны по мере разгибания;</w:t>
        <w:br/>
        <w:t xml:space="preserve">• </w:t>
        <w:br/>
        <w:t>поднимание плечевого пояса в концентрической фазе движения;</w:t>
        <w:br/>
        <w:t xml:space="preserve">• </w:t>
        <w:br/>
        <w:t>быстрые, бесконтрольные движения;</w:t>
        <w:br/>
        <w:t xml:space="preserve">• </w:t>
        <w:br/>
        <w:t>отклонение позвоночника от нейтрального положения.</w:t>
      </w:r>
    </w:p>
    <w:p>
      <w:r>
        <w:t>a</w:t>
      </w:r>
    </w:p>
    <w:p>
      <w:r>
        <w:t xml:space="preserve">Рис. 74. Подтягивания с сохранением нейтрального положения позвоночника: а - исходное положение; б - конечное положение. Некоторые авторы </w:t>
        <w:br/>
        <w:t xml:space="preserve">рекомендуют именно такой вариант подтягиваний, тем не менее, я считаю, </w:t>
        <w:br/>
        <w:t xml:space="preserve">что поддержание нейтрального положения неоправданно усложняет движение и уводит внимание от целевого региона воздействия – поверхностных мышц спины и плечевого пояса. Для безопасности позвоночника при </w:t>
        <w:br/>
        <w:t xml:space="preserve">подтягиваниях достаточно не допускать предельного разгибания в шейном </w:t>
        <w:br/>
        <w:t>и поясничном отделе. Вариант, показанный на рисунке можно использовать, как тестовое упражнение для контроля стабилизационных способностей туловища и плечевого пояса при движении верхних конечностей.</w:t>
      </w:r>
    </w:p>
    <w:p>
      <w:pPr>
        <w:pStyle w:val="Heading2"/>
      </w:pPr>
      <w:r>
        <w:t>Page 262</w:t>
      </w:r>
    </w:p>
    <w:p>
      <w:r>
        <w:t>262</w:t>
      </w:r>
    </w:p>
    <w:p>
      <w:r>
        <w:t xml:space="preserve">При выполнении подтягиваний допускается небольшое разгибание поясничного и грудного отделов позвоночника. Все остальные пункты аналогичны. Кроме того, ошибкой считается изменение положения ног в ходе выполнения, особенно маховые движения </w:t>
        <w:br/>
        <w:t>для облегчения подтягиваний.</w:t>
      </w:r>
    </w:p>
    <w:p>
      <w:r>
        <w:t xml:space="preserve">Вертикальную тягу можно выполнять одной рукой. В этом </w:t>
        <w:br/>
        <w:t xml:space="preserve">случае амплитуда движения вверх близка к максимальной, контролировать движение несколько сложнее, этапы выполнения аналогичны тяге двумя руками. В исходном положении допускается наклон позвоночника в противоположную «рабочей» руке сторону, </w:t>
        <w:br/>
        <w:t xml:space="preserve">локоть направлен в сторону (пронированный захват), рука прямая. </w:t>
        <w:br/>
        <w:t xml:space="preserve">В конечном положении необходимо, чтобы лопатки и позвоночник </w:t>
        <w:br/>
        <w:t xml:space="preserve">находились в нейтральном положении, захват рукояти нейтральный или слегка супинированный. Вертикальную тягу одной рукой </w:t>
        <w:br/>
        <w:t xml:space="preserve">необходимо периодически включать в тренировочные программ </w:t>
        <w:br/>
        <w:t xml:space="preserve">для предотвращения дисбаланса в развитии силы правой и левой </w:t>
        <w:br/>
        <w:t xml:space="preserve">сторон, а также для приобретения навыка стабилизации туловища (преимущественно во фронтальной плоскости). Максимально </w:t>
        <w:br/>
        <w:t xml:space="preserve">тянуться вверх, приближая плечо к голове с напряженной рукой и </w:t>
        <w:br/>
        <w:t xml:space="preserve">плечевым поясом, можно с отягощением ≥15 ПМ, используя подобный вариант выполнения лишь для контроля состояния суставов </w:t>
        <w:br/>
        <w:t>(выполнить не более 5 повторений).</w:t>
      </w:r>
    </w:p>
    <w:p>
      <w:r>
        <w:t>Работа мышечных групп в упражнении</w:t>
      </w:r>
    </w:p>
    <w:p>
      <w:r>
        <w:t xml:space="preserve">Выполнение движения по всей амплитуде обеспечивает динамическое сокращение следующих мышц: широчайшая спины, </w:t>
        <w:br/>
        <w:t xml:space="preserve">большая круглая, задняя часть дельтовидной и длинная головка </w:t>
        <w:br/>
        <w:t xml:space="preserve">трехглавой плеча. Двуглавая плеча, плечевая и плечелучевая мышцы производят сгибание предплечья. Опускание плечевого пояса </w:t>
        <w:br/>
        <w:t xml:space="preserve">вначале движения и стабилизацию положения лопаток выполняют: </w:t>
        <w:br/>
        <w:t xml:space="preserve">ромбовидные, нижняя и средняя часть трапециевидной мышцы. </w:t>
        <w:br/>
        <w:t xml:space="preserve">Подостная и малая круглая мышцы играют вспомогательную роль в </w:t>
        <w:br/>
        <w:t xml:space="preserve">разгибании плеча (синергисты мышц спины), их основной задачей </w:t>
        <w:br/>
        <w:t xml:space="preserve">является стабилизация плечевого сустава совместно с подлопаточной мышцей. Синергистами движения плеча выступают большие </w:t>
        <w:br/>
        <w:t xml:space="preserve">грудные мышцы. Многие мышцы поддерживают положение тела </w:t>
        <w:br/>
        <w:t xml:space="preserve">при выполнении подтягиваний – это сгибатели бедра, глубокие </w:t>
        <w:br/>
        <w:t>мышцы спины и мышцы живота. Наибольшая активность стабилизирующих положение тела мышц, вероятно, обнаружится при подтягиваниях с контролем нейтрального положения позвоночника.</w:t>
      </w:r>
    </w:p>
    <w:p>
      <w:pPr>
        <w:pStyle w:val="Heading2"/>
      </w:pPr>
      <w:r>
        <w:t>Page 263</w:t>
      </w:r>
    </w:p>
    <w:p>
      <w:r>
        <w:t>263</w:t>
      </w:r>
    </w:p>
    <w:p>
      <w:r>
        <w:t xml:space="preserve">Техника выполнения вертикальных тяг, которая описана в </w:t>
        <w:br/>
        <w:t xml:space="preserve">литературе и зачастую применяется в исследованиях активности </w:t>
        <w:br/>
        <w:t xml:space="preserve">мышц, отличается от предлагаемого мной варианта по следующим </w:t>
        <w:br/>
        <w:t>параметрам:</w:t>
      </w:r>
    </w:p>
    <w:p>
      <w:r>
        <w:t xml:space="preserve">• Положение тела – взгляд направлен вперед, корпус зафиксирован вертикально. В последнее время наметилось улучшение </w:t>
        <w:br/>
        <w:t>понимания механики движения, и отклоненное положение туловище показано, в частности, в работе Andersen et al. (4).</w:t>
      </w:r>
    </w:p>
    <w:p>
      <w:r>
        <w:t xml:space="preserve">• Амплитуда движения – рекомендуется касание рукояткой </w:t>
        <w:br/>
        <w:t xml:space="preserve">грудины, что приводит к подниманию или протракции плечевого </w:t>
        <w:br/>
        <w:t>пояса и/или чрезмерному разгибанию грудного и поясничного отдела позвоночника.</w:t>
      </w:r>
    </w:p>
    <w:p>
      <w:r>
        <w:t xml:space="preserve">• Форма движения – движение осуществляется без учета плечевого ритма (не соблюдается последовательность этапов), плечи </w:t>
        <w:br/>
        <w:t>при широком хвате чрезмерно отводятся в стороны</w:t>
      </w:r>
    </w:p>
    <w:p>
      <w:r>
        <w:t xml:space="preserve">Указанные различия в технике могут привести к перераспределению нагрузки между мышцами: нагрузка на широчайшие </w:t>
        <w:br/>
        <w:t xml:space="preserve">мышцы уменьшится, а на мышцы верхней конечности - увеличится. Кроме того, при касании рукояткой груди, плечевой сустав оказывается в более опасном положении, что требует дополнительной </w:t>
        <w:br/>
        <w:t xml:space="preserve">активности вращателей. Например, в исследовании Andersen et al. </w:t>
        <w:br/>
        <w:t xml:space="preserve">[7] относительная активность подостной мышцы была наибольшей </w:t>
        <w:br/>
        <w:t>из четырех оцениваемых мышц (рис. 75).</w:t>
      </w:r>
    </w:p>
    <w:p>
      <w:r>
        <w:t xml:space="preserve">В другом исследовании активность подостной мышцы в зависимости от вида подтягивания составила от 71 ± 52% МПИС в «совершенных подтягиваниях» до 79 ± 56% МПИС при прямом захвате </w:t>
        <w:br/>
        <w:t xml:space="preserve">[117]. Активность подостной мышцы была существенно выше при </w:t>
        <w:br/>
        <w:t xml:space="preserve">прямом хвате, что следует учитывать при включении этого вида тяг </w:t>
        <w:br/>
        <w:t xml:space="preserve">в тренировочную программу. В то же время при выполнении специальных упражнений для мышц вращательной манжеты плеча </w:t>
        <w:br/>
        <w:t xml:space="preserve">активность подостной мышцы составляет: внешнее вращение лежа </w:t>
        <w:br/>
        <w:t xml:space="preserve">на боку – 62 ± 13% МПИС [82]; V-подъем – 88 ± 25% МПИС [101]. Активность мышц вращательной манжеты плеча увеличивается при </w:t>
        <w:br/>
        <w:t xml:space="preserve">протракции плечевого пояса, например, при выполнении отжиманий от пола с протракцией активность подостной мышцы достигала – 104 ± 54% МПИС [21]. Таким образом, нейтральное положение лопаток уменьшает протракцию плечевого пояса и, вероятно, </w:t>
        <w:br/>
        <w:t>уменьшает активность мышц вращательной манжеты плеча, в частности, подостной мышцы. Легче всего этого добиться в случае применения нейтрального захвата.</w:t>
      </w:r>
    </w:p>
    <w:p>
      <w:pPr>
        <w:pStyle w:val="Heading2"/>
      </w:pPr>
      <w:r>
        <w:t>Page 264</w:t>
      </w:r>
    </w:p>
    <w:p>
      <w:r>
        <w:t>264</w:t>
      </w:r>
    </w:p>
    <w:p>
      <w:r>
        <w:t>0</w:t>
      </w:r>
    </w:p>
    <w:p>
      <w:r>
        <w:t>20</w:t>
      </w:r>
    </w:p>
    <w:p>
      <w:r>
        <w:t>40</w:t>
      </w:r>
    </w:p>
    <w:p>
      <w:r>
        <w:t>60</w:t>
      </w:r>
    </w:p>
    <w:p>
      <w:r>
        <w:t>80</w:t>
      </w:r>
    </w:p>
    <w:p>
      <w:r>
        <w:t>100</w:t>
      </w:r>
    </w:p>
    <w:p>
      <w:r>
        <w:t>120</w:t>
      </w:r>
    </w:p>
    <w:p>
      <w:r>
        <w:t>140</w:t>
      </w:r>
    </w:p>
    <w:p>
      <w:r>
        <w:t>160</w:t>
      </w:r>
    </w:p>
    <w:p>
      <w:r>
        <w:t>180</w:t>
      </w:r>
    </w:p>
    <w:p>
      <w:r>
        <w:t>0</w:t>
      </w:r>
    </w:p>
    <w:p>
      <w:r>
        <w:t>20</w:t>
      </w:r>
    </w:p>
    <w:p>
      <w:r>
        <w:t>40</w:t>
      </w:r>
    </w:p>
    <w:p>
      <w:r>
        <w:t>60</w:t>
      </w:r>
    </w:p>
    <w:p>
      <w:r>
        <w:t>80</w:t>
      </w:r>
    </w:p>
    <w:p>
      <w:r>
        <w:t>100</w:t>
      </w:r>
    </w:p>
    <w:p>
      <w:r>
        <w:t>120</w:t>
      </w:r>
    </w:p>
    <w:p>
      <w:r>
        <w:t>140</w:t>
      </w:r>
    </w:p>
    <w:p>
      <w:r>
        <w:t>160</w:t>
      </w:r>
    </w:p>
    <w:p>
      <w:r>
        <w:t>180</w:t>
      </w:r>
    </w:p>
    <w:p>
      <w:r>
        <w:t>0</w:t>
      </w:r>
    </w:p>
    <w:p>
      <w:r>
        <w:t>20</w:t>
      </w:r>
    </w:p>
    <w:p>
      <w:r>
        <w:t>40</w:t>
      </w:r>
    </w:p>
    <w:p>
      <w:r>
        <w:t>60</w:t>
      </w:r>
    </w:p>
    <w:p>
      <w:r>
        <w:t>80</w:t>
      </w:r>
    </w:p>
    <w:p>
      <w:r>
        <w:t>100</w:t>
      </w:r>
    </w:p>
    <w:p>
      <w:r>
        <w:t>120</w:t>
      </w:r>
    </w:p>
    <w:p>
      <w:r>
        <w:t>140</w:t>
      </w:r>
    </w:p>
    <w:p>
      <w:r>
        <w:t>160</w:t>
      </w:r>
    </w:p>
    <w:p>
      <w:r>
        <w:t>180</w:t>
      </w:r>
    </w:p>
    <w:p>
      <w:r>
        <w:t>Рис. 75. Нормализованная ЭМГ активность по отношению к максимальному усилию мышцы при выполнении тяги вертикального блока с отягощением 6ПМ к груди тремя вариантами пронированного хвата: а - все движение; б - концентрическая фаза; в - эксцентрическая фаза.</w:t>
      </w:r>
    </w:p>
    <w:p>
      <w:pPr>
        <w:pStyle w:val="Heading2"/>
      </w:pPr>
      <w:r>
        <w:t>Page 265</w:t>
      </w:r>
    </w:p>
    <w:p>
      <w:r>
        <w:t>265</w:t>
      </w:r>
    </w:p>
    <w:p>
      <w:r>
        <w:t xml:space="preserve">Вопрос активации вращателей по сравнению с основными </w:t>
        <w:br/>
        <w:t xml:space="preserve">движителями изучали Reed et al. [80] путем оценки активности 11 </w:t>
        <w:br/>
        <w:t xml:space="preserve">мышц, обеспечивающих движения плеча: надостной, подостной, </w:t>
        <w:br/>
        <w:t xml:space="preserve">подлопаточной, большой грудной, большой круглой, широчайшей </w:t>
        <w:br/>
        <w:t xml:space="preserve">спины, ромбовидных, передней зубчатой, нижней и верхней трапециевидной, средней дельтовидной. Пятнадцать испытуемых </w:t>
        <w:br/>
        <w:t xml:space="preserve">выполняли изометрическое приведение прямой руки в плоскости </w:t>
        <w:br/>
        <w:t xml:space="preserve">лопатки в трех положениях – 30, 60 и 90°. Интенсивность напряжения составляла 25, 50, 75 и 100% максимального изометрического </w:t>
        <w:br/>
        <w:t xml:space="preserve">усилия. Несмотря на то, что тестирование выполнялось в положении стоя, в условиях, которые практически не встречаются при тренировке с отягощениями, можно отметить влияние ретракции лопатки и физиологического приведения. Среди одиннадцати мышц </w:t>
        <w:br/>
        <w:t xml:space="preserve">лишь в широчайшей спины, большой круглой и ромбовидных </w:t>
        <w:br/>
        <w:t xml:space="preserve">мышцах зафиксирована существенная и развивающая активность. </w:t>
        <w:br/>
        <w:t xml:space="preserve">Ни в одной из мышц вращательной манжеты плеча активность не </w:t>
        <w:br/>
        <w:t xml:space="preserve">достигла 50% МПИС [80]. Согласно результатам этой работы, при </w:t>
        <w:br/>
        <w:t>физиологическом приведении плеча могут быть созданы оптимальные условия для тренировки основных движителей без сопутствующей перегрузки вращателей плеча.</w:t>
      </w:r>
    </w:p>
    <w:p>
      <w:r>
        <w:t xml:space="preserve">Большинство исследований показало наибольшую активность </w:t>
        <w:br/>
        <w:t xml:space="preserve">широчайшей мышцы при тяге к груди по сравнению с тягой за голову [78, 88, 100]. Другими преимуществами тяги к груди является </w:t>
        <w:br/>
        <w:t xml:space="preserve">относительная безопасность [19] и большее подобие движениям, </w:t>
        <w:br/>
        <w:t>используемым в повседневной двигательной активности [56].</w:t>
      </w:r>
    </w:p>
    <w:p>
      <w:r>
        <w:t xml:space="preserve">Оптимальная ширина хвата для развития максимального усилия при вертикальной тяге пронированным хватом составляет 1,01,5 ширины плеч, а хват 1,5 ширины плеч обеспечивает некоторые </w:t>
        <w:br/>
        <w:t>преимущество перед узким и широким хватом [7].</w:t>
      </w:r>
    </w:p>
    <w:p>
      <w:r>
        <w:t xml:space="preserve">Для максимального воздействия на широчайшую мышцу первоначально был рекомендован пронированный широкий захват </w:t>
        <w:br/>
        <w:t xml:space="preserve">[88, 115]. Тем не менее, недавно проведенное исследование показало, что при тяге к груди наиболее благоприятным захватом является пронированный, в то время как ширина захвата (на ширине </w:t>
        <w:br/>
        <w:t xml:space="preserve">плеч или шире) не оказывает влияние на активность широчайшей </w:t>
        <w:br/>
        <w:t xml:space="preserve">мышцы. Средняя порция трапециевидной и бицепс плеча проявляли одинаковую активность при любом виде (пронированный или </w:t>
        <w:br/>
        <w:t>супинированный) и ширине захвата [56].</w:t>
      </w:r>
    </w:p>
    <w:p>
      <w:r>
        <w:t xml:space="preserve">В исследовании Sperandei et al. ЭМГ активность мышц (большой грудной, широчайшей, задней дельтовидной, двуглавой плеча) </w:t>
        <w:br/>
        <w:t xml:space="preserve">оценивалась при выполнении трех вариантов тяг вертикального </w:t>
        <w:br/>
        <w:t>блока: тяга за голову, тяга к груди и тяга V рукоятки с отягощением</w:t>
      </w:r>
    </w:p>
    <w:p>
      <w:pPr>
        <w:pStyle w:val="Heading2"/>
      </w:pPr>
      <w:r>
        <w:t>Page 266</w:t>
      </w:r>
    </w:p>
    <w:p>
      <w:r>
        <w:t>266</w:t>
      </w:r>
    </w:p>
    <w:p>
      <w:r>
        <w:t xml:space="preserve">80% ПМ в 5 повторениях. Обнаружено, что большая грудная мышца </w:t>
        <w:br/>
        <w:t xml:space="preserve">проявляла наибольшую активность при тягах к груди. Активность </w:t>
        <w:br/>
        <w:t xml:space="preserve">широчайшей мышцы была высокой и не зависела от техники выполнения. Задняя дельтовидная была наиболее активна при тягах </w:t>
        <w:br/>
        <w:t xml:space="preserve">за голову в концентрической фазе упражнения, наименее активна </w:t>
        <w:br/>
        <w:t xml:space="preserve">в тяге V рукоятки. Двуглавая мышца плеча активировалась больше </w:t>
        <w:br/>
        <w:t xml:space="preserve">при тягах за голову, а в тяге V рукоятки больше, чем в тяге к груди в обеих фазах упражнения. Исходя из целей упражнения (воздействие на широчайшую мышцу), авторы рекомендуют выполнять </w:t>
        <w:br/>
        <w:t xml:space="preserve">тягу к груди, как вариант тягу V рукоятки, избегая выполнения тяги </w:t>
        <w:br/>
        <w:t>за голову [93].</w:t>
      </w:r>
    </w:p>
    <w:p>
      <w:r>
        <w:t xml:space="preserve">Необходимость правильно расставлять акценты при инструктировании иллюстрирует исследование Snyder and Leech о влиянии предварительных инструкций на последующую активацию </w:t>
        <w:br/>
        <w:t xml:space="preserve">«целевых» мышц в упражнении. Восемь нетренированных женщин </w:t>
        <w:br/>
        <w:t xml:space="preserve">выполняли тягу верхнего блока широким захватом к груди в двух </w:t>
        <w:br/>
        <w:t xml:space="preserve">подходах по 3 повторения с отягощением около 30% максимального. Оценивалась ЭМГ активность широчайшей, большой круглой </w:t>
        <w:br/>
        <w:t xml:space="preserve">и двуглавой мышцы плеча. После инструкций сознательно «включить» широчайшую мышцу и «отключить» руки отмечалось существенное увеличение активности широчайшей мышцы спины, без </w:t>
        <w:br/>
        <w:t xml:space="preserve">изменения активности двуглавой мышцы плеча и большой круглой </w:t>
        <w:br/>
        <w:t xml:space="preserve">мышцы. Таким образом, нетренированные люди способны произвольно увеличивать активность мышечных групп в многосуставных </w:t>
        <w:br/>
        <w:t xml:space="preserve">упражнениях с отягощением, но увеличение не является следствием изоляции мышечных групп путем снижения активности мышц </w:t>
        <w:br/>
        <w:t>агонистов [91].</w:t>
      </w:r>
    </w:p>
    <w:p>
      <w:r>
        <w:t xml:space="preserve">В завершение приведу результаты эксперимента Youdas et al. </w:t>
        <w:br/>
        <w:t xml:space="preserve">[118], в котором сравнивалась активность 7 мышц и последовательность их вовлечения при подтягиваниях прямым (пронированным) </w:t>
        <w:br/>
        <w:t xml:space="preserve">и обратным (супинированным) хватами, а также при «совершенных» подтягиваниях (специальные рукояти позволяют изменять </w:t>
        <w:br/>
        <w:t xml:space="preserve">положение кистей при подтягиваниях). Протокол включал 3 подтягивания каждым из 3 вариантов в случайном порядке с контролем </w:t>
        <w:br/>
        <w:t xml:space="preserve">темпа. Каждое повторение (полный цикл) подтягивания выполнялось в течение 2,5 с. Сгибание в локтевых суставах во время выполнения упражнения было наибольшим при обратном захвате – 100,6 </w:t>
        <w:br/>
        <w:t xml:space="preserve">± 14,6°, в «совершенных подтягиваниях» - 99,8 ± 11,7° и наименьшим при пронированном захвате – 93,4 ± 14,6°. Супинация предплечья и большая амплитуда сгибания локтевого сустава привела к </w:t>
        <w:br/>
        <w:t>увеличению активности двуглавых мышц.</w:t>
      </w:r>
    </w:p>
    <w:p>
      <w:pPr>
        <w:pStyle w:val="Heading2"/>
      </w:pPr>
      <w:r>
        <w:t>Page 267</w:t>
      </w:r>
    </w:p>
    <w:p>
      <w:r>
        <w:t>267</w:t>
      </w:r>
    </w:p>
    <w:p>
      <w:r>
        <w:t xml:space="preserve">Наибольшую активность мышцы проявляли в концентрической фазе движения. Исследователи связывают активность разгибателя позвоночника с изменением положения головы и туловища </w:t>
        <w:br/>
        <w:t xml:space="preserve">по мере приближения к перекладине. Авторами были сделаны выводы, что традиционные подтягивания являются эффективными </w:t>
        <w:br/>
        <w:t xml:space="preserve">упражнениями для тренировки исследованных мышц, особенно </w:t>
        <w:br/>
        <w:t xml:space="preserve">широчайших, кроме того не обнаружено существенного преимущества «совершенных» подтягиваний» [118]. Последовательность </w:t>
        <w:br/>
        <w:t xml:space="preserve">включения мышц, время и величина максимальной активности </w:t>
        <w:br/>
        <w:t>при разных вариантах хвата приведены в таблице 35.</w:t>
      </w:r>
    </w:p>
    <w:p>
      <w:r>
        <w:t xml:space="preserve">Таблица 35. Активность мышц в концентрической фазе </w:t>
        <w:br/>
        <w:t>подтягиваний тремя вариантами хвата</w:t>
      </w:r>
    </w:p>
    <w:p>
      <w:r>
        <w:t xml:space="preserve">Последовательность </w:t>
        <w:br/>
        <w:t>активации мышц</w:t>
      </w:r>
    </w:p>
    <w:p>
      <w:r>
        <w:t xml:space="preserve">Время максимальной активации по </w:t>
        <w:br/>
        <w:t>отношению к полному циклу движения (%)</w:t>
      </w:r>
    </w:p>
    <w:p>
      <w:r>
        <w:t xml:space="preserve">Достигаемая минимальная – максимальная активность в зависимости от вида хвата </w:t>
        <w:br/>
        <w:t>(% МПИС)</w:t>
      </w:r>
    </w:p>
    <w:p>
      <w:r>
        <w:t>Нижняя часть трапециевидной</w:t>
        <w:br/>
        <w:t>14,7</w:t>
        <w:br/>
        <w:t>45 ± 22 О – 56 ± 21 П</w:t>
      </w:r>
    </w:p>
    <w:p>
      <w:r>
        <w:t>Большая грудная</w:t>
        <w:br/>
        <w:t>18,0</w:t>
        <w:br/>
        <w:t>44 ± 27 П – 57 ± 36 О**</w:t>
      </w:r>
    </w:p>
    <w:p>
      <w:r>
        <w:t>Разгибающая позвоночник</w:t>
        <w:br/>
        <w:t>23,9</w:t>
        <w:br/>
        <w:t>39 ± 31 П – 41 ± 24 О**</w:t>
      </w:r>
    </w:p>
    <w:p>
      <w:r>
        <w:t>Подостная</w:t>
        <w:br/>
        <w:t>29,6</w:t>
        <w:br/>
        <w:t>71 ± 52 С – 79 ± 56 П*</w:t>
      </w:r>
    </w:p>
    <w:p>
      <w:r>
        <w:t>Двуглавая плеча</w:t>
        <w:br/>
        <w:t>32,4</w:t>
        <w:br/>
        <w:t>78 ± 32 П – 96 ± 34 О</w:t>
      </w:r>
    </w:p>
    <w:p>
      <w:r>
        <w:t>Наружная косая мышца живота</w:t>
        <w:br/>
        <w:t>36,4</w:t>
        <w:br/>
        <w:t>31 ± 24 П – 35 ± 24 О</w:t>
      </w:r>
    </w:p>
    <w:p>
      <w:r>
        <w:t>Широчайшая спины</w:t>
        <w:br/>
        <w:t>37,3</w:t>
        <w:br/>
        <w:t>117 ± 46 О – 130 ± 53 С</w:t>
      </w:r>
    </w:p>
    <w:p>
      <w:r>
        <w:t xml:space="preserve">О – обратный хват; П – прямой хват; С – «совершенный» хват. </w:t>
        <w:br/>
        <w:t>Существенные различия активности - *p &lt; 0,05; **p &lt; 0.01.</w:t>
      </w:r>
    </w:p>
    <w:p>
      <w:r>
        <w:t>Следует отметить две важных особенности результатов исследования:</w:t>
      </w:r>
    </w:p>
    <w:p>
      <w:r>
        <w:t xml:space="preserve">1) Существенные различия в активности между разными вариантами хватов обнаруживались только в 3 мышцах из 7 (большой </w:t>
        <w:br/>
        <w:t>грудной, разгибающей позвоночник и подостной), и лишь в подостной активность была развивающей.</w:t>
      </w:r>
    </w:p>
    <w:p>
      <w:r>
        <w:t>2) Только в трех мышцах активность была развивающей (широчайшей спины, двуглавой плеча и подостной). В двух из них: широчайшей спины и двуглавой плеча – активность не зависела от варианта хвата.</w:t>
      </w:r>
    </w:p>
    <w:p>
      <w:pPr>
        <w:pStyle w:val="Heading2"/>
      </w:pPr>
      <w:r>
        <w:t>Page 268</w:t>
      </w:r>
    </w:p>
    <w:p>
      <w:r>
        <w:t>268</w:t>
      </w:r>
    </w:p>
    <w:p>
      <w:r>
        <w:t>Горизонтальные тяги</w:t>
      </w:r>
    </w:p>
    <w:p>
      <w:r>
        <w:t xml:space="preserve">Горизонтальные тяги можно выполнять одной или двумя руками из разных исходных положений в тренажере или со свободными отягощениями. Наиболее простой вариант выполнения – сидя в </w:t>
        <w:br/>
        <w:t>тренажере со специальным упором для груди. Существенным ограничением в этом случае может быть конструкция тренажера, не позволяющая выполнить упражнение правильно.</w:t>
      </w:r>
    </w:p>
    <w:p>
      <w:r>
        <w:t xml:space="preserve">Даже в случае упора грудью следует контролировать нейтральное положение позвоночника. К сожалению, самоконтроль в данной ситуации ограничен, необходимо участие тренера или ассистента, поддерживающего гимнастическую палку и сообщающего </w:t>
        <w:br/>
        <w:t>об отклонениях от нейтрального положения.</w:t>
      </w:r>
    </w:p>
    <w:p>
      <w:r>
        <w:t xml:space="preserve">Альтернативным вариантом является использование скамьи с </w:t>
        <w:br/>
        <w:t xml:space="preserve">регулируемым наклоном спинки и блока. Спинка скамьи устанавливается в вертикальное положение рядом с блоком, регулируемой </w:t>
        <w:br/>
        <w:t xml:space="preserve">высоты или в блочной раме. Если блок допускает регулировку, его </w:t>
        <w:br/>
        <w:t xml:space="preserve">необходимо установить на уровне плечевых суставов. Тяга в этом </w:t>
        <w:br/>
        <w:t xml:space="preserve">варианте выполняется стоя, с опорой нижней части груди о скамью. </w:t>
        <w:br/>
        <w:t xml:space="preserve">Ограничением этого варианта является сложность принятия исходного положения и неустойчивость положения тела при выполнении </w:t>
        <w:br/>
        <w:t xml:space="preserve">движений. Исходя из этого, вариант рекомендуется при обучении </w:t>
        <w:br/>
        <w:t xml:space="preserve">движению и для людей с низким уровнем готовности к нагрузке. </w:t>
        <w:br/>
        <w:t xml:space="preserve">Тренажер Т-тяга часто изготавливается с упором для груди. В этом </w:t>
        <w:br/>
        <w:t xml:space="preserve">случае его можно также использовать для освоения горизонтальных тяг, а также при последующей тренировке мышц спины. Следующий этап обучения или более сложный вариант горизонтальной </w:t>
        <w:br/>
        <w:t xml:space="preserve">тяги – тяга горизонтального блока двумя руками сидя. Сложность </w:t>
        <w:br/>
        <w:t>увеличивается, так как нейтральное положение позвоночника необходимо контролировать одновременно с поддержанием вертикального положения туловища.</w:t>
      </w:r>
    </w:p>
    <w:p>
      <w:r>
        <w:t xml:space="preserve">Хорошим вариантом работы с гантелями является горизонтальная тяга, лежа животом на горизонтальной скамье. Этот вариант упражнения целесообразно выполнять с отягощением ≥8 ПМ </w:t>
        <w:br/>
        <w:t xml:space="preserve">и отведении плеча на 80°, для акцента на ромбовидные, средние </w:t>
        <w:br/>
        <w:t xml:space="preserve">части трапециевидных и задние части дельтовидных мышц. Если </w:t>
        <w:br/>
        <w:t>в упражнении не допускать значительных движений лопаток, поддерживая их в нейтральном положении, нагрузка перераспределится на задние части дельтовидных мышц.</w:t>
      </w:r>
    </w:p>
    <w:p>
      <w:pPr>
        <w:pStyle w:val="Heading2"/>
      </w:pPr>
      <w:r>
        <w:t>Page 269</w:t>
      </w:r>
    </w:p>
    <w:p>
      <w:r>
        <w:t>269</w:t>
      </w:r>
    </w:p>
    <w:p>
      <w:r>
        <w:t xml:space="preserve">Я не рекомендую выполнять тяги в наклоне двумя руками для увеличения силы и массы поверхностных мышц спины </w:t>
        <w:br/>
        <w:t xml:space="preserve">(рис.  76). Поэтому тяга в наклоне предназначена для укрепления </w:t>
        <w:br/>
        <w:t xml:space="preserve">разгибателей спины и приобретения навыка стабилизации туловища (преимущественно в сагиттальной и поперечной плоскостях) </w:t>
        <w:br/>
        <w:t xml:space="preserve">при движениях верхней конечности. Можно выполнять упражнение </w:t>
        <w:br/>
        <w:t xml:space="preserve">в тренажере «тяга Т-грифа» (где один конец грифа закреплен), особенно с нейтральным захватом. Исходное положение напоминает </w:t>
        <w:br/>
        <w:t xml:space="preserve">конечное положение становой тяги (см. выше) за исключением несколько большего сгибания ног в коленных суставах и захвата отягощения. При выполнении упражнения соблюдаются все правила, </w:t>
        <w:br/>
        <w:t xml:space="preserve">описанные для горизонтальных тяг: соблюдается плечевой ритм и </w:t>
        <w:br/>
        <w:t xml:space="preserve">все движение строится на основе взаимодействия лопатки и плеча. Ноги, поясничный и шейный отдел неподвижны, допускаются </w:t>
        <w:br/>
        <w:t xml:space="preserve">лишь незначительные движения в грудном отделе позвоночника </w:t>
        <w:br/>
        <w:t>(рис. 76).</w:t>
      </w:r>
    </w:p>
    <w:p>
      <w:r>
        <w:t xml:space="preserve">Рис. 76. Тяга в наклоне обратным хватом: а - исходное положение; б - ретракция плечевого пояса; в - конечное положение. Упражнение включается </w:t>
        <w:br/>
        <w:t xml:space="preserve">в программу для тренировки локальной мышечной выносливости и координации глубоких мышц спины, тазового и плечевого пояса. Отягощение </w:t>
        <w:br/>
        <w:t xml:space="preserve">не выше 10 ПМ, категорически запрещается выполнять подходы до отказа. </w:t>
        <w:br/>
        <w:t xml:space="preserve">В упражнении необходимо сосредоточится на сохранении нейтрального </w:t>
        <w:br/>
        <w:t>положения позвоночника и угла наклона туловища. Дополнительную сложность представляет выполнение горизонтальной тяги.</w:t>
      </w:r>
    </w:p>
    <w:p>
      <w:r>
        <w:t>a</w:t>
      </w:r>
    </w:p>
    <w:p>
      <w:pPr>
        <w:pStyle w:val="Heading2"/>
      </w:pPr>
      <w:r>
        <w:t>Page 270</w:t>
      </w:r>
    </w:p>
    <w:p>
      <w:r>
        <w:t>270</w:t>
      </w:r>
    </w:p>
    <w:p>
      <w:r>
        <w:t xml:space="preserve">Опишу технику выполнения горизонтальной тяги двумя </w:t>
        <w:br/>
        <w:t>руками подробнее.</w:t>
      </w:r>
    </w:p>
    <w:p>
      <w:r>
        <w:t>Общие замечания</w:t>
      </w:r>
    </w:p>
    <w:p>
      <w:r>
        <w:t xml:space="preserve">Оптимальное движение плеча в данном случае – разгибание и </w:t>
        <w:br/>
        <w:t xml:space="preserve">приведение. Следует обратить внимание на конструкцию тренажера. Многие тренажеры для горизонтальных тяг предусматривают </w:t>
        <w:br/>
        <w:t xml:space="preserve">движение ручки от центра к периферии, то есть разгибание плеча </w:t>
        <w:br/>
        <w:t xml:space="preserve">сочетается с отведением. Такое выполнение ухудшит условия для </w:t>
        <w:br/>
        <w:t xml:space="preserve">проявления силы широчайшей мышцы спины. Поэтому, если увеличение силы и массы широчайших мышц – приоритетная задача </w:t>
        <w:br/>
        <w:t xml:space="preserve">упражнения, такой тренажер не следует выбирать для тяги двумя </w:t>
        <w:br/>
        <w:t xml:space="preserve">руками, но можно выполнять тягу одной рукой, если при небольшом </w:t>
        <w:br/>
        <w:t xml:space="preserve">смещении туловища в сторону «рабочей» руки, тренажер позволяет </w:t>
        <w:br/>
        <w:t xml:space="preserve">разгибать плечо без значительного отведения. В случае применения блока необходимы рукоятки, позволяющие использовать хват </w:t>
        <w:br/>
        <w:t xml:space="preserve">1,0-1,5 ширины плеч. Обратный захват облегчает контроль лопаток </w:t>
        <w:br/>
        <w:t xml:space="preserve">и рекомендуется при выполнении горизонтальной тяги людьми с </w:t>
        <w:br/>
        <w:t xml:space="preserve">небольшим функциональным укорочением малой грудной мышцы. </w:t>
        <w:br/>
        <w:t xml:space="preserve">Тем не менее, оптимальный хват при прогрессивном увеличении </w:t>
        <w:br/>
        <w:t>нагрузки – нейтральный. Прямой хват предпочтительно использовать как один из вариантов выполнения упражнения в случае сбалансированного развития мышц туловища и верхней конечности.</w:t>
      </w:r>
    </w:p>
    <w:p>
      <w:r>
        <w:t xml:space="preserve"> </w:t>
        <w:br/>
      </w:r>
    </w:p>
    <w:p>
      <w:r>
        <w:t>Фаза 1. Исходное положение</w:t>
      </w:r>
    </w:p>
    <w:p>
      <w:r>
        <w:t xml:space="preserve">Сидя, спина вертикальна, позвоночник в нейтральном положении (рис. 77, а). Рукоятка тренажера или блока удерживается прямыми руками. Плечевой пояс в положении частичной протракции, </w:t>
        <w:br/>
        <w:t xml:space="preserve">без приподнимания вверх. Под ногами устойчивая опора. Положение ног должно обеспечивать оптимальные условия для выполнения упражнения: при тягах горизонтального блока колени следует </w:t>
        <w:br/>
        <w:t>немного согнуть.</w:t>
      </w:r>
    </w:p>
    <w:p>
      <w:r>
        <w:t>Примечание: при нестабильности или травмах плечевого сустава сгибание плеча в исходном положении &lt;90°.</w:t>
      </w:r>
    </w:p>
    <w:p>
      <w:r>
        <w:t>Фаза 2. Концентрическое сокращение</w:t>
      </w:r>
    </w:p>
    <w:p>
      <w:r>
        <w:t xml:space="preserve">Плавным движением выполняется ретракция плечевого пояса, </w:t>
        <w:br/>
        <w:t xml:space="preserve">руки прямые, движение плоскостное. После достижения лопатками </w:t>
        <w:br/>
        <w:t>нейтрального положения их движение прекращается (рис. 77, б) и</w:t>
      </w:r>
    </w:p>
    <w:p>
      <w:pPr>
        <w:pStyle w:val="Heading2"/>
      </w:pPr>
      <w:r>
        <w:t>Page 271</w:t>
      </w:r>
    </w:p>
    <w:p>
      <w:r>
        <w:t>271</w:t>
      </w:r>
    </w:p>
    <w:p>
      <w:r>
        <w:t xml:space="preserve">начинается горизонтальное разгибание плеча с одновременным </w:t>
        <w:br/>
        <w:t>сгибанием локтя. Движение плеча основное, сгибание локтя – вспомогательное. Одновременно производится выдох.</w:t>
      </w:r>
    </w:p>
    <w:p>
      <w:r>
        <w:t>Фаза 3. Конечное положение</w:t>
      </w:r>
    </w:p>
    <w:p>
      <w:r>
        <w:t xml:space="preserve">Амплитуда движений рук определяется способностью сохранить нейтральное положение лопаток (рис. 77, в, г). В случае заметных отклонений лопаток от нейтрального положения: приподнимания плечевого пояса, обратного движения лопатки, - следует </w:t>
        <w:br/>
        <w:t>немного уменьшить амплитуду движения рук. Рекомендуется остановка в конечном положении на 1-5 с.</w:t>
      </w:r>
    </w:p>
    <w:p>
      <w:r>
        <w:t>Фаза 4. Эксцентрическое сокращение</w:t>
      </w:r>
    </w:p>
    <w:p>
      <w:r>
        <w:t>Руки выпрямляются плавным движением, лопатки возвращаются в исходное положение. Туловище поддерживается вертикально с нейтральным положением позвоночника. Одновременно производится вдох.</w:t>
      </w:r>
    </w:p>
    <w:p>
      <w:r>
        <w:t xml:space="preserve">Рис. 77. Горизонтальная тяга в тренажере: а - </w:t>
        <w:br/>
        <w:t xml:space="preserve">исходное положение; б - ретракция плечевого </w:t>
        <w:br/>
        <w:t xml:space="preserve">пояса; в - конечное положение; г - конечное </w:t>
        <w:br/>
        <w:t xml:space="preserve">положение, вид сзади. Обратите внимание, на </w:t>
        <w:br/>
        <w:t xml:space="preserve">возможные различия в конечном положении, </w:t>
        <w:br/>
        <w:t xml:space="preserve">показаны максимальные значения. Влияние </w:t>
        <w:br/>
        <w:t>положения плеча на активность мышц рассмотрено в тексте.</w:t>
      </w:r>
    </w:p>
    <w:p>
      <w:r>
        <w:t>a</w:t>
      </w:r>
    </w:p>
    <w:p>
      <w:pPr>
        <w:pStyle w:val="Heading2"/>
      </w:pPr>
      <w:r>
        <w:t>Page 272</w:t>
      </w:r>
    </w:p>
    <w:p>
      <w:r>
        <w:t>272</w:t>
      </w:r>
    </w:p>
    <w:p>
      <w:r>
        <w:t>Горизонтальная тяга одной рукой</w:t>
      </w:r>
    </w:p>
    <w:p>
      <w:r>
        <w:t xml:space="preserve">Горизонтальную тягу одной рукой можно выполнять из разных </w:t>
        <w:br/>
        <w:t xml:space="preserve">исходных положений, с опорой грудью и без нее, в тренажерах и со </w:t>
        <w:br/>
        <w:t xml:space="preserve">свободными отягощениями. Наиболее простой вариант – тренажер с опорой грудью. Ограничения, как и при тяге двумя руками, </w:t>
        <w:br/>
        <w:t xml:space="preserve">могут быть следствием конструкции тренажера. Лучший вариант </w:t>
        <w:br/>
        <w:t xml:space="preserve">тренажера для горизонтальной тяги – рычажная тяга. В положении </w:t>
        <w:br/>
        <w:t xml:space="preserve">стоя без дополнительной опоры упражнение выполнять нецелесообразно, так как практически невозможно обеспечить развивающую </w:t>
        <w:br/>
        <w:t xml:space="preserve">нагрузку на целевые мышцы. Ситуация меняется, если есть дополнительная неподвижная опора для руки. В этом случае упражнение </w:t>
        <w:br/>
        <w:t xml:space="preserve">можно применять для развития мышц спины. Тем не менее, наиболее эффективным вариантом является тяга гантели в наклоне. </w:t>
        <w:br/>
        <w:t xml:space="preserve">Упражнение сложное и требует предварительной подготовки: нормальной гибкости (сгибание тазобедренного сустава и плечевого </w:t>
        <w:br/>
        <w:t xml:space="preserve">пояса) и достаточной силы/координации для стабилизации тела в </w:t>
        <w:br/>
        <w:t xml:space="preserve">исходном положении. Гибкость проверяется тестами, описанными </w:t>
        <w:br/>
        <w:t xml:space="preserve">в части 1, а сила/координация вырабатывается при выполнении </w:t>
        <w:br/>
        <w:t>коррекционной становой тяги на одной ноге.</w:t>
      </w:r>
    </w:p>
    <w:p>
      <w:r>
        <w:t>Общие замечания</w:t>
      </w:r>
    </w:p>
    <w:p>
      <w:r>
        <w:t xml:space="preserve">Упражнение выполняется с опорой рукой на скамью или другую устойчивую опору на уровне колена. Ниже описывается вариант выполнения с использованием горизонтальной скамьи. Для </w:t>
        <w:br/>
        <w:t xml:space="preserve">принятия исходного положения необходимо стать рядом с одним </w:t>
        <w:br/>
        <w:t xml:space="preserve">из концов горизонтальной скамьи. Одна нога ставится коленом на </w:t>
        <w:br/>
        <w:t>скамью, другая нога слегка сгибается в колене. После этого выполняется наклон и принимается исходное положение.</w:t>
      </w:r>
    </w:p>
    <w:p>
      <w:r>
        <w:t xml:space="preserve">Важным условием для максимальной нагрузки на мышцы спины является вертикальное положение предплечья при выполнении </w:t>
        <w:br/>
        <w:t>упражнения.</w:t>
      </w:r>
    </w:p>
    <w:p>
      <w:r>
        <w:t>Фаза 1. Исходное положение</w:t>
      </w:r>
    </w:p>
    <w:p>
      <w:r>
        <w:t xml:space="preserve">Стоя в наклоне вперед с опорой на обе ноги и одну из рук </w:t>
        <w:br/>
        <w:t>(рис. 78, а).</w:t>
      </w:r>
    </w:p>
    <w:p>
      <w:r>
        <w:t>Плечевые и тазобедренные суставы находятся в одной плоскости, при этом плечевой пояс несколько выше тазового. Основная опорная нагрузка приходится на одноименную «рабочей» руке</w:t>
      </w:r>
    </w:p>
    <w:p>
      <w:pPr>
        <w:pStyle w:val="Heading2"/>
      </w:pPr>
      <w:r>
        <w:t>Page 273</w:t>
      </w:r>
    </w:p>
    <w:p>
      <w:r>
        <w:t>273</w:t>
      </w:r>
    </w:p>
    <w:p>
      <w:r>
        <w:t xml:space="preserve">ногу. Значительно меньшая нагрузка приходится на противоположную </w:t>
        <w:br/>
        <w:t xml:space="preserve">руку. Нога, согнутая в колене, опирается на скамью, но практически </w:t>
        <w:br/>
        <w:t xml:space="preserve">не нагружена. Гантель удерживается </w:t>
        <w:br/>
        <w:t xml:space="preserve">в выпрямленной руке, перпендикулярно полу. Плечевой пояс напряжен и со стороны «рабочей» руки в </w:t>
        <w:br/>
        <w:t xml:space="preserve">положении небольшой протракции. </w:t>
        <w:br/>
        <w:t xml:space="preserve">Позвоночник в нейтральном положении. Небольшая постоянная супинация кисти облегчает контроль </w:t>
        <w:br/>
        <w:t>при выполнении упражнения.</w:t>
      </w:r>
    </w:p>
    <w:p>
      <w:r>
        <w:t>Фаза 2. Концентрическое сокращение</w:t>
      </w:r>
    </w:p>
    <w:p>
      <w:r>
        <w:t>В движении условно можно выделить два этапа:</w:t>
      </w:r>
    </w:p>
    <w:p>
      <w:r>
        <w:t xml:space="preserve">1) Ретракция плечевого пояса </w:t>
        <w:br/>
        <w:t>до нейтрального положения лопатки (рис. 78, б).</w:t>
      </w:r>
    </w:p>
    <w:p>
      <w:r>
        <w:t xml:space="preserve">2) Горизонтальное разгибание </w:t>
        <w:br/>
        <w:t xml:space="preserve">плеча с одновременным сгибанием </w:t>
        <w:br/>
        <w:t xml:space="preserve">локтя, лопатка и позвоночник сохраняют нейтральное положение. </w:t>
        <w:br/>
        <w:t>Одновременно производится выдох</w:t>
      </w:r>
    </w:p>
    <w:p>
      <w:r>
        <w:t>Фаза 3. Конечное положение</w:t>
      </w:r>
    </w:p>
    <w:p>
      <w:r>
        <w:t xml:space="preserve">Движение заканчивается, когда </w:t>
        <w:br/>
        <w:t xml:space="preserve">плечо касается туловища при условии сохранения нейтрального положения лопатки и позвоночника </w:t>
        <w:br/>
        <w:t xml:space="preserve">(рис. 78, в). Если наблюдается приподнимание или обратное движение (протракция) плечевого пояса, </w:t>
        <w:br/>
        <w:t xml:space="preserve">необходимо уменьшить амплитуду движения руки. Рекомендуется </w:t>
        <w:br/>
        <w:t>остановка в достигнутом положении 1-5 с.</w:t>
      </w:r>
    </w:p>
    <w:p>
      <w:r>
        <w:t xml:space="preserve">Рис. 78. Тяга гантели в наклоне: а - исходное положение; </w:t>
        <w:br/>
        <w:t xml:space="preserve">б - ретракция плечевого пояса; </w:t>
        <w:br/>
        <w:t>в - конечное положение.</w:t>
      </w:r>
    </w:p>
    <w:p>
      <w:r>
        <w:t>a</w:t>
      </w:r>
    </w:p>
    <w:p>
      <w:pPr>
        <w:pStyle w:val="Heading2"/>
      </w:pPr>
      <w:r>
        <w:t>Page 274</w:t>
      </w:r>
    </w:p>
    <w:p>
      <w:r>
        <w:t>274</w:t>
      </w:r>
    </w:p>
    <w:p>
      <w:r>
        <w:t>Фаза 4. Эксцентрическое сокращение</w:t>
      </w:r>
    </w:p>
    <w:p>
      <w:r>
        <w:t>Плавным движением рука выпрямляется, а плечевой пояс возвращается в исходное положение.</w:t>
      </w:r>
    </w:p>
    <w:p>
      <w:r>
        <w:t>Одновременно производится вдох.</w:t>
      </w:r>
    </w:p>
    <w:p>
      <w:r>
        <w:t xml:space="preserve">Наиболее распространенные ошибки при выполнении </w:t>
        <w:br/>
        <w:t>тяги одной рукой в наклоне</w:t>
      </w:r>
    </w:p>
    <w:p>
      <w:r>
        <w:t xml:space="preserve">• </w:t>
        <w:br/>
        <w:t xml:space="preserve">вращение корпуса; </w:t>
        <w:br/>
        <w:t xml:space="preserve">• </w:t>
        <w:br/>
        <w:t>отклонение позвоночника от нейтрального положения;</w:t>
        <w:br/>
        <w:t xml:space="preserve">• </w:t>
        <w:br/>
        <w:t xml:space="preserve">поднимание плечевого пояса; </w:t>
        <w:br/>
        <w:t xml:space="preserve">• </w:t>
        <w:br/>
        <w:t xml:space="preserve">перераспределение опорной нагрузки на руку или стоящую на </w:t>
        <w:br/>
        <w:t>скамейке ногу;</w:t>
        <w:br/>
        <w:t xml:space="preserve">• </w:t>
        <w:br/>
        <w:t>отклонение предплечья от вертикального положения.</w:t>
      </w:r>
    </w:p>
    <w:p>
      <w:r>
        <w:t>Работа мышечных групп в упражнении</w:t>
      </w:r>
    </w:p>
    <w:p>
      <w:r>
        <w:t xml:space="preserve">Техника выполнения горизонтальных тяг описывается во многих руководствах, в то время как научных подтверждений этих рекомендаций практически нет. По мнению Fenwick et al. [26], нет </w:t>
        <w:br/>
        <w:t xml:space="preserve">исследований, оценивающих механику горизонтальной тяги, мышечную активность, нагрузку и реакцию позвоночника. Это вызывает некоторое недоумение, принимая во внимание популярность </w:t>
        <w:br/>
        <w:t xml:space="preserve">упражнения, частое включение в протоколы исследования эффектов тренировки и достаточные теоретические основания для описания правильной техники. Например, в статье Lantz and McNamara </w:t>
        <w:br/>
        <w:t xml:space="preserve">[46] описана техника, лишь незначительно отличающаяся от предложенного мной варианта: амплитуда разгибания плеча несколько </w:t>
        <w:br/>
        <w:t xml:space="preserve">чрезмерная, что можно объяснить «реабилитационной» направленностью, а значит, малой нагрузкой в упражнении. Тогда как в исследовании Lehman et al. изучали влияние ретракции на активность </w:t>
        <w:br/>
        <w:t xml:space="preserve">мышц, не обеспечив оптимальные условия для проявления усилия. </w:t>
        <w:br/>
        <w:t xml:space="preserve">Протокол предусматривал оценку ЭМГ активности мышц при изометрическом напряжении (10 с) в положении нулевого сгибания </w:t>
        <w:br/>
        <w:t xml:space="preserve">плеча и 90° сгибания локтя, тогда как захват рукоятки был слегка </w:t>
        <w:br/>
        <w:t>пронированный на ширине 15 см [48]. В подобной ситуации невозможно обеспечить нейтральное положение лопаток.</w:t>
      </w:r>
    </w:p>
    <w:p>
      <w:r>
        <w:t xml:space="preserve">Теоретически, горизонтальная тяга создает оптимальные условия для проявления усилия широчайшей мышцей, а тяга одной </w:t>
        <w:br/>
        <w:t xml:space="preserve">рукой в наклоне является лучшим упражнением для развития силы </w:t>
        <w:br/>
        <w:t>этой наиболее крупной из поверхностных мышц туловища. Ретракцию плечевого пояса до нейтрального положения лопаток обеспе-</w:t>
      </w:r>
    </w:p>
    <w:p>
      <w:pPr>
        <w:pStyle w:val="Heading2"/>
      </w:pPr>
      <w:r>
        <w:t>Page 275</w:t>
      </w:r>
    </w:p>
    <w:p>
      <w:r>
        <w:t>275</w:t>
      </w:r>
    </w:p>
    <w:p>
      <w:r>
        <w:t xml:space="preserve">чивают преимущественно трапециевидные и ромбовидные мышцы. При этом важным условием является ограничение напряжения </w:t>
        <w:br/>
        <w:t xml:space="preserve">верхней части трапециевидной мышцы. По мере сгибания плеча </w:t>
        <w:br/>
        <w:t xml:space="preserve">активность широчайшей мышцы увеличивается и достигает максимума в конечном положении. Активность широчайшей мышцы и, </w:t>
        <w:br/>
        <w:t xml:space="preserve">особенно, агонистов может изменяться в зависимости от угла отведения плеча. Чем ближе плечо к максимально допустимому углу </w:t>
        <w:br/>
        <w:t xml:space="preserve">отведения ~80°, тем больше нагрузка на среднюю трапециевидную, </w:t>
        <w:br/>
        <w:t xml:space="preserve">большую круглую, ромбовидные и задние дельтовидные мышцы, а </w:t>
        <w:br/>
        <w:t xml:space="preserve">для широчайшей мышцы условия для проявления усилия ухудшаются. Кроме перечисленных мышц значительная активность наблюдается в сгибателях локтя, длинной головке трехглавой мышцы </w:t>
        <w:br/>
        <w:t xml:space="preserve">плеча, подостной и малой круглой мышцах. Активность глубоких </w:t>
        <w:br/>
        <w:t xml:space="preserve">мышц спины зависит от исходного положения: при опоре грудью </w:t>
        <w:br/>
        <w:t>она наименьшая, при тяге в наклоне двумя руками – наиболее высокая.</w:t>
      </w:r>
    </w:p>
    <w:p>
      <w:r>
        <w:t xml:space="preserve">Оптимальная ширина хвата при выполнении тяги на блочном </w:t>
        <w:br/>
        <w:t xml:space="preserve">устройстве составляет 1-2 ширины плеч; пронированным хватом </w:t>
        <w:br/>
        <w:t xml:space="preserve">– 1,5-2,0 ширины плеч; супинированным и нейтральным хватом – </w:t>
        <w:br/>
        <w:t>1,0-1,5 ширины плеч.</w:t>
      </w:r>
    </w:p>
    <w:p>
      <w:r>
        <w:t xml:space="preserve">Приведу результаты исследований. Активность широчайшей </w:t>
        <w:br/>
        <w:t xml:space="preserve">мышцы спины изучали при изометрических сокращениях в различных положениях. В эксперименте Paton and Brown показано, </w:t>
        <w:br/>
        <w:t xml:space="preserve">что в зависимости от положения плеча могут быть активны разные </w:t>
        <w:br/>
        <w:t xml:space="preserve">функциональные сегменты широчайшей мышцы спины. Если человек выполняет приведение плеча из отведенного положения (как в </w:t>
        <w:br/>
        <w:t xml:space="preserve">исходном положении тяги вертикального блока), то активируются </w:t>
        <w:br/>
        <w:t xml:space="preserve">преимущественно наиболее нижние волокна. При напряжении в </w:t>
        <w:br/>
        <w:t xml:space="preserve">анатомическом положении активность мышцы равномерная. Аналогично, все функциональные сегменты активны равномерно при </w:t>
        <w:br/>
        <w:t xml:space="preserve">горизонтальном разгибании независимо от угла отведения плеча </w:t>
        <w:br/>
        <w:t>[71].</w:t>
      </w:r>
    </w:p>
    <w:p>
      <w:r>
        <w:t xml:space="preserve">В другом исследовании Lehman et al. показали, что широчайшая мышца спины и двуглавая мышца плеча активируются при </w:t>
        <w:br/>
        <w:t xml:space="preserve">горизонтальной тяге аналогично или более эффективно, чем при </w:t>
        <w:br/>
        <w:t xml:space="preserve">вертикальных тягах. Активность средней части трапециевидной </w:t>
        <w:br/>
        <w:t xml:space="preserve">и ромбовидных мышц при горизонтальной тяге выше. Ретракция </w:t>
        <w:br/>
        <w:t xml:space="preserve">плечевого пояса не увеличивает уровень активности средней трапециевидной/ромбовидных мышц. Тем не менее, согласно данным </w:t>
        <w:br/>
        <w:t>предыдущих исследований ретракция обеспечивает большую стабильность плечевого пояса [48].</w:t>
      </w:r>
    </w:p>
    <w:p>
      <w:pPr>
        <w:pStyle w:val="Heading2"/>
      </w:pPr>
      <w:r>
        <w:t>Page 276</w:t>
      </w:r>
    </w:p>
    <w:p>
      <w:r>
        <w:t>276</w:t>
      </w:r>
    </w:p>
    <w:p>
      <w:r>
        <w:t xml:space="preserve">И наконец, в недавнем исследовании Park and Yoo оценивали </w:t>
        <w:br/>
        <w:t xml:space="preserve">активность различных частей широчайшей мышцы спины при изометрических упражнениях в 4 различных положениях/направлениях движения плеча. Максимальное произвольное изометрическое </w:t>
        <w:br/>
        <w:t xml:space="preserve">усилие было наибольшим при разгибании плеча. Разгибание, приведение и внутреннее вращение в большей степени активировали </w:t>
        <w:br/>
        <w:t xml:space="preserve">медиальную часть мышцы, чем опускание плечевого пояса (прямые руки подняты вверх). В то же время при опускании плечевого пояса активность латеральной части мышцы была больше, чем </w:t>
        <w:br/>
        <w:t xml:space="preserve">в других изометрических упражнениях. Независимо от функционального разделения частей, разгибание плеча показало наибольшую сравнительную эффективность для активации широчайшей </w:t>
        <w:br/>
        <w:t>мышцы [70].</w:t>
      </w:r>
    </w:p>
    <w:p>
      <w:r>
        <w:t>Вертикальные жимы</w:t>
      </w:r>
    </w:p>
    <w:p>
      <w:r>
        <w:t xml:space="preserve">Наиболее простой версией упражнения является жим в тренажере сидя с опорой спиной (опора и отягощение стабильны, низкая </w:t>
        <w:br/>
        <w:t xml:space="preserve">нагрузка на позвоночник). К сожалению, тренажеры с фиксированной амплитудой движения подходят далеко не всем. Следующим </w:t>
        <w:br/>
        <w:t xml:space="preserve">по сложности идет жим штанги сидя с опорой спиной (увеличивается свобода отягощения). Тем не менее, в программу начинающего целесообразно включать жим гантелей, а не штанги. Гантели </w:t>
        <w:br/>
        <w:t xml:space="preserve">предоставляют наибольшую свободу движения (нестабильное отягощение), а значит, возможность выполнить упражнение с учетом </w:t>
        <w:br/>
        <w:t xml:space="preserve">анатомических особенностей человека с минимальной нагрузкой </w:t>
        <w:br/>
        <w:t xml:space="preserve">на суставы. Кроме того, гантели позволяют работать изолированно правой и левой руке, сбалансированно развивая мышцы. И наконец, с гантелями начинающему проще принять исходное положение. С жима гантелей я начну описание техники вертикальных </w:t>
        <w:br/>
        <w:t>жимов.</w:t>
      </w:r>
    </w:p>
    <w:p>
      <w:r>
        <w:t>Жим гантелей</w:t>
      </w:r>
    </w:p>
    <w:p>
      <w:r>
        <w:t xml:space="preserve">Жим можно выполнять стоя или сидя (с опорой спиной) одной </w:t>
        <w:br/>
        <w:t xml:space="preserve">или двумя руками. Наиболее сложным вариантом является жим с </w:t>
        <w:br/>
        <w:t>модифицированным исходным положением: жим выполняется попеременно из нижнего положения, одна гантель удерживается внизу, в то время как другой рукой совершает движение.</w:t>
      </w:r>
    </w:p>
    <w:p>
      <w:pPr>
        <w:pStyle w:val="Heading2"/>
      </w:pPr>
      <w:r>
        <w:t>Page 277</w:t>
      </w:r>
    </w:p>
    <w:p>
      <w:r>
        <w:t>277</w:t>
      </w:r>
    </w:p>
    <w:p>
      <w:r>
        <w:t xml:space="preserve">В исходное положение гантели поднимаются самостоятельно или с помощью ассистента. Наиболее простой способ: поднять </w:t>
        <w:br/>
        <w:t xml:space="preserve">одну из гантелей в исходное положение двумя руками одновременно, вторую гантель подает ассистент. После окончания подхода ассистент также забирает одну из гантелей. Обычно тяжелые гантели </w:t>
        <w:br/>
        <w:t>подают на прямые руки, в верхнюю точку жима.</w:t>
      </w:r>
    </w:p>
    <w:p>
      <w:r>
        <w:t xml:space="preserve">Ниже описана техника для жима двумя руками сидя, в положении стоя техника движения не изменяется, усложняется только поддержание равновесия. Наиболее сложным вариантом с точки зрения стабилизации тела является жим одной рукой (рис. 79). </w:t>
        <w:br/>
        <w:t xml:space="preserve">Движение при жиме одной рукой отличается большим движением </w:t>
        <w:br/>
        <w:t xml:space="preserve">снаряда к центральной оси тела и тенденцией к наклону позвоночника в противоположную сторону вместо разгибания. Это упражнение относится к коррекционным, а также, в сочетании с вертикальной тягой одной рукой, используется для контроля состояния </w:t>
        <w:br/>
        <w:t xml:space="preserve">суставов и оценки мышечного баланса. Для отработки правильной </w:t>
        <w:br/>
        <w:t xml:space="preserve">техники выполнения можно использовать в качестве отягощения </w:t>
        <w:br/>
        <w:t>диск от штанги (рис. 80). Это наиболее сложный вариант выполне-</w:t>
      </w:r>
    </w:p>
    <w:p>
      <w:r>
        <w:t xml:space="preserve">Рис. 79. Жим одной рукой, гантель: а - исходное положение, вид сбоку; б </w:t>
        <w:br/>
        <w:t xml:space="preserve">- конечное положение, вид сбоку; в - исходное положение, вид спереди; г - </w:t>
        <w:br/>
        <w:t xml:space="preserve">конечное положение, вид спереди. Нейтральное положение позвоночника </w:t>
        <w:br/>
        <w:t xml:space="preserve">и лопатки достигается только в исходном положении. Попытка сохранить </w:t>
        <w:br/>
        <w:t xml:space="preserve">нейтраль в позвоночнике не позволит выпрямить руку вверх, для этого </w:t>
        <w:br/>
        <w:t>нужен небольшой наклон позвоночника в противоположную сторону.</w:t>
      </w:r>
    </w:p>
    <w:p>
      <w:pPr>
        <w:pStyle w:val="Heading2"/>
      </w:pPr>
      <w:r>
        <w:t>Page 278</w:t>
      </w:r>
    </w:p>
    <w:p>
      <w:r>
        <w:t>278</w:t>
      </w:r>
    </w:p>
    <w:p>
      <w:r>
        <w:t xml:space="preserve">ния упражнения. Центр диска совпадает с центром ладони, пальцы </w:t>
        <w:br/>
        <w:t>максимально отведены. Во время жимов поверхность диска параллельна плоскости пола.</w:t>
      </w:r>
    </w:p>
    <w:p>
      <w:r>
        <w:t xml:space="preserve">При выполнении жима сидя соблюдается правило 4 точек постоянной опоры: ноги, ягодицы, верхняя часть спины. Ноги целесообразно поставить на ширину плеч, колени согнуты под прямым </w:t>
        <w:br/>
        <w:t>углом. Не следует допускать отклонение позвоночника от нейтрального положения (обычно разгибание поясничного и грудного отделов) и жимов сидя без опоры спиной о скамью.</w:t>
      </w:r>
    </w:p>
    <w:p>
      <w:r>
        <w:t>Фаза 1. Исходное положение</w:t>
      </w:r>
    </w:p>
    <w:p>
      <w:r>
        <w:t>Сидя с опорой спиной на скамье с наклоном спинки 80°.</w:t>
      </w:r>
    </w:p>
    <w:p>
      <w:r>
        <w:t xml:space="preserve">Гантели удерживаются симметрично, хват подбирается комфортный, в зависимости от размеров гантелей. Плечи отведены в </w:t>
        <w:br/>
        <w:t>плоскости лопатки на 40-45°, локти согнуты, предплечья перпендикулярны полу. Лопатки и позвоночник в нейтральном положении.</w:t>
      </w:r>
    </w:p>
    <w:p>
      <w:r>
        <w:t xml:space="preserve">Рис. 80. Жим одной рукой, диск: а - исходное положение, вид сбоку; б - </w:t>
        <w:br/>
        <w:t xml:space="preserve">конечное положение, вид сбоку; в - исходное положение, вид спереди; г - </w:t>
        <w:br/>
        <w:t xml:space="preserve">конечное положение, вид спереди. Нейтральное положение позвоночника </w:t>
        <w:br/>
        <w:t xml:space="preserve">и лопатки достигается только в исходном положении. Упражнение направлено на увеличение подвижности в суставах верхней конечности и может </w:t>
        <w:br/>
        <w:t>использоваться для обучения жимам стоя.</w:t>
      </w:r>
    </w:p>
    <w:p>
      <w:pPr>
        <w:pStyle w:val="Heading2"/>
      </w:pPr>
      <w:r>
        <w:t>Page 279</w:t>
      </w:r>
    </w:p>
    <w:p>
      <w:r>
        <w:t>279</w:t>
      </w:r>
    </w:p>
    <w:p>
      <w:r>
        <w:t xml:space="preserve">Грифы гантелей параллельны полу, допускается небольшой наклон </w:t>
        <w:br/>
        <w:t xml:space="preserve">«внутреннего» края гантели (рис. 81, а, б). Остановка на 1-2 с при </w:t>
        <w:br/>
        <w:t>выполнении подхода увеличивает нагрузку в упражнении.</w:t>
      </w:r>
    </w:p>
    <w:p>
      <w:r>
        <w:t xml:space="preserve"> </w:t>
        <w:br/>
      </w:r>
    </w:p>
    <w:p>
      <w:r>
        <w:t>Фаза 2. Концентрическое сокращение</w:t>
      </w:r>
    </w:p>
    <w:p>
      <w:r>
        <w:t xml:space="preserve">Равномерным плавным движением гантели поднимаются </w:t>
        <w:br/>
        <w:t xml:space="preserve">вверх до выпрямления рук в локтях. Движение начинают плечи при </w:t>
        <w:br/>
        <w:t xml:space="preserve">неподвижном плечевом поясе. По мере отведения плеча, подключается движение плечевого пояса вверх (не раньше, чем отведение </w:t>
        <w:br/>
        <w:t xml:space="preserve">плеча достигнет 90°). При выполнении движения с полной амплитудой подъем завершается выпрямлением локтей (направлены в </w:t>
        <w:br/>
        <w:t>стороны). Одновременно производится выдох. Предплечья сохраняют вертикальное положение по всей амплитуде движения.</w:t>
      </w:r>
    </w:p>
    <w:p>
      <w:r>
        <w:t xml:space="preserve">При выполнении первого повторения подхода со значительными отягощениями рекомендуется помощь напарника в начале </w:t>
        <w:br/>
        <w:t>движения.</w:t>
      </w:r>
    </w:p>
    <w:p>
      <w:r>
        <w:t>Фаза 3. Конечное положение</w:t>
      </w:r>
    </w:p>
    <w:p>
      <w:r>
        <w:t xml:space="preserve">Движение может заканчиваться в разных положениях в зависимости от цели движения. Предпочтительный вариант – неполное </w:t>
        <w:br/>
        <w:t xml:space="preserve">выпрямление локтей в конце движения (рис. 81, в, г). Выпрямлять </w:t>
        <w:br/>
        <w:t xml:space="preserve">локоть и доводить руку до вертикального положения лучше в варианте жима одной рукой с отягощением ≤8 ПМ. Третий вариант выполнения, подразумевает поднимание гантелей чуть выше уровня </w:t>
        <w:br/>
        <w:t xml:space="preserve">головы. В этом положении отведение плеча составляет ~120°, поднимание плечевого пояса не допускается. Остановка в достигнутом </w:t>
        <w:br/>
        <w:t>положении не рекомендуется.</w:t>
      </w:r>
    </w:p>
    <w:p>
      <w:r>
        <w:t>Фаза 4. Эксцентрическое сокращение</w:t>
      </w:r>
    </w:p>
    <w:p>
      <w:r>
        <w:t>Равномерным плавным движением гантели опускаются в исходное положение. Одновременно производится вдох.</w:t>
      </w:r>
    </w:p>
    <w:p>
      <w:r>
        <w:t xml:space="preserve">Наиболее распространенные ошибки при выполнении </w:t>
        <w:br/>
        <w:t>жима гантелей:</w:t>
      </w:r>
    </w:p>
    <w:p>
      <w:r>
        <w:t xml:space="preserve">• </w:t>
        <w:br/>
        <w:t>поднимание плечевого пояса вначале движения;</w:t>
        <w:br/>
        <w:t xml:space="preserve">• </w:t>
        <w:br/>
        <w:t>отклонение предплечий от вертикального положения;</w:t>
        <w:br/>
        <w:t xml:space="preserve">• </w:t>
        <w:br/>
        <w:t>наклон «наружного» края гантелей;</w:t>
      </w:r>
    </w:p>
    <w:p>
      <w:pPr>
        <w:pStyle w:val="Heading2"/>
      </w:pPr>
      <w:r>
        <w:t>Page 280</w:t>
      </w:r>
    </w:p>
    <w:p>
      <w:r>
        <w:t>280</w:t>
      </w:r>
    </w:p>
    <w:p>
      <w:r>
        <w:t>Рис. 81. Жим гантелей сидя: а - исходное положение, вид сбоку; б - конечное положение, вид сбоку; в - исходное положение, вид спереди; г - конечное положение, вид спереди.</w:t>
      </w:r>
    </w:p>
    <w:p>
      <w:r>
        <w:t>a</w:t>
      </w:r>
    </w:p>
    <w:p>
      <w:r>
        <w:t xml:space="preserve">• </w:t>
        <w:br/>
        <w:t>потеря контакта с точками опоры;</w:t>
        <w:br/>
        <w:t xml:space="preserve">• </w:t>
        <w:br/>
        <w:t>отведение плеча во фронтальной плоскости;</w:t>
        <w:br/>
        <w:t xml:space="preserve">• </w:t>
        <w:br/>
        <w:t>движения головой;</w:t>
        <w:br/>
        <w:t xml:space="preserve">• </w:t>
        <w:br/>
        <w:t xml:space="preserve">значительное разгибание поясничного или грудного отдела </w:t>
        <w:br/>
        <w:t>позвоночника.</w:t>
      </w:r>
    </w:p>
    <w:p>
      <w:pPr>
        <w:pStyle w:val="Heading2"/>
      </w:pPr>
      <w:r>
        <w:t>Page 281</w:t>
      </w:r>
    </w:p>
    <w:p>
      <w:r>
        <w:t>281</w:t>
      </w:r>
    </w:p>
    <w:p>
      <w:r>
        <w:t>Работа мышечных групп в жиме гантелей</w:t>
      </w:r>
    </w:p>
    <w:p>
      <w:r>
        <w:t xml:space="preserve">Опишу теоретическую модель работы мышц при правильном </w:t>
        <w:br/>
        <w:t xml:space="preserve">выполнении движения. В начале движения: 45-90° физиологическое отведение плеча с пронацией при неподвижном плечевом поясе, создаются оптимальные условия для проявления силы передней и средней частей дельтовидной мышцы. Дальше, в диапазоне </w:t>
        <w:br/>
        <w:t xml:space="preserve">отведения плеча 90-120°, активно подключаются трапециевидная </w:t>
        <w:br/>
        <w:t xml:space="preserve">и передняя зубчатая мышцы. Если предплечья остаются вертикальны, помощь трицепса в осуществлении движения минимальна </w:t>
        <w:br/>
        <w:t xml:space="preserve">(сравнима с активностью двуглавой мышцы). В завершающей части </w:t>
        <w:br/>
        <w:t xml:space="preserve">жима, если предполагается выпрямление локтя, активность трехглавых мышц увеличивается. Кроме того, значительную активность </w:t>
        <w:br/>
        <w:t>проявляют мышцы вращательной манжеты плеча и глубокие мышцы спины, для стабилизации плечевого сустава и позвоночника соответственно.</w:t>
      </w:r>
    </w:p>
    <w:p>
      <w:r>
        <w:t xml:space="preserve">В настоящее время техника выполнения жимов описана плохо </w:t>
        <w:br/>
        <w:t xml:space="preserve">и не подвергалась критической оценке относительно безопасности </w:t>
        <w:br/>
        <w:t xml:space="preserve">движений. До сих пор в некоторых руководствах можно увидеть рекомендации к выполнению жима штанги из-за головы или гантелей во фронтальной плоскости тела. Мне не знакомы руководства, </w:t>
        <w:br/>
        <w:t>где обращалось бы внимание на последовательность включения отдельных звеньев кинематической цепи в движение.</w:t>
      </w:r>
    </w:p>
    <w:p>
      <w:r>
        <w:t xml:space="preserve">Приведу результаты двух исследований. В эксперименте Paoli </w:t>
        <w:br/>
        <w:t xml:space="preserve">et al. [69] измеряли ЭМГ активность мышц плечевого пояса: большой грудной, дельтовидной, трапециевидной, малой круглой и </w:t>
        <w:br/>
        <w:t xml:space="preserve">длинной головки трехглавой плеча при выполнении жима гантелей </w:t>
        <w:br/>
        <w:t xml:space="preserve">с различной амплитудой движения (угол сгибания локтя в конечном положении 90, 135 и 180°). Интенсивность составила – 0, 30% и </w:t>
        <w:br/>
        <w:t>70% ПМ.</w:t>
      </w:r>
    </w:p>
    <w:p>
      <w:r>
        <w:t xml:space="preserve">Активность мышц увеличивалась пропорционально увеличению отягощения и амплитуды движения. Наибольшая активность </w:t>
        <w:br/>
        <w:t xml:space="preserve">зафиксирована в средней дельтовидной и верхней трапециевидной </w:t>
        <w:br/>
        <w:t xml:space="preserve">мышцах. При использовании отягощения 70% ПМ не наблюдалось </w:t>
        <w:br/>
        <w:t xml:space="preserve">существенных различий в активности всех частей дельтовидной </w:t>
        <w:br/>
        <w:t xml:space="preserve">мышцы при 135 и 180° выпрямления локтевых суставов, в то же </w:t>
        <w:br/>
        <w:t xml:space="preserve">время только в верхней части трапециевидной мышцы активность </w:t>
        <w:br/>
        <w:t xml:space="preserve">была значимо выше при полной амплитуде движения. Таким образом, частичную амплитуду – 135° выпрямления локтевых суставов </w:t>
        <w:br/>
        <w:t xml:space="preserve">можно использовать для уменьшения активности верхней части </w:t>
        <w:br/>
        <w:t xml:space="preserve">трапециевидной мышцы при интенсивности 70% ПМ и, возможно, </w:t>
        <w:br/>
        <w:t>выше [69].</w:t>
      </w:r>
    </w:p>
    <w:p>
      <w:pPr>
        <w:pStyle w:val="Heading2"/>
      </w:pPr>
      <w:r>
        <w:t>Page 282</w:t>
      </w:r>
    </w:p>
    <w:p>
      <w:r>
        <w:t>282</w:t>
      </w:r>
    </w:p>
    <w:p>
      <w:r>
        <w:t xml:space="preserve">Мышечная активность не всегда соответствует «вкладу» мышцы в выполнение движения. Теоретически, в диапазоне выпрямления локтя при жимах 135-180° способность дельтовидных мышц </w:t>
        <w:br/>
        <w:t xml:space="preserve">производить усилие резко снижается, тем не менее, сохраняется </w:t>
        <w:br/>
        <w:t xml:space="preserve">высокая электрическая активность. Таким образом, необходимы </w:t>
        <w:br/>
        <w:t xml:space="preserve">дополнительные исследования механической нагрузки на основные движители (трапециевидную, дельтовидную и переднюю зубчатую мышцы), а также оптимальной длины мышц при изменении </w:t>
        <w:br/>
        <w:t>положения плеча.</w:t>
      </w:r>
    </w:p>
    <w:p>
      <w:r>
        <w:t xml:space="preserve">В другом исследовании ЭМГ активности мышц Kohler et al. показано, что при жимах сидя без опоры спиной, нестабильная поверхность (мяч) приводит к значительному снижению используемого отягощения. Стабилизация отягощения (применение штанги </w:t>
        <w:br/>
        <w:t xml:space="preserve">вместо гантелей) существенно увеличивает активность поясницы </w:t>
        <w:br/>
        <w:t xml:space="preserve">и прямой мышцы живота при жимах сидя на швейцарском мяче. </w:t>
        <w:br/>
        <w:t xml:space="preserve">Независимо от поверхности, стабилизация отягощения приводит </w:t>
        <w:br/>
        <w:t xml:space="preserve">к увеличению активности трехглавых мышц плеча. На активность </w:t>
        <w:br/>
        <w:t xml:space="preserve">передней части дельтовидной мышцы стабилизация отягощения </w:t>
        <w:br/>
        <w:t xml:space="preserve">оказывает незначительное влияние только на нестабильной поверхности. На активность средней части дельтовидной мышцы и </w:t>
        <w:br/>
        <w:t xml:space="preserve">трапециевидной мышцы стабилизация поверхности/отягощения </w:t>
        <w:br/>
        <w:t xml:space="preserve">не оказывают влияния. Обнаружено аналогичное снижение усилия, </w:t>
        <w:br/>
        <w:t xml:space="preserve">независимо от того, уменьшалась ли стабильность поверхности или </w:t>
        <w:br/>
        <w:t xml:space="preserve">отягощения. Большая активность мышц туловища наблюдается при </w:t>
        <w:br/>
        <w:t xml:space="preserve">подъеме большего отягощения над головой, чем при подъеме относительно легкого, но нестабильного отягощения (гантелей) или </w:t>
        <w:br/>
        <w:t>с опорой на нестабильную поверхность [38]. Таким образом, оптимальные условия для проявления силы основных движителей создает стабильная поверхность, а стабилизация отягощения позволяет дополнительно увеличить интенсивность упражнения.</w:t>
      </w:r>
    </w:p>
    <w:p>
      <w:r>
        <w:t>Жим штанги</w:t>
      </w:r>
    </w:p>
    <w:p>
      <w:r>
        <w:t xml:space="preserve">Жим штанги стоя (сидя) предпочтительно включать в программу тренировок после нормализации подвижности плечевого пояса </w:t>
        <w:br/>
        <w:t xml:space="preserve">и верхней конечности. Ранее я приводил тест, описанный Воробьевым А. Н. (1977), для определения нормальной гибкости тяжелоатлетов: прямые руки, перпендикулярные грифу в положении над </w:t>
        <w:br/>
        <w:t xml:space="preserve">головой. Если при этом удается сохранить нейтральное положение </w:t>
        <w:br/>
        <w:t>позвоночника – это очень хорошая гибкость. В любом случае, ширина хвата должна позволять выпрямить руки над головой с сохранением нейтрального положения позвоночника. Для комфортного</w:t>
      </w:r>
    </w:p>
    <w:p>
      <w:pPr>
        <w:pStyle w:val="Heading2"/>
      </w:pPr>
      <w:r>
        <w:t>Page 283</w:t>
      </w:r>
    </w:p>
    <w:p>
      <w:r>
        <w:t>283</w:t>
      </w:r>
    </w:p>
    <w:p>
      <w:r>
        <w:t xml:space="preserve">и безопасного выполнения жимов следует использовать ширину </w:t>
        <w:br/>
        <w:t>хвата 1,3-1,5 ширины плеч.</w:t>
      </w:r>
    </w:p>
    <w:p>
      <w:r>
        <w:t>Общие замечания</w:t>
      </w:r>
    </w:p>
    <w:p>
      <w:r>
        <w:t>Исходное положение можно принимать двумя способами, в зависимости от интенсивности и тренированности:</w:t>
      </w:r>
    </w:p>
    <w:p>
      <w:r>
        <w:t xml:space="preserve">1. Если отягощение небольшое и/или предполагается большое </w:t>
        <w:br/>
        <w:t xml:space="preserve">количество повторений в подходе, то удобнее снимать отягощение </w:t>
        <w:br/>
        <w:t xml:space="preserve">со стойки для приседаний на уровне старта движения – гриф на </w:t>
        <w:br/>
        <w:t>1-2 см ниже подбородка.</w:t>
      </w:r>
    </w:p>
    <w:p>
      <w:r>
        <w:t xml:space="preserve">2. Если отягощение превышает 2/3 массы тела занимающегося, </w:t>
        <w:br/>
        <w:t xml:space="preserve">целесообразно снимать гриф со стойки для приседаний верхней частью груди (руки придерживают гриф), как для выполнения толчка </w:t>
        <w:br/>
        <w:t xml:space="preserve">или фронтальных приседаний в тяжелой атлетике. Подход в этом </w:t>
        <w:br/>
        <w:t xml:space="preserve">случае начинается с выполнения жимового швунга – начальный </w:t>
        <w:br/>
        <w:t xml:space="preserve">импульс штанге сообщается за счет быстрого распрямления ног после подседа, после чего штанга дожимается до выпрямления рук. </w:t>
        <w:br/>
        <w:t xml:space="preserve">Последующие повторения выполняются от уровня – гриф на 1-2 см </w:t>
        <w:br/>
        <w:t>ниже подбородка.</w:t>
      </w:r>
    </w:p>
    <w:p>
      <w:r>
        <w:t xml:space="preserve">Кисти рук при удержании штанги не должны разгибаться, гриф </w:t>
        <w:br/>
        <w:t>штанги расположен строго над продольной осью предплечий, которые, в свою очередь, перпендикулярны полу.</w:t>
      </w:r>
    </w:p>
    <w:p>
      <w:r>
        <w:t>Фаза 1. Исходное положение</w:t>
      </w:r>
    </w:p>
    <w:p>
      <w:r>
        <w:t xml:space="preserve">Стоя, со штангой в руках, гриф на 1-2 см ниже подбородка. Лопатки и спина в нейтральном положении, допускается небольшое </w:t>
        <w:br/>
        <w:t xml:space="preserve">разгибание поясничного и грудного отдела позвоночника. Тело отклонено немного назад. Ноги на ширине плеч, колени слегка согнуты, вес распределяется между ногами равномерно, стопы плотно </w:t>
        <w:br/>
        <w:t>стоят на полу (рис. 82, а, в).</w:t>
      </w:r>
    </w:p>
    <w:p>
      <w:r>
        <w:t>Фаза 2. Концентрическое сокращение</w:t>
      </w:r>
    </w:p>
    <w:p>
      <w:r>
        <w:t xml:space="preserve">Равномерным плавным движением штанга поднимается вверх </w:t>
        <w:br/>
        <w:t xml:space="preserve">до выпрямления рук в локтях. Движение начинают плечи при неподвижном плечевом поясе. По мере увеличения физиологического отведения подключается движение плечевого пояса вверх (не </w:t>
        <w:br/>
        <w:t>раньше, чем отведение плеча достигнет 90°), а завершается подъем</w:t>
      </w:r>
    </w:p>
    <w:p>
      <w:pPr>
        <w:pStyle w:val="Heading2"/>
      </w:pPr>
      <w:r>
        <w:t>Page 284</w:t>
      </w:r>
    </w:p>
    <w:p>
      <w:r>
        <w:t>284</w:t>
      </w:r>
    </w:p>
    <w:p>
      <w:r>
        <w:t xml:space="preserve">Рис. 82. Жим стоя: а - исходное положение, вид сбоку; б - конечное положение, вид сбоку; в - исходное положение, вид спереди; г - конечное положение, вид спереди. Обратите внимание на сохранение нейтрального положения позвоночника без существенного увеличения разгибания поясницы, </w:t>
        <w:br/>
        <w:t>а также на расположение локтей под грифом в исходном положении.</w:t>
      </w:r>
    </w:p>
    <w:p>
      <w:pPr>
        <w:pStyle w:val="Heading2"/>
      </w:pPr>
      <w:r>
        <w:t>Page 285</w:t>
      </w:r>
    </w:p>
    <w:p>
      <w:r>
        <w:t>285</w:t>
      </w:r>
    </w:p>
    <w:p>
      <w:r>
        <w:t>выпрямлением локтей. Гриф движется по криволинейной траектории, вверх и немного назад. Одновременно производится выдох.</w:t>
      </w:r>
    </w:p>
    <w:p>
      <w:r>
        <w:t>Фаза 3. Конечное положение</w:t>
      </w:r>
    </w:p>
    <w:p>
      <w:r>
        <w:t xml:space="preserve">Движение заканчивается выпрямлением рук в локтях. Гриф </w:t>
        <w:br/>
        <w:t xml:space="preserve">штанги располагается над центральной осью тела. Позвоночник </w:t>
        <w:br/>
        <w:t>близок к нейтральному положению, допускается небольшое разгибание в поясничном и грудном отделах позвоночника (рис. 82, б, г).</w:t>
      </w:r>
    </w:p>
    <w:p>
      <w:r>
        <w:t>Фаза 4. Эксцентрическое сокращение</w:t>
      </w:r>
    </w:p>
    <w:p>
      <w:r>
        <w:t xml:space="preserve">Равномерным плавным движением штанга опускается в исходное положение. Тело немного отклоняется назад. Одновременно </w:t>
        <w:br/>
        <w:t>производится вдох.</w:t>
      </w:r>
    </w:p>
    <w:p>
      <w:r>
        <w:t xml:space="preserve">Наиболее распространенные ошибки при выполнении </w:t>
        <w:br/>
        <w:t>жима штанги:</w:t>
      </w:r>
    </w:p>
    <w:p>
      <w:r>
        <w:t xml:space="preserve">• </w:t>
        <w:br/>
        <w:t>поднимание плечевого пояса в начале движения;</w:t>
        <w:br/>
        <w:t xml:space="preserve">• </w:t>
        <w:br/>
        <w:t>выпрямление ног;</w:t>
        <w:br/>
        <w:t xml:space="preserve">• </w:t>
        <w:br/>
        <w:t>движения головой;</w:t>
        <w:br/>
        <w:t xml:space="preserve">• </w:t>
        <w:br/>
        <w:t>чрезмерное разгибание позвоночника;</w:t>
        <w:br/>
        <w:t xml:space="preserve">• </w:t>
        <w:br/>
        <w:t>разгибание кистей рук;</w:t>
        <w:br/>
        <w:t xml:space="preserve">• </w:t>
        <w:br/>
        <w:t>расположение грифа на верхней части груди в исходном положении.</w:t>
      </w:r>
    </w:p>
    <w:p>
      <w:r>
        <w:t>Работа мышц в жиме штанги</w:t>
      </w:r>
    </w:p>
    <w:p>
      <w:r>
        <w:t xml:space="preserve">При выполнении жимов со штангой существенные различия </w:t>
        <w:br/>
        <w:t xml:space="preserve">наблюдаются в активности мышц плеча, независимо от угла, под </w:t>
        <w:br/>
        <w:t xml:space="preserve">которым выполняются жимы. Основные движители аналогичны </w:t>
        <w:br/>
        <w:t xml:space="preserve">жимам гантелей (см. выше), а отягощение, как правило, несколько </w:t>
        <w:br/>
        <w:t>больше.</w:t>
      </w:r>
    </w:p>
    <w:p>
      <w:r>
        <w:t xml:space="preserve">Дополнительно увеличить нагрузку в вертикальных жимах </w:t>
        <w:br/>
        <w:t xml:space="preserve">можно жимовым швунгом. В исходном положении штанга на груди, стартовое усилие обеспечивается работой ног, после чего штанга дожимается до фиксации над головой на прямых руках. В этом </w:t>
        <w:br/>
        <w:t xml:space="preserve">случае эксцентрическая фаза движения выполняется подчеркнуто </w:t>
        <w:br/>
        <w:t>медленно. Этот вариант упражнения следует использовать с ограничениями, только при нормальной гибкости, высоком уровне готовности к нагрузкам и хорошей технике жимов гантелей и штанги.</w:t>
      </w:r>
    </w:p>
    <w:p>
      <w:pPr>
        <w:pStyle w:val="Heading2"/>
      </w:pPr>
      <w:r>
        <w:t>Page 286</w:t>
      </w:r>
    </w:p>
    <w:p>
      <w:r>
        <w:t>286</w:t>
      </w:r>
    </w:p>
    <w:p>
      <w:r>
        <w:t xml:space="preserve">Приведу </w:t>
        <w:br/>
        <w:t xml:space="preserve">в </w:t>
        <w:br/>
        <w:t xml:space="preserve">качестве </w:t>
        <w:br/>
        <w:t xml:space="preserve">примера </w:t>
        <w:br/>
        <w:t xml:space="preserve">результаты </w:t>
        <w:br/>
        <w:t xml:space="preserve">исследований </w:t>
        <w:br/>
        <w:t>Saeterbakken and Fimland [83, 84], где оценивали влияние положения тела (сидя и стоя) и вида отягощения (гантели и штанга) на активность мышц при выполнении жимов.</w:t>
      </w:r>
    </w:p>
    <w:p>
      <w:r>
        <w:t xml:space="preserve">Измерялась активность следующих мышц: передняя, средняя и </w:t>
        <w:br/>
        <w:t xml:space="preserve">задняя части дельтовидной, двуглавая и трехглавая плеча. В эксперименте приняли участие 15 тренированных мужчин с повторным </w:t>
        <w:br/>
        <w:t xml:space="preserve">максимумом (ПМ) в жиме штанги, сидя – 0,71 массы тела. Предварительно определяли ПМ для каждого варианта выполнения. Протокол включал 5 повторений с отягощением 80% ПМ в 5 повторениях (2 с на опускание, 2 с на подъем). Жим сидя выполняли с опорой </w:t>
        <w:br/>
        <w:t>спиной на стандартную скамью с углом 75°.</w:t>
      </w:r>
    </w:p>
    <w:p>
      <w:r>
        <w:t xml:space="preserve">Дельтовидные мышцы. Активность передней части мышцы </w:t>
        <w:br/>
        <w:t xml:space="preserve">была больше при жимах гантелей, чем при жимах штанги на 11% </w:t>
        <w:br/>
        <w:t xml:space="preserve">сидя и на 15% стоя. Тенденция к большей активности (на 8%) проявлялась при жимах гантелей стоя по сравнению с положением </w:t>
        <w:br/>
        <w:t xml:space="preserve">сидя. При жимах штанги положение не оказывало существенного </w:t>
        <w:br/>
        <w:t>влияния.</w:t>
      </w:r>
    </w:p>
    <w:p>
      <w:r>
        <w:t xml:space="preserve">Средняя часть дельтовидной мышцы также была активнее на </w:t>
        <w:br/>
        <w:t xml:space="preserve">7% при жимах гантелей стоя, чем при жимах штанги стоя или жиме </w:t>
        <w:br/>
        <w:t xml:space="preserve">гантелей сидя. Разница между активностью в жиме штанги стоя и </w:t>
        <w:br/>
        <w:t xml:space="preserve">жиме гантелей сидя показала лишь тенденцию (7%) в пользу жима </w:t>
        <w:br/>
        <w:t>гантелей. Наименьшая активность фиксировалась при жиме штанги сидя по сравнению с жимом гантелей (15%).</w:t>
      </w:r>
    </w:p>
    <w:p>
      <w:r>
        <w:t>Задняя часть дельтовидной мышцы была активней в положении стоя при жиме штанги на 25%, гантелей на 24%, чем при аналогичном упражнении в положении сидя.</w:t>
      </w:r>
    </w:p>
    <w:p>
      <w:r>
        <w:t xml:space="preserve">Двуглавая и трехглавая мышцы плеча. Наибольшая активность двуглавой мышцы зафиксирована при жимах штанги по </w:t>
        <w:br/>
        <w:t xml:space="preserve">сравнению с жимами гантелей, положение не оказывало на нее </w:t>
        <w:br/>
        <w:t xml:space="preserve">существенного влияния. Так, в положении сидя при жимах штанги активность была на 33% выше, чем при жимах гантелей. В положении стоя выявлялась лишь тенденция к большей активности при </w:t>
        <w:br/>
        <w:t xml:space="preserve">жимах штанги (16%), чем при жимах гантелей. При жиме гантелей </w:t>
        <w:br/>
        <w:t>стоя активность была выше, чем в положении сидя на 33%.</w:t>
      </w:r>
    </w:p>
    <w:p>
      <w:r>
        <w:t xml:space="preserve">Трехглавая мышца плеча была активней при жимах штанги по </w:t>
        <w:br/>
        <w:t xml:space="preserve">сравнению с жимом гантелей. При жиме штанги стоя активность </w:t>
        <w:br/>
        <w:t xml:space="preserve">была выше на 39%, чем при жиме гантелей стоя. В положении сидя </w:t>
        <w:br/>
        <w:t xml:space="preserve">обнаруживалась тенденция (20%) к большей активности при жиме </w:t>
        <w:br/>
        <w:t>штанги. Активность при жиме гантелями сидя и стоя была аналогичной [83].</w:t>
      </w:r>
    </w:p>
    <w:p>
      <w:pPr>
        <w:pStyle w:val="Heading2"/>
      </w:pPr>
      <w:r>
        <w:t>Page 287</w:t>
      </w:r>
    </w:p>
    <w:p>
      <w:r>
        <w:t>287</w:t>
      </w:r>
    </w:p>
    <w:p>
      <w:r>
        <w:t xml:space="preserve">Авторы не приводят абсолютные значения активности мышц, </w:t>
        <w:br/>
        <w:t xml:space="preserve">но исходя из диаграмм видно, что «развивающая» активность наблюдается только в передней части дельтовидной мышцы. В средней части дельтовидной мышцы активность была на грани развивающих значений. Также активность была достаточно высокой в </w:t>
        <w:br/>
        <w:t xml:space="preserve">двуглавой мышце при выполнении жимов со штангой и с гантелями в положении стоя. Вертикальные жимы не вызывали развивающей активности задней части дельтовидной и трехглавой мышцы. </w:t>
        <w:br/>
        <w:t>Активность трехглавой мышцы была наименьшей из всех тестируемых мышц, особенно при жимах гантелей.</w:t>
      </w:r>
    </w:p>
    <w:p>
      <w:r>
        <w:t xml:space="preserve">Интересно отметить, что при наибольшей нестабильности отягощения (жим гантелей стоя) активность дельтовидных мышц была </w:t>
        <w:br/>
        <w:t xml:space="preserve">самой высокой. В то же время, при жиме штанги сидя наблюдалась </w:t>
        <w:br/>
        <w:t xml:space="preserve">наименьшая активность мышц при наибольшем ПМ. Проявляемое </w:t>
        <w:br/>
        <w:t xml:space="preserve">усилие при жиме штанги или гантелей не отличалось в положении </w:t>
        <w:br/>
        <w:t xml:space="preserve">сидя, тогда как в положении стоя отягощение в жиме штанги было </w:t>
        <w:br/>
        <w:t>существенно выше (~7%), чем при жиме гантелей [83].</w:t>
      </w:r>
    </w:p>
    <w:p>
      <w:r>
        <w:t>Горизонтальные жимы</w:t>
      </w:r>
    </w:p>
    <w:p>
      <w:r>
        <w:t xml:space="preserve">Отжимания на брусьях объединены с горизонтальными жимами из-за сходного региона воздействия – большая грудная, дельтовидная и другие мышцы верхней части тела, которые принимают </w:t>
        <w:br/>
        <w:t xml:space="preserve">участие в отодвигании/отталкивании предметов от тела, или тела </w:t>
        <w:br/>
        <w:t>от неподвижной опоры.</w:t>
      </w:r>
    </w:p>
    <w:p>
      <w:r>
        <w:t xml:space="preserve">На начальном этапе тренировок включать в программу горизонтальные жимы следует с осторожностью. Прежде чем приступить к жимам штанги, необходимо подготовить плечевой пояс к </w:t>
        <w:br/>
        <w:t>выполнению упражнения:</w:t>
      </w:r>
    </w:p>
    <w:p>
      <w:r>
        <w:t xml:space="preserve">1) Восстановить нормальную подвижность суставов - тест циркумдукции выполнять на ширине предполагаемого хвата штанги </w:t>
        <w:br/>
        <w:t>(часть 1).</w:t>
      </w:r>
    </w:p>
    <w:p>
      <w:r>
        <w:t xml:space="preserve">2) Освоить вертикальные и горизонтальные тяги и укрепить </w:t>
        <w:br/>
        <w:t>мышцы, стабилизирующие лопатки.</w:t>
      </w:r>
    </w:p>
    <w:p>
      <w:r>
        <w:t xml:space="preserve">К одному из вариантов горизонтального жима можно отнести отжимания от пола, требования к гибкости при их выполнении </w:t>
        <w:br/>
        <w:t>ниже, но и нагрузка регулируется не так точно.</w:t>
      </w:r>
    </w:p>
    <w:p>
      <w:pPr>
        <w:pStyle w:val="Heading2"/>
      </w:pPr>
      <w:r>
        <w:t>Page 288</w:t>
      </w:r>
    </w:p>
    <w:p>
      <w:r>
        <w:t>288</w:t>
      </w:r>
    </w:p>
    <w:p>
      <w:r>
        <w:t>Жим лежа</w:t>
      </w:r>
    </w:p>
    <w:p>
      <w:r>
        <w:t>Общие замечания</w:t>
      </w:r>
    </w:p>
    <w:p>
      <w:r>
        <w:t>Гриф, лежащий на стойках, находится на уровне глаз.</w:t>
      </w:r>
    </w:p>
    <w:p>
      <w:r>
        <w:t xml:space="preserve">Согласно рекомендациям NSCA (2008) тело при выполнении </w:t>
        <w:br/>
        <w:t xml:space="preserve">упражнения должно получать устойчивую опору в 5 точках: 1) голова – плотно; 2) плечевой пояс и верх спины – плотно и равномерно; 3) ягодицы – равномерно; 4) стопа правой ноги; 5) стопа левой </w:t>
        <w:br/>
        <w:t xml:space="preserve">ноги. Голова, плечевой пояс и ягодицы опираются о скамью, стопы </w:t>
        <w:br/>
        <w:t>плотно стоят на полу (специализированной подставке) (рис. 83).</w:t>
      </w:r>
    </w:p>
    <w:p>
      <w:r>
        <w:t xml:space="preserve">В целях безопасности рекомендуется прямой «замкнутый» захват (большие пальцы обхватывают гриф). Рекомендованная ширина хвата – 1,5-2,0 ширины плеч (рис. 84, б, в). После захвата грифа необходимо свести лопатки, при этом плечевой пояс не должен </w:t>
        <w:br/>
        <w:t xml:space="preserve">подниматься, а позвоночник чрезмерно разгибаться в поясничном </w:t>
        <w:br/>
        <w:t>и грудном отделах. Руки слегка согнуты в локтевых суставах.</w:t>
      </w:r>
    </w:p>
    <w:p>
      <w:r>
        <w:t xml:space="preserve">Для принятия исходного положения штанга снимается выпрямлением рук, без движения плечевого пояса вперед. При значительных отягощениях рекомендуется помощь ассистента для </w:t>
        <w:br/>
        <w:t>принятия исходного положения, страховки при выполнении упражнения и возвращения снаряда на стойки.</w:t>
      </w:r>
    </w:p>
    <w:p>
      <w:r>
        <w:t>Фаза 1. Исходное положение</w:t>
      </w:r>
    </w:p>
    <w:p>
      <w:r>
        <w:t>Лежа на горизонтальной или наклонной лавке.</w:t>
      </w:r>
    </w:p>
    <w:p>
      <w:r>
        <w:t>Штанга или гантели удерживаются прямыми руками над плечевыми суставами (рис. 83, а).</w:t>
      </w:r>
    </w:p>
    <w:p>
      <w:r>
        <w:t>Рис. 83. Жим лежа: а - исходное положение; б - конечное положение.</w:t>
      </w:r>
    </w:p>
    <w:p>
      <w:pPr>
        <w:pStyle w:val="Heading2"/>
      </w:pPr>
      <w:r>
        <w:t>Page 289</w:t>
      </w:r>
    </w:p>
    <w:p>
      <w:r>
        <w:t>289</w:t>
      </w:r>
    </w:p>
    <w:p>
      <w:r>
        <w:t>Фаза 2. Эксцентрическое сокращение</w:t>
      </w:r>
    </w:p>
    <w:p>
      <w:r>
        <w:t xml:space="preserve">Штанга или гантели опускаются плавным контролируемым </w:t>
        <w:br/>
        <w:t xml:space="preserve">движением. Плечи выполняют горизонтальное разгибание. Оптимальный угол отведения плеча 60-80° (рис. 84). При жимах гантелей предплечья перпендикулярны полу, а при жимах штанги локти </w:t>
        <w:br/>
        <w:t xml:space="preserve">находятся под грифом штанги. Вдох производится одновременно с </w:t>
        <w:br/>
        <w:t>опусканием.</w:t>
      </w:r>
    </w:p>
    <w:p>
      <w:r>
        <w:t>Фаза 3. Конечное положение</w:t>
      </w:r>
    </w:p>
    <w:p>
      <w:r>
        <w:t xml:space="preserve">Конечное положение при жиме штанги достигается при касании грифом груди, которое при каждом повторении выполняется </w:t>
        <w:br/>
        <w:t xml:space="preserve">в одной точке (рис. 83, б). Гантели опускаются до полного горизонтального разгибания плеча при условии сохранения вертикального </w:t>
        <w:br/>
        <w:t>положения предплечий.</w:t>
      </w:r>
    </w:p>
    <w:p>
      <w:r>
        <w:t xml:space="preserve">Рис. 84. Примеры различной ширины захвата штанги в жиме лежа, </w:t>
        <w:br/>
        <w:t xml:space="preserve">вид сверху: а - узкий хват – минимальная ширина, предпочтительно </w:t>
        <w:br/>
        <w:t xml:space="preserve">использовать изогнутый гриф для </w:t>
        <w:br/>
        <w:t xml:space="preserve">снижения нагрузки с запястий; </w:t>
        <w:br/>
        <w:t xml:space="preserve">б - средний хват; в - широкий хват, </w:t>
        <w:br/>
        <w:t>безопасное положение плеча.</w:t>
      </w:r>
    </w:p>
    <w:p>
      <w:r>
        <w:t xml:space="preserve">Категорически </w:t>
        <w:br/>
        <w:t xml:space="preserve">запрещается «отбив» штанги от груди. Допускается небольшая задержка </w:t>
        <w:br/>
        <w:t xml:space="preserve">дыхания на вдохе при остановке </w:t>
        <w:br/>
        <w:t>штаги.</w:t>
      </w:r>
    </w:p>
    <w:p>
      <w:r>
        <w:t xml:space="preserve">Фаза 4. Концентрическое </w:t>
        <w:br/>
        <w:t>сокращение</w:t>
      </w:r>
    </w:p>
    <w:p>
      <w:r>
        <w:t xml:space="preserve">Плавным движением отягощение поднимается в исходное </w:t>
        <w:br/>
        <w:t>положение. При подъеме производится выдох.</w:t>
      </w:r>
    </w:p>
    <w:p>
      <w:r>
        <w:t xml:space="preserve">Наиболее распространенные ошибки при выполнении </w:t>
        <w:br/>
        <w:t>жимов:</w:t>
      </w:r>
    </w:p>
    <w:p>
      <w:r>
        <w:t xml:space="preserve">• </w:t>
        <w:br/>
        <w:t>расслабление спины;</w:t>
        <w:br/>
        <w:t xml:space="preserve">• </w:t>
        <w:br/>
        <w:t>поднимание и/или протракция плечевого пояса;</w:t>
        <w:br/>
        <w:t xml:space="preserve">• </w:t>
        <w:br/>
        <w:t xml:space="preserve">отведение плеча меньше 60° </w:t>
        <w:br/>
        <w:t>или больше 80°;</w:t>
        <w:br/>
        <w:t xml:space="preserve">• </w:t>
        <w:br/>
        <w:t xml:space="preserve">локоть не под грифом при жиме </w:t>
        <w:br/>
        <w:t>штанги, предплечья не вертикальны при жиме гантелей;</w:t>
      </w:r>
    </w:p>
    <w:p>
      <w:pPr>
        <w:pStyle w:val="Heading2"/>
      </w:pPr>
      <w:r>
        <w:t>Page 290</w:t>
      </w:r>
    </w:p>
    <w:p>
      <w:r>
        <w:t>290</w:t>
      </w:r>
    </w:p>
    <w:p>
      <w:r>
        <w:t xml:space="preserve">• </w:t>
        <w:br/>
        <w:t>потеря контакта с 5 точками опоры;</w:t>
        <w:br/>
        <w:t xml:space="preserve">• </w:t>
        <w:br/>
        <w:t>форсированное разгибание позвоночного столба;</w:t>
        <w:br/>
        <w:t xml:space="preserve">• </w:t>
        <w:br/>
        <w:t>ограничение опускания (гриф не касается груди).</w:t>
      </w:r>
    </w:p>
    <w:p>
      <w:r>
        <w:t>Работа мышечных групп в жимах лежа</w:t>
      </w:r>
    </w:p>
    <w:p>
      <w:r>
        <w:t xml:space="preserve">Основными движителями в жимах лежа являются большая </w:t>
        <w:br/>
        <w:t xml:space="preserve">грудная и передняя дельтовидная мышцы, меньшая нагрузка приходится на трехглавую мышцу плеча и среднюю часть дельтовидной мышцы. За стабилизацию лопатки отвечают трапециевидные, </w:t>
        <w:br/>
        <w:t xml:space="preserve">ромбовидные и передние зубчатые мышцы. Стабилизацию плечевого сустава осуществляют мышцы вращательной манжеты плеча </w:t>
        <w:br/>
        <w:t xml:space="preserve">и двуглавые плеча. Остальные мышцы напрягаются в меньшей степени для обеспечения положения отягощения в руках или тела на </w:t>
        <w:br/>
        <w:t>скамье.</w:t>
      </w:r>
    </w:p>
    <w:p>
      <w:r>
        <w:t xml:space="preserve">Нагрузка на основные движители будет изменяться в зависимости от угла, под которым производится жим, вида отягощения и </w:t>
        <w:br/>
        <w:t>стабильности положения тела или отягощения.</w:t>
      </w:r>
    </w:p>
    <w:p>
      <w:r>
        <w:t xml:space="preserve">Участие грудной мышцы в целом уменьшается при увеличении </w:t>
        <w:br/>
        <w:t xml:space="preserve">угла наклона скамьи и уменьшении отведения плеча. Так, при жимах на наклонной скамье ≥40° и при малых углах отведения плеча движение обеспечивает преимущественно верхняя (ключичная) </w:t>
        <w:br/>
        <w:t xml:space="preserve">часть большой грудной мышцы. Эти выводы подтверждаются исследованиями ЭМГ активности больших грудных, трехглавых и двуглавых плеча, а также передних дельтовидных мышц [9]. Оптимальными углами для воздействия на отдельные части грудной мышцы </w:t>
        <w:br/>
        <w:t xml:space="preserve">являются: 0° – для грудино-реберной части; 40-45° – для ключичной части. Относительная активность передней дельтовидной </w:t>
        <w:br/>
        <w:t xml:space="preserve">мышцы уменьшается только при жиме на горизонтальной скамье, </w:t>
        <w:br/>
        <w:t xml:space="preserve">при других углах наклона (28, 44, 56°) активность несущественно </w:t>
        <w:br/>
        <w:t xml:space="preserve">увеличивается [102]. С увеличением наклона скамьи уменьшается </w:t>
        <w:br/>
        <w:t xml:space="preserve">активность трехглавой мышцы [9]. Повторный максимум при жиме </w:t>
        <w:br/>
        <w:t>под углом 56° снижался почти на 30% [102].</w:t>
      </w:r>
    </w:p>
    <w:p>
      <w:r>
        <w:t xml:space="preserve">При тренировке грудной мышцы не рекомендуется использовать углы наклона скамьи больше 45° [102], что, вероятно, объясняется ухудшением рычажных свойств и/или уменьшением участия </w:t>
        <w:br/>
        <w:t xml:space="preserve">крупных мышц в обеспечении движения, в частности, большой </w:t>
        <w:br/>
        <w:t xml:space="preserve">грудной мышцы. Выполнение жимов на скамье с отрицательным </w:t>
        <w:br/>
        <w:t xml:space="preserve">наклоном (-18°) также нецелесообразно, так как участие большой </w:t>
        <w:br/>
        <w:t xml:space="preserve">грудной мышцы в движении уменьшается - ключичная часть менее </w:t>
        <w:br/>
        <w:t xml:space="preserve">активна [9], а также из-за повышения внутричерепного давления. </w:t>
        <w:br/>
        <w:t>Снижение активности при отрицательном наклоне скамьи показа-</w:t>
      </w:r>
    </w:p>
    <w:p>
      <w:pPr>
        <w:pStyle w:val="Heading2"/>
      </w:pPr>
      <w:r>
        <w:t>Page 291</w:t>
      </w:r>
    </w:p>
    <w:p>
      <w:r>
        <w:t>291</w:t>
      </w:r>
    </w:p>
    <w:p>
      <w:r>
        <w:t xml:space="preserve">но не во всех работах. Например, Glass and Armstrong [27] сообщили об увеличении активности большой грудной мышцы при отрицательном наклоне 15°, но сравнение проводилось с жимами под </w:t>
        <w:br/>
        <w:t>углом 30°.</w:t>
      </w:r>
    </w:p>
    <w:p>
      <w:r>
        <w:t xml:space="preserve">Интересны также результаты исследований о влиянии нестабильности на активность мышц и результаты жимов. Нестабильным может быть исходное положение (например, жим выполняется лежа на мяче), отягощение (гантели обеспечивают наибольшую </w:t>
        <w:br/>
        <w:t xml:space="preserve">нестабильность отягощения, а тренажер наибольшую стабильность) </w:t>
        <w:br/>
        <w:t>или сочетания этих двух факторов.</w:t>
      </w:r>
    </w:p>
    <w:p>
      <w:r>
        <w:t>Влияния нестабильности тела</w:t>
      </w:r>
    </w:p>
    <w:p>
      <w:r>
        <w:t xml:space="preserve">В случае использования аналогичного отягощения активность </w:t>
        <w:br/>
        <w:t xml:space="preserve">всех обеспечивающих движение и стабилизацию мышц выше. Например, в исследовании Marshall and Murphy сообщалось об увеличении активности двуглавой и трехглавой мышц плеча, большой </w:t>
        <w:br/>
        <w:t xml:space="preserve">грудной и передней дельтовидной, а также прямой и внутренней </w:t>
        <w:br/>
        <w:t xml:space="preserve">косой/поперечной мышц живота при жимах гантелей на мяче по </w:t>
        <w:br/>
        <w:t xml:space="preserve">сравнению со скамьей. Отягощение составляло в обоих случаях 60% </w:t>
        <w:br/>
        <w:t xml:space="preserve">ПМ для стабильной поверхности [57]. Тем не менее, стабильность </w:t>
        <w:br/>
        <w:t xml:space="preserve">положения тела (скамья или мяч) не оказывали влияния на активность мышц (большой грудной, передней дельтовидной и прямой </w:t>
        <w:br/>
        <w:t xml:space="preserve">живота) при равной относительной нагрузке в жиме гантелей – 80% </w:t>
        <w:br/>
        <w:t>ПМ [104].</w:t>
      </w:r>
    </w:p>
    <w:p>
      <w:r>
        <w:t xml:space="preserve">В другом исследовании Norwood et al. оценивали влияние нестабильности верхней и нижней части тела на активность мышц: </w:t>
        <w:br/>
        <w:t xml:space="preserve">широчайшей спины, прямой живота, внутренней косой, выпрямляющей позвоночник, камбаловидной и двуглавой бедра. Нестабильность верхней части тела создавалась при выполнении жимов лежа </w:t>
        <w:br/>
        <w:t xml:space="preserve">на мяче. Нестабильность нижней части тела достигалась за счет постановки ног на Bosu. В качестве отягощения использовали гриф от </w:t>
        <w:br/>
        <w:t xml:space="preserve">штанги весом 9,1 кг. Применение двойной нестабильности обеспечивает значительно большую активность мышц стабилизаторов, </w:t>
        <w:br/>
        <w:t xml:space="preserve">особенно выпрямляющих позвоночник, двуглавых бедра, камбаловидных мышц, внутренних косых и прямых живота, чем применение нестабильности одной из частей тела. Нестабильность нижней </w:t>
        <w:br/>
        <w:t xml:space="preserve">части тела активирует стабилизаторы в большей степени, чем нестабильность верха тела. Нестабильность верхней части тела увеличивает активность широчайшей мышцы спины в большей степени, </w:t>
        <w:br/>
        <w:t xml:space="preserve">чем нестабильность нижней части тела. Активность большинства </w:t>
        <w:br/>
        <w:t xml:space="preserve">стабилизирующих мышц (особенно выпрямляющей позвоночник </w:t>
        <w:br/>
        <w:t>и бицепса бедра) была достаточно высокой, несмотря на большой</w:t>
      </w:r>
    </w:p>
    <w:p>
      <w:pPr>
        <w:pStyle w:val="Heading2"/>
      </w:pPr>
      <w:r>
        <w:t>Page 292</w:t>
      </w:r>
    </w:p>
    <w:p>
      <w:r>
        <w:t>292</w:t>
      </w:r>
    </w:p>
    <w:p>
      <w:r>
        <w:t>опыт тренировок испытуемых (в среднем 10,4 года) и незначительное отягощение [65] .</w:t>
      </w:r>
    </w:p>
    <w:p>
      <w:r>
        <w:t xml:space="preserve">Интересны результаты эксперимента Anderson and Behm. </w:t>
        <w:br/>
        <w:t xml:space="preserve">ЭМГ активность мышц: большой грудной, передней дельтовидной, </w:t>
        <w:br/>
        <w:t xml:space="preserve">длинной головки трехглавой плеча, широчайшей спины и прямой </w:t>
        <w:br/>
        <w:t xml:space="preserve">живота, – измеряли в статических и динамических жимах лежа </w:t>
        <w:br/>
        <w:t xml:space="preserve">при стабильном и нестабильном положении тела. В качестве отягощения использовались ремни динамометра, прикрепленные к </w:t>
        <w:br/>
        <w:t xml:space="preserve">гантелям (отягощение также было нестабильным). Для оценки динамического усилия применяли нагрузку 75% ПМ. Статическое напряжение составляло 5 с, в динамическом варианте выполняли 2 </w:t>
        <w:br/>
        <w:t xml:space="preserve">повторения жима: опускание – 2 с, пауза в конечном положении – </w:t>
        <w:br/>
        <w:t xml:space="preserve">1 с и поднимание –1 с. Максимальное статическое усилие в нестабильном жиме было на 59,6% ниже, чем при жиме на стабильной </w:t>
        <w:br/>
        <w:t xml:space="preserve">поверхности. Не обнаружено существенных различий в активности </w:t>
        <w:br/>
        <w:t xml:space="preserve">мышц между жимами на стабильной и нестабильной поверхности, </w:t>
        <w:br/>
        <w:t xml:space="preserve">как в динамическом, так и в статическом режиме. Различия выявлены между типами сокращений в двух мышцах: активность больших </w:t>
        <w:br/>
        <w:t xml:space="preserve">грудных при концентрическом сокращении была на 22,1% выше, </w:t>
        <w:br/>
        <w:t xml:space="preserve">чем при эксцентрическом, и на 19,9% выше, чем при изометрическом сокращении. Активность дельтовидных мышц была на 38,3% </w:t>
        <w:br/>
        <w:t xml:space="preserve">выше при концентрических сокращениях, но при изометрических </w:t>
        <w:br/>
        <w:t>сокращениях различий не обнаружено [8].</w:t>
      </w:r>
    </w:p>
    <w:p>
      <w:r>
        <w:t xml:space="preserve">Завершу обзор влияния нестабильности тела на горизонтальные жимы результатами исследования Saeterbakken and Fimland. </w:t>
        <w:br/>
        <w:t xml:space="preserve">Активность мышц (выпрямляющей позвоночник, наружной косой, прямой живота, двуглавой и трехглавой плеча, передней дельтовидной и большой грудной) сравнивали в трех вариантах жима </w:t>
        <w:br/>
        <w:t xml:space="preserve">штанги: на стабильной поверхности, на медболе и на стабилизационном диске. Шестнадцать тренированных мужчин выполняли </w:t>
        <w:br/>
        <w:t xml:space="preserve">6 повторений жима с интенсивностью 6 ПМ (который определили </w:t>
        <w:br/>
        <w:t xml:space="preserve">предварительно). Различий общего времени выполнения упражнения не обнаружено, оно составляло 16-17 с. Величина отягощения по сравнению со стабильной поверхностью составила 93% на </w:t>
        <w:br/>
        <w:t xml:space="preserve">стабилизационном диске и 92% на медболе. Активность передней </w:t>
        <w:br/>
        <w:t xml:space="preserve">дельтовидной мышцы, двуглавой плеча и наружной косой мышцы </w:t>
        <w:br/>
        <w:t xml:space="preserve">была аналогична во всех видах жима. Активность большой грудной </w:t>
        <w:br/>
        <w:t xml:space="preserve">мышцы относительно стабильного жима составила 81% на медболе и около 90% на стабилизационном диске. Активность трехглавой </w:t>
        <w:br/>
        <w:t xml:space="preserve">мышцы плеча относительно обычного жима на диске была 79%, на </w:t>
        <w:br/>
        <w:t xml:space="preserve">мяче 69%. В мышце, выпрямляющей позвоночник, относительно </w:t>
        <w:br/>
        <w:t xml:space="preserve">диска активность на мяче составила 80%, активность на стабильной </w:t>
        <w:br/>
        <w:t>поверхности существенно не отличалась. Относительно жима на</w:t>
      </w:r>
    </w:p>
    <w:p>
      <w:pPr>
        <w:pStyle w:val="Heading2"/>
      </w:pPr>
      <w:r>
        <w:t>Page 293</w:t>
      </w:r>
    </w:p>
    <w:p>
      <w:r>
        <w:t>293</w:t>
      </w:r>
    </w:p>
    <w:p>
      <w:r>
        <w:t>мяче активность прямой мышцы живота составила 69% на стабильной поверхности и 65% на диске [84].</w:t>
      </w:r>
    </w:p>
    <w:p>
      <w:r>
        <w:t xml:space="preserve">Подводя итог: если необходимо увеличить силу основных движителей, то следует выполнять жимы на стабильной поверхности. </w:t>
        <w:br/>
        <w:t xml:space="preserve">Применение нестабильной поверхности может быть оправдано, </w:t>
        <w:br/>
        <w:t>когда нужно получить высокую активность мышц, особенно стабилизирующих положение тела, при относительно небольшом отягощении, например, в реабилитации.</w:t>
      </w:r>
    </w:p>
    <w:p>
      <w:r>
        <w:t>Влияние нестабильности отягощения</w:t>
      </w:r>
    </w:p>
    <w:p>
      <w:r>
        <w:t xml:space="preserve">При жимах в тренажере, по сравнению с жимом штанги обнаружили большую активность только передней и средней части </w:t>
        <w:br/>
        <w:t xml:space="preserve">дельтовидных мышц McCaw and Friday [58]. При выполнении жимов в машине Смита выявили достоверно более низкую активность </w:t>
        <w:br/>
        <w:t xml:space="preserve">только в средней части дельтовидной мышцы, которая обеспечивает стабильность плечевого сустава при выполнении упражнения </w:t>
        <w:br/>
        <w:t>[87].</w:t>
      </w:r>
    </w:p>
    <w:p>
      <w:r>
        <w:t xml:space="preserve">В исследовании Welsch et al. [111] сравнивали активность больших грудных и передних дельтовидных мышц при выполнении </w:t>
        <w:br/>
        <w:t xml:space="preserve">жима лежа, жима гантелей лежа и разведений рук с гантелями. Двенадцать тренированных студентов выполняли 3 повторения каждого упражнения с интенсивностью 6 ПМ. Интересно отметить, что в </w:t>
        <w:br/>
        <w:t>жимах и разведениях не допускали касания гантелей в верхней точке подъема.</w:t>
      </w:r>
    </w:p>
    <w:p>
      <w:r>
        <w:t>Относительно веса штанги вес гантелей составил 63% при жимах и 51% при выполнении разведений.</w:t>
      </w:r>
    </w:p>
    <w:p>
      <w:r>
        <w:t xml:space="preserve">Средняя активность мышц была аналогичной, максимальная </w:t>
        <w:br/>
        <w:t xml:space="preserve">активность была несколько выше при жимах штанги. Наибольший </w:t>
        <w:br/>
        <w:t xml:space="preserve">интерес представляет время активности мышц в упражнении (табл. </w:t>
        <w:br/>
        <w:t>36).</w:t>
      </w:r>
    </w:p>
    <w:p>
      <w:r>
        <w:t xml:space="preserve">Таким образом, жимы вызывают более продолжительную активность основных движителей по сравнению с разведениями. </w:t>
        <w:br/>
        <w:t>Наибольшую активность больших грудных и передних дельтовидных мышц вызывает жим штанги [111].</w:t>
      </w:r>
    </w:p>
    <w:p>
      <w:r>
        <w:t xml:space="preserve">В другом исследовании Saeterbakken et al. оценивали влияние </w:t>
        <w:br/>
        <w:t xml:space="preserve">стабильности отягощения на активность мышц и результат в жимах </w:t>
        <w:br/>
        <w:t xml:space="preserve">лежа. Сравнивали активность мышц: большой грудной, передней </w:t>
        <w:br/>
        <w:t xml:space="preserve">дельтовидной, двуглавой и трехглавой плеча, - при жиме штанги, </w:t>
        <w:br/>
        <w:t xml:space="preserve">гантелей и в машине Смита с интенсивностью 1ПМ. Двенадцать </w:t>
        <w:br/>
        <w:t>тренированных мужчин приняли участие в эксперименте.</w:t>
      </w:r>
    </w:p>
    <w:p>
      <w:pPr>
        <w:pStyle w:val="Heading2"/>
      </w:pPr>
      <w:r>
        <w:t>Page 294</w:t>
      </w:r>
    </w:p>
    <w:p>
      <w:r>
        <w:t>294</w:t>
      </w:r>
    </w:p>
    <w:p>
      <w:r>
        <w:t xml:space="preserve">Таблица 36. Среднее относительное время активности мышц, </w:t>
        <w:br/>
        <w:t>% от общего времени концентрической фазы упражнения</w:t>
      </w:r>
    </w:p>
    <w:p>
      <w:r>
        <w:t>Упражнение</w:t>
        <w:br/>
        <w:t>Большая грудная</w:t>
        <w:br/>
        <w:t>Среднее ± СО</w:t>
        <w:br/>
        <w:t>Передняя дельтовидная</w:t>
        <w:br/>
        <w:t>Среднее ± СО</w:t>
      </w:r>
    </w:p>
    <w:p>
      <w:r>
        <w:t>Жим лежа со штангой</w:t>
        <w:br/>
        <w:t>89,0 ± 9,9</w:t>
        <w:br/>
        <w:t>88,0 ± 10,1</w:t>
      </w:r>
    </w:p>
    <w:p>
      <w:r>
        <w:t>Жим лежа с гантелями</w:t>
        <w:br/>
        <w:t>78,5 ± 17,5</w:t>
        <w:br/>
        <w:t>85,3 ± 10,5</w:t>
      </w:r>
    </w:p>
    <w:p>
      <w:r>
        <w:t>Разведения с гантелями</w:t>
        <w:br/>
        <w:t>65,7 ± 11,3</w:t>
        <w:br/>
        <w:t>70,6 ± 14,1</w:t>
      </w:r>
    </w:p>
    <w:p>
      <w:r>
        <w:t xml:space="preserve">СО – стандартное отклонение. Во всех трех упражнениях различия были </w:t>
        <w:br/>
        <w:t>существенны р&lt;0,05</w:t>
      </w:r>
    </w:p>
    <w:p>
      <w:r>
        <w:t xml:space="preserve">Величина ПМ была наибольшей в жиме штанги лежа, в машине Смита на 3% меньше. При жиме гантелей на 14% меньше, чем в </w:t>
        <w:br/>
        <w:t xml:space="preserve">машине Смита, и на 17% меньше, чем в жиме штанги. Активность </w:t>
        <w:br/>
        <w:t xml:space="preserve">большой грудной и передней дельтовидной мышц не отличалась </w:t>
        <w:br/>
        <w:t xml:space="preserve">между вариантами жима. С увеличением стабильности отягощения повышалась активность двуглавой мышцы плеча (наибольшая </w:t>
        <w:br/>
        <w:t xml:space="preserve">в машине Смита) и снижалась активность трехглавой мышцы плеча </w:t>
        <w:br/>
        <w:t>(наименьшая при жиме гантелей) [85].</w:t>
      </w:r>
    </w:p>
    <w:p>
      <w:r>
        <w:t xml:space="preserve">Развитием этого направления исследований стала работа Van </w:t>
        <w:br/>
        <w:t xml:space="preserve">den Tillaar and Saeterbakken [105], где определяли влияние жимов с </w:t>
        <w:br/>
        <w:t xml:space="preserve">разной степенью свободы движения на активность мышц и мертвую точку при попытке поднять максимальный вес. Результаты </w:t>
        <w:br/>
        <w:t>эксперимента заслуживают более подробного рассмотрения.</w:t>
      </w:r>
    </w:p>
    <w:p>
      <w:r>
        <w:t xml:space="preserve">Активность мышц (большой грудной, передней дельтовидной, </w:t>
        <w:br/>
        <w:t xml:space="preserve">двуглавой и трехглавой плеча) и кинематику движения оценивали </w:t>
        <w:br/>
        <w:t xml:space="preserve">в четырех фазах упражнения: при опускании, подъем до мертвой </w:t>
        <w:br/>
        <w:t xml:space="preserve">точки, в мертвой точке и завершающая часть подъема. Каждый из </w:t>
        <w:br/>
        <w:t xml:space="preserve">11 испытуемых выполнил тест, оценивающий повторный максимум </w:t>
        <w:br/>
        <w:t xml:space="preserve">в трех вариантах жима лежа: штанги, гантелей и в машине Смита. </w:t>
        <w:br/>
        <w:t xml:space="preserve">Между упражнениями были обнаружены значительные различия в </w:t>
        <w:br/>
        <w:t>мышечной силе, активности, а также в отдельных фазах подъема.</w:t>
      </w:r>
    </w:p>
    <w:p>
      <w:r>
        <w:t xml:space="preserve">Наибольшее отягощение зафиксировано при жиме штанги – </w:t>
        <w:br/>
        <w:t xml:space="preserve">106,4 ± 15,5 кг, меньше в машине Смита – 103,6 ± 14,8 кг и самое </w:t>
        <w:br/>
        <w:t xml:space="preserve">маленькое при жиме гантелей – 89,5 ± 13,7 кг. Общее время выполнения упражнения и продолжительность опускания отягощения </w:t>
        <w:br/>
        <w:t xml:space="preserve">существенно не отличались между вариантами выполнения. Фаза </w:t>
        <w:br/>
        <w:t xml:space="preserve">подъема перед мертвой точкой была существенно меньше при </w:t>
        <w:br/>
        <w:t>жиме в машине Смита и жиме штанги по сравнению с жимом ган-</w:t>
      </w:r>
    </w:p>
    <w:p>
      <w:pPr>
        <w:pStyle w:val="Heading2"/>
      </w:pPr>
      <w:r>
        <w:t>Page 295</w:t>
      </w:r>
    </w:p>
    <w:p>
      <w:r>
        <w:t>295</w:t>
      </w:r>
    </w:p>
    <w:p>
      <w:r>
        <w:t xml:space="preserve">телей. Время нахождения в мертвой точке было наибольшим при </w:t>
        <w:br/>
        <w:t xml:space="preserve">жиме штанги, но существенным только по сравнению с жимом гантелей. После прохождения мертвой точки продолжительность движения была наименьшей при жиме штанги, существенно меньшей </w:t>
        <w:br/>
        <w:t xml:space="preserve">только по сравнению с машиной Смита. Максимальная скорость </w:t>
        <w:br/>
        <w:t xml:space="preserve">при разных вариантах подъема существенно отличалась только в </w:t>
        <w:br/>
        <w:t>фазе перед мертвой точкой, при жиме гантелей была наибольшей.</w:t>
      </w:r>
    </w:p>
    <w:p>
      <w:r>
        <w:t xml:space="preserve">Сравнение активности мышц. Большая грудная и двуглавая </w:t>
        <w:br/>
        <w:t xml:space="preserve">мышца были существенно менее активны в фазах опускания и </w:t>
        <w:br/>
        <w:t xml:space="preserve">подъема до мертвой точки в машине Смита по сравнению с жимом </w:t>
        <w:br/>
        <w:t xml:space="preserve">гантелей и штанги. В мертвой точке и после нее двуглавая мышца </w:t>
        <w:br/>
        <w:t xml:space="preserve">была значительно активней только при жиме гантелей. Передняя </w:t>
        <w:br/>
        <w:t xml:space="preserve">дельтовидная мышца была существенно менее активна при жиме </w:t>
        <w:br/>
        <w:t xml:space="preserve">в машине Смита в мертвой точке и после нее только по сравнению </w:t>
        <w:br/>
        <w:t xml:space="preserve">с жимом гантелей. Активность трехглавой мышцы была значимо </w:t>
        <w:br/>
        <w:t>ниже только при жиме гантелей во всех фазах упражнения, но несущественно по сравнению с машиной Смита.</w:t>
      </w:r>
    </w:p>
    <w:p>
      <w:r>
        <w:t xml:space="preserve">Изменение активности мышц. Снижение активности большой </w:t>
        <w:br/>
        <w:t xml:space="preserve">грудной мышцы проявлялось только в фазах опускания и подъема </w:t>
        <w:br/>
        <w:t xml:space="preserve">перед мертвой точкой при жиме гантелей. В других вариантах жима </w:t>
        <w:br/>
        <w:t xml:space="preserve">существенных изменений активности большой грудной мышцы в </w:t>
        <w:br/>
        <w:t xml:space="preserve">течение отдельных фаз не наблюдалось. Во всех трех вариантах активность передней дельтовидной мышцы повышалась по мере опускания и в начале подъема. Кроме того, активность существенно </w:t>
        <w:br/>
        <w:t xml:space="preserve">повышалась при жимах гантелей и штанги в мертвой точке по сравнению с предшествующей фазой подъема. Активность двуглавой </w:t>
        <w:br/>
        <w:t xml:space="preserve">мышцы снижалась в мертвой точке по сравнению с предшествующей фазой при жимах штанги и жимах в машине Смита, но не в </w:t>
        <w:br/>
        <w:t xml:space="preserve">жиме гантелей. Активность трехглавой мышцы увеличивалась во </w:t>
        <w:br/>
        <w:t xml:space="preserve">всех трех вариантах жима, начиная с опускания веса до окончания </w:t>
        <w:br/>
        <w:t xml:space="preserve">подъема, но без существенных различий между мертвой точкой и </w:t>
        <w:br/>
        <w:t>окончанием подъема [105].</w:t>
      </w:r>
    </w:p>
    <w:p>
      <w:r>
        <w:t xml:space="preserve">Принимая во внимание результаты исследований, целесообразно включать в тренировочные программы разные виды отягощений - штангу, гантели, машину Смита и другие тренажеры, учитывая преимущества, недостатки и особенности активации мышц, </w:t>
        <w:br/>
        <w:t xml:space="preserve">а также уровень готовности к нагрузкам. Штанга является приоритетным отягощением для развития силы основных движителей, но </w:t>
        <w:br/>
        <w:t xml:space="preserve">гантели необходимо обязательно включать для сбалансированного </w:t>
        <w:br/>
        <w:t>развития левой и правой стороны тела.</w:t>
      </w:r>
    </w:p>
    <w:p>
      <w:pPr>
        <w:pStyle w:val="Heading2"/>
      </w:pPr>
      <w:r>
        <w:t>Page 296</w:t>
      </w:r>
    </w:p>
    <w:p>
      <w:r>
        <w:t>296</w:t>
      </w:r>
    </w:p>
    <w:p>
      <w:r>
        <w:t>Отжимания</w:t>
      </w:r>
    </w:p>
    <w:p>
      <w:r>
        <w:t xml:space="preserve">При обсуждении отжиманий я отойду от традиционной схемы </w:t>
        <w:br/>
        <w:t>– описание техники по фазам движения и сосредоточусь на особенностях выполнения отжиманий и их влияния на результат движения. Отжиматься можно на одной и двух руках. Отжимание на одной руке обычно выполняются в упоре лежа.</w:t>
      </w:r>
    </w:p>
    <w:p>
      <w:r>
        <w:t>Отжиматься на двух руках можно из разных исходных положений и при различных положениях сегментов тела:</w:t>
      </w:r>
    </w:p>
    <w:p>
      <w:r>
        <w:t xml:space="preserve">Положение тела. Значение имеет не только угол наклона туловища относительно пола, но и способность поддерживать тело неподвижно при движениях рук и плечевого пояса. Угол наклона туловища существенно влияет на сложность выполнения отжиманий. </w:t>
        <w:br/>
        <w:t xml:space="preserve">Наиболее простым вариантом являются отжимания в положении </w:t>
        <w:br/>
        <w:t xml:space="preserve">стоя на ногах (руки на неподвижной опоре), наиболее сложный вариант – отжимание в стойке на руках (головой вниз) на параллельных брусьях. В оздоровительной тренировке чаще всего применяются отжимания в упоре лежа (опираясь на кисти и стопы) (рис. 85), </w:t>
        <w:br/>
        <w:t xml:space="preserve">а также отжимания на брусьях (рис. 87). Облегченные версии отжиманий из положения стоя и лежа с повышенной опорой для рук </w:t>
        <w:br/>
        <w:t xml:space="preserve">применяются для людей с низким уровнем готовности к нагрузке. </w:t>
        <w:br/>
        <w:t xml:space="preserve">Отжимания с колен также облегчают выполнение упражнения, так </w:t>
        <w:br/>
        <w:t xml:space="preserve">как облегчают поддержание положения туловища и увеличивают </w:t>
        <w:br/>
        <w:t>угол наклона тела по отношению к полу. При прочих равных:</w:t>
      </w:r>
    </w:p>
    <w:p>
      <w:r>
        <w:t>• Чем выше располагается опора для ног по отношению к опоре для рук, тем сложнее выполнить отжимание.</w:t>
      </w:r>
    </w:p>
    <w:p>
      <w:r>
        <w:t xml:space="preserve">• Начиная с упора лежа, туловище параллельно полу, чем выше </w:t>
        <w:br/>
        <w:t xml:space="preserve">располагается опора для ног, тем меньше участие большой грудной </w:t>
        <w:br/>
        <w:t>мышцы в движении.</w:t>
      </w:r>
    </w:p>
    <w:p>
      <w:r>
        <w:t>• Чем шире расставлены ноги в упоре лежа, тем больше площадь опоры, а значит легче выполнить движение вследствие увеличения стабильности положения.</w:t>
      </w:r>
    </w:p>
    <w:p>
      <w:r>
        <w:t xml:space="preserve">Положение плеча. Положение плеча при выполнении горизонтального отведения влияет на распределение нагрузки: чем больше </w:t>
        <w:br/>
        <w:t xml:space="preserve">отведение, тем выгоднее позиция для проявления силы больших </w:t>
        <w:br/>
        <w:t xml:space="preserve">грудных мышц. При этом необходимо соблюдать то же правило, что </w:t>
        <w:br/>
        <w:t>и при жимах лежа – отведение плеча не более 80°.</w:t>
      </w:r>
    </w:p>
    <w:p>
      <w:r>
        <w:t xml:space="preserve">Положение предплечья. Вертикальное положение предплечья </w:t>
        <w:br/>
        <w:t xml:space="preserve">перераспределяет нагрузку проксимально (рис. 84). С увеличением </w:t>
        <w:br/>
        <w:t>отклонения предплечья от вертикального положения и/или ампли-</w:t>
      </w:r>
    </w:p>
    <w:p>
      <w:pPr>
        <w:pStyle w:val="Heading2"/>
      </w:pPr>
      <w:r>
        <w:t>Page 297</w:t>
      </w:r>
    </w:p>
    <w:p>
      <w:r>
        <w:t>297</w:t>
      </w:r>
    </w:p>
    <w:p>
      <w:r>
        <w:t xml:space="preserve">Рис. 85. Отжимания от пола: а - исходное положение; б - чрезмерная протракция плечевого пояса, которая допускается при специальных отжиманиях с упором руками на ширине плеч или отработки ретракции-протракции; в - конечное положение. Обратите внимание, что нейтраль не </w:t>
        <w:br/>
        <w:t xml:space="preserve">сохраняется. Это можно предотвратить при использовании повышенных </w:t>
        <w:br/>
        <w:t>опор для рук.</w:t>
      </w:r>
    </w:p>
    <w:p>
      <w:r>
        <w:t>a</w:t>
      </w:r>
    </w:p>
    <w:p>
      <w:pPr>
        <w:pStyle w:val="Heading2"/>
      </w:pPr>
      <w:r>
        <w:t>Page 298</w:t>
      </w:r>
    </w:p>
    <w:p>
      <w:r>
        <w:t>298</w:t>
      </w:r>
    </w:p>
    <w:p>
      <w:r>
        <w:t>туды сгибания в локтевом суставе возрастает нагрузка на трехглавые мышцы плеча.</w:t>
      </w:r>
    </w:p>
    <w:p>
      <w:r>
        <w:t xml:space="preserve">Ширина упора руками. Оптимальная ширина упора руками </w:t>
        <w:br/>
        <w:t>зависит от положения тела. При отжиманиях на параллельных брусьях – 1,0-1,3 ширины плеч, при отжиманиях от пола – 1,0-2,0 ширины плеч (рис. 86). При отжиманиях в стойке на руках 1,3-2,0 ширины плеч.</w:t>
      </w:r>
    </w:p>
    <w:p>
      <w:r>
        <w:t xml:space="preserve">Движения лопаток. Одним из характерных отличий отжиманий от жима лежа является свободное движение лопаток. Даже </w:t>
        <w:br/>
        <w:t xml:space="preserve">при очень узком положении рук в упоре или максимальной ширине свободное движение лопаток позволяет относительно безопасно </w:t>
        <w:br/>
        <w:t xml:space="preserve">отжаться, если суставы верхней конечности в норме. Тем не менее, </w:t>
        <w:br/>
        <w:t xml:space="preserve">целесообразно использовать ширину упора, рекомендуемую выше, </w:t>
        <w:br/>
        <w:t>чтобы максимально нагрузить мышцы и обеспечить возможность</w:t>
      </w:r>
    </w:p>
    <w:p>
      <w:r>
        <w:t xml:space="preserve">Рис. 86. Различная ширина упора руками при отжиманиях: а - узкий упор; </w:t>
        <w:br/>
        <w:t xml:space="preserve">б - средняя ширина; в - широкая постановка рук. Обратите внимание, что </w:t>
        <w:br/>
        <w:t xml:space="preserve">только при средней ширине упора руками создаются оптимальные условия </w:t>
        <w:br/>
        <w:t xml:space="preserve">для проявления усилия грудными и передними дельтовидными мышцами </w:t>
        <w:br/>
        <w:t>– предплечье сохраняют вертикальное положение на большей части амплитуды движения.</w:t>
      </w:r>
    </w:p>
    <w:p>
      <w:r>
        <w:t>a</w:t>
      </w:r>
    </w:p>
    <w:p>
      <w:r>
        <w:t xml:space="preserve">амплитудных движений. В концентрической фазе отжиманий, как </w:t>
        <w:br/>
        <w:t xml:space="preserve">дополнительный вариант выполнения допускается протракция </w:t>
        <w:br/>
        <w:t xml:space="preserve">плечевого пояса. В эксцентрической фазе также допускается полная </w:t>
        <w:br/>
        <w:t xml:space="preserve">ретракция при условии достаточного контроля нейтрального положения лопаток и сбалансированном развитии мышц (например, не </w:t>
        <w:br/>
        <w:t>проявляется крыловидность лопаток).</w:t>
      </w:r>
    </w:p>
    <w:p>
      <w:r>
        <w:t xml:space="preserve">Амплитуда отжиманий. На начальном этапе следует восстановить контроль нейтрального положения лопаток и не допускать значительной протракции и поднимания плечевого пояса. </w:t>
        <w:br/>
        <w:t xml:space="preserve">Тренированные люди выполняют отжимания как вспомогательное </w:t>
        <w:br/>
        <w:t>упражнение, поэтому целесообразно выполнять упражнение в варианте «+», то есть с активной протракцией в верхней точке дви-</w:t>
      </w:r>
    </w:p>
    <w:p>
      <w:pPr>
        <w:pStyle w:val="Heading2"/>
      </w:pPr>
      <w:r>
        <w:t>Page 299</w:t>
      </w:r>
    </w:p>
    <w:p>
      <w:r>
        <w:t>299</w:t>
      </w:r>
    </w:p>
    <w:p>
      <w:r>
        <w:t xml:space="preserve">жения и касанием грудью – в нижней точке. Для увеличения амплитуды отжиманий, преимущественно вариантов с повышенной </w:t>
        <w:br/>
        <w:t>опорой для ног, рекомендуется использовать специальные приспособления, степперы или лавки.</w:t>
      </w:r>
    </w:p>
    <w:p>
      <w:r>
        <w:t>Результаты исследований</w:t>
      </w:r>
    </w:p>
    <w:p>
      <w:r>
        <w:t xml:space="preserve">Начну с исследования Cogley et al., где изучали активность </w:t>
        <w:br/>
        <w:t xml:space="preserve">большой грудной и трехглавой мышц плеча при различной ширине постановки рук у мужчин (n = 11) и женщин (n = 29): широкая </w:t>
        <w:br/>
        <w:t xml:space="preserve">(на 40 см шире плеч), на ширине плеч и узкая (кисти вплотную). По </w:t>
        <w:br/>
        <w:t xml:space="preserve">отношению к произвольному максимальному изометрическому </w:t>
        <w:br/>
        <w:t xml:space="preserve">сокращению активность трехглавой мышцы плеча составила: узкое положение – 109%, на ширине плеч – 101%, широкое положение – 99%; активность большой грудной мышцы: узкое положение </w:t>
        <w:br/>
        <w:t xml:space="preserve">– 100%, на ширине плеч – 94%, широкое – 83%. При узкой постановке рук обе мышцы показали существенно большую активность </w:t>
        <w:br/>
        <w:t xml:space="preserve">[17]. Различия активности мышц в данном случае в значительной </w:t>
        <w:br/>
        <w:t xml:space="preserve">степени обусловлены существенным увеличением сложности выполнения в варианте кисти вместе. Это отчасти подтверждается </w:t>
        <w:br/>
        <w:t xml:space="preserve">экспериментом Gouvali and Boudolos, в котором изучали влияние </w:t>
        <w:br/>
        <w:t xml:space="preserve">положения рук («нормальное», 150% ширины плеч, 50% ширины </w:t>
        <w:br/>
        <w:t xml:space="preserve">плеч, 30% кзади от «нормы» и 30% кпереди от «нормы») и тела (отжимания с колен) на активность большой грудной и трехглавой </w:t>
        <w:br/>
        <w:t xml:space="preserve">мышц плеча при отжиманиях. В эксперименте приняли участие 8 </w:t>
        <w:br/>
        <w:t xml:space="preserve">здоровых мужчин, которые выполнили по 5 отжиманий в каждом </w:t>
        <w:br/>
        <w:t xml:space="preserve">положении. Наименьшая активность мышц была обнаружена при </w:t>
        <w:br/>
        <w:t xml:space="preserve">опоре на колени. Паттерн активации мышц существенно изменялся </w:t>
        <w:br/>
        <w:t xml:space="preserve">лишь в положении на 30% кзади от «нормальной» (на ширине плеч, </w:t>
        <w:br/>
        <w:t xml:space="preserve">под плечевыми суставами), где основную нагрузку воспринимали </w:t>
        <w:br/>
        <w:t xml:space="preserve">грудные мышцы. В остальных положениях активность увеличивалась или уменьшалась равномерно, в зависимости от сложности </w:t>
        <w:br/>
        <w:t>упражнения [30].</w:t>
      </w:r>
    </w:p>
    <w:p>
      <w:r>
        <w:t xml:space="preserve">В исследовании Youdas et al. оценивали активность 4 мышц </w:t>
        <w:br/>
        <w:t xml:space="preserve">(трехглавой плеча, большой грудной, передней зубчатой и задней </w:t>
        <w:br/>
        <w:t xml:space="preserve">дельтовидной) у мужчин (n = 11) и женщин (n = 9). Отжимания выполнялись в двух основных вариантах: обычные и «совершенные» </w:t>
        <w:br/>
        <w:t xml:space="preserve">(возможность вращения предплечья). В каждом из вариантов применяли три положения рук: узкое, на 50% уже плеч; на ширине </w:t>
        <w:br/>
        <w:t>плеч; широкое, на 50% шире плеч. Активность задней части дельтовидной мышцы не достигла развивающих значений (11-23% произвольного максимального изометрического сокращения – МПИС).</w:t>
      </w:r>
    </w:p>
    <w:p>
      <w:pPr>
        <w:pStyle w:val="Heading2"/>
      </w:pPr>
      <w:r>
        <w:t>Page 300</w:t>
      </w:r>
    </w:p>
    <w:p>
      <w:r>
        <w:t>300</w:t>
      </w:r>
    </w:p>
    <w:p>
      <w:r>
        <w:t>Не обнаружены различия активности между традиционными и «совершенными» отжиманиями [118].</w:t>
      </w:r>
    </w:p>
    <w:p>
      <w:r>
        <w:t>Мышечная активность при отжиманиях:</w:t>
      </w:r>
    </w:p>
    <w:p>
      <w:r>
        <w:t xml:space="preserve">• Трехглавая мышца плеча (73-109% МПИС). При узком упоре </w:t>
        <w:br/>
        <w:t xml:space="preserve">активность увеличилась на 18% по сравнению с упором на ширине </w:t>
        <w:br/>
        <w:t xml:space="preserve">плеч и на 33% по сравнению с широким упором. При упоре руками </w:t>
        <w:br/>
        <w:t xml:space="preserve">на ширине плеч активность была на 15% выше, чем при широком </w:t>
        <w:br/>
        <w:t>упоре.</w:t>
      </w:r>
    </w:p>
    <w:p>
      <w:r>
        <w:t xml:space="preserve">• Большая грудная мышца (95-105% МПИС). Широкий упор </w:t>
        <w:br/>
        <w:t>вызывал увеличение активности мышцы на 9,9% только в «совершенных» отжиманиях по сравнению с традиционными. Статистически значимых различий в других парах для сравнения не обнаружено.</w:t>
      </w:r>
    </w:p>
    <w:p>
      <w:r>
        <w:t xml:space="preserve">• Передняя зубчатая мышца (67-87% МПИС). Наибольшая активность мышцы наблюдалась при упоре на ширине плеч, на 16,4% </w:t>
        <w:br/>
        <w:t xml:space="preserve">больше, чем при узком упоре. При широком упоре активность была </w:t>
        <w:br/>
        <w:t xml:space="preserve">выше, чем в узком упоре на 14,9% при традиционных отжиманиях и на 19,9% при совершенных отжиманиях. В традиционных отжиманиях активность при упоре на ширине плеч была больше на </w:t>
        <w:br/>
        <w:t>19,7%, чем в «совершенных» отжиманиях.</w:t>
      </w:r>
    </w:p>
    <w:p>
      <w:r>
        <w:t xml:space="preserve">Таким образом, по данным Youdas et al. [118], для воздействия </w:t>
        <w:br/>
        <w:t xml:space="preserve">на переднюю зубчатую и большую грудную мышцу в наибольшей </w:t>
        <w:br/>
        <w:t xml:space="preserve">степени подходят отжимания с упором на ширине плеч, тогда как </w:t>
        <w:br/>
        <w:t>для трехглавой мышцы – отжимания в узком упоре.</w:t>
      </w:r>
    </w:p>
    <w:p>
      <w:r>
        <w:t xml:space="preserve">Темп выполнения отжиманий оказывает влияние на активность мышц. Отжимания от пола включаются в программу тренировок для воздействия на переднюю зубчатую мышцу. В эксперименте Won-gyu Yoo обнаружил, что для оптимальной активации </w:t>
        <w:br/>
        <w:t xml:space="preserve">передней зубчатой мышцы каждое отжимание необходимо выполнять не менее 3 секунд. При этом использование для контроля </w:t>
        <w:br/>
        <w:t xml:space="preserve">движения акселерометра с изокинетической обратной связью позволяло существенно увеличить активность средней части мышцы. </w:t>
        <w:br/>
        <w:t>Быстрые отжимания – 2 секунды повторение – приводили к снижению активности передней зубчатой мышцы [116] .</w:t>
      </w:r>
    </w:p>
    <w:p>
      <w:r>
        <w:t xml:space="preserve">Представлю результаты исследования Uhl et al. [103], в котором оценивали распределение веса и активность мышц (надостной, </w:t>
        <w:br/>
        <w:t xml:space="preserve">подостной, большой грудной, передней и задней дельтовидной) в </w:t>
        <w:br/>
        <w:t xml:space="preserve">наиболее распространенных исходных положениях с упором на </w:t>
        <w:br/>
        <w:t>руки (табл. 37).</w:t>
      </w:r>
    </w:p>
    <w:p>
      <w:r>
        <w:t xml:space="preserve"> </w:t>
        <w:br/>
      </w:r>
    </w:p>
    <w:p>
      <w:pPr>
        <w:pStyle w:val="Heading2"/>
      </w:pPr>
      <w:r>
        <w:t>Page 301</w:t>
      </w:r>
    </w:p>
    <w:p>
      <w:r>
        <w:t>301</w:t>
      </w:r>
    </w:p>
    <w:p>
      <w:r>
        <w:t xml:space="preserve">Таблица 37. Активность мышц (% произвольного </w:t>
        <w:br/>
        <w:t xml:space="preserve">максимального сокращения) и нагрузка (% массы тела) на </w:t>
        <w:br/>
        <w:t xml:space="preserve">одну руку в разных исходных положениях для отжиманий </w:t>
        <w:br/>
        <w:t>среднее ± CO (р&lt;0,05)</w:t>
      </w:r>
    </w:p>
    <w:p>
      <w:r>
        <w:t>Вид отжиманий</w:t>
        <w:br/>
        <w:t>Нагрузка</w:t>
        <w:br/>
        <w:t>Надостная</w:t>
        <w:br/>
        <w:t>Подостная</w:t>
      </w:r>
    </w:p>
    <w:p>
      <w:r>
        <w:t xml:space="preserve">Передняя </w:t>
        <w:br/>
        <w:t>дельтовидная</w:t>
      </w:r>
    </w:p>
    <w:p>
      <w:r>
        <w:t xml:space="preserve">Задняя </w:t>
        <w:br/>
        <w:t>дельтовидная</w:t>
      </w:r>
    </w:p>
    <w:p>
      <w:r>
        <w:t xml:space="preserve">Большая </w:t>
        <w:br/>
        <w:t>грудная</w:t>
      </w:r>
    </w:p>
    <w:p>
      <w:r>
        <w:t>Обычные</w:t>
        <w:br/>
        <w:t>34 ± 3</w:t>
        <w:br/>
        <w:t>14 ± 14</w:t>
        <w:br/>
        <w:t>44 ± 31</w:t>
        <w:br/>
        <w:t>31 ± 16</w:t>
        <w:br/>
        <w:t>18 ± 12</w:t>
        <w:br/>
        <w:t>33 ± 20</w:t>
      </w:r>
    </w:p>
    <w:p>
      <w:r>
        <w:t xml:space="preserve">Ноги на </w:t>
        <w:br/>
        <w:t>ящике 45 см</w:t>
        <w:br/>
        <w:t>39 ± 5</w:t>
        <w:br/>
        <w:t>18 ± 16</w:t>
        <w:br/>
        <w:t>52 ± 32</w:t>
        <w:br/>
        <w:t>37 ± 15</w:t>
        <w:br/>
        <w:t>23 ± 14</w:t>
        <w:br/>
        <w:t>42 ± 28</w:t>
      </w:r>
    </w:p>
    <w:p>
      <w:r>
        <w:t xml:space="preserve">На одной </w:t>
        <w:br/>
        <w:t>руке</w:t>
        <w:br/>
        <w:t>60 ± 6</w:t>
        <w:br/>
        <w:t>29 ± 20</w:t>
        <w:br/>
        <w:t>86 ± 56</w:t>
        <w:br/>
        <w:t>46 ± 20</w:t>
        <w:br/>
        <w:t>74 ± 43</w:t>
        <w:br/>
        <w:t>44 ± 45</w:t>
      </w:r>
    </w:p>
    <w:p>
      <w:r>
        <w:t xml:space="preserve">Исходя из данных таблицы, можно заключить, что при опоре </w:t>
        <w:br/>
        <w:t>на одну руку существенно увеличивается требования к стабилизации плечевого сустава, что вызывает, по крайней мере, в начальный период занятий «тренирующую» активность в задней дельтовидной и подостной мышцах.</w:t>
      </w:r>
    </w:p>
    <w:p>
      <w:r>
        <w:t xml:space="preserve">От силы, действующей на руки в упоре, зависит нагрузка на </w:t>
        <w:br/>
        <w:t xml:space="preserve">мышцы при выполнении отжиманий. В исследовании Gouvali and </w:t>
        <w:br/>
        <w:t xml:space="preserve">Boudolos [30] обнаружили, что на руки действует максимальная вертикальная сила реакции опоры 66% и 53% от массы тела при обычных отжиманиях и при отжиманиях с колен соответственно. Позже </w:t>
        <w:br/>
        <w:t xml:space="preserve">Suprak et al. обнаружили, что при обычных отжиманиях в верхней </w:t>
        <w:br/>
        <w:t xml:space="preserve">точке на руки действует сила 69,16 ± 2,83% от массы тела, а в нижней точке 75,04 ± 2,62%; при отжиманиях с колен в верхней точке – </w:t>
        <w:br/>
        <w:t xml:space="preserve">53,56 ± 4,27%, в нижней точке 61,80 ± 3,48% от массы тела. Увеличение нагрузки при переходе из верхнего положения (упор на прямых </w:t>
        <w:br/>
        <w:t xml:space="preserve">руках) в нижнее составляет 8,59 ± 3,77% при обычных отжиманиях </w:t>
        <w:br/>
        <w:t xml:space="preserve">и 15,76 ± 7,03% при отжиманиях с колен [96]. Различия в результатах </w:t>
        <w:br/>
        <w:t xml:space="preserve">между исследованиями авторы объясняют, в частности, возрастом. </w:t>
        <w:br/>
        <w:t xml:space="preserve">У Gouvali and Boudolos [30] испытуемым было в среднем 20 лет, тогда как в эксперименте Suprak et al. [96] средний возраст составил 34 </w:t>
        <w:br/>
        <w:t xml:space="preserve">года. Кроме того, во втором исследовании испытуемые были более </w:t>
        <w:br/>
        <w:t>тренированными – бойцы спецназа и SWAT. К ограничениям исследования Suprak et al. можно отнести сбор данных в статических положениях.</w:t>
      </w:r>
    </w:p>
    <w:p>
      <w:r>
        <w:t xml:space="preserve">Интересны результаты эксперимента Ebben et al. [24], в котором изучали кинематические характеристики отжиманий в упоре </w:t>
        <w:br/>
        <w:t>на ширине плеч при шести положениях тела: ноги на ящике, высо-</w:t>
      </w:r>
    </w:p>
    <w:p>
      <w:pPr>
        <w:pStyle w:val="Heading2"/>
      </w:pPr>
      <w:r>
        <w:t>Page 302</w:t>
      </w:r>
    </w:p>
    <w:p>
      <w:r>
        <w:t>302</w:t>
      </w:r>
    </w:p>
    <w:p>
      <w:r>
        <w:t xml:space="preserve">той 61 и 30,5 см, обычные отжимания, отжимания с колен, руки на </w:t>
        <w:br/>
        <w:t xml:space="preserve">ящике высотой 30,5 и 61 см (табл. 38). В исследовании установлено, </w:t>
        <w:br/>
        <w:t xml:space="preserve">что кинетические характеристики вариантов отжиманий не отличаются между мужчинами и женщинами. Рост субъектов также не </w:t>
        <w:br/>
        <w:t xml:space="preserve">коррелировал с силой реакции опоры, за исключением варианта с </w:t>
        <w:br/>
        <w:t>опорой руками на ящик высотой 61 см.</w:t>
      </w:r>
    </w:p>
    <w:p>
      <w:r>
        <w:t xml:space="preserve">Таблица 38. Максимальное значение силы реакции опоры на </w:t>
        <w:br/>
        <w:t xml:space="preserve">верхние конечности при выполнении различных вариантов </w:t>
        <w:br/>
        <w:t>отжиманий (n = 23) среднее ± СО</w:t>
      </w:r>
    </w:p>
    <w:p>
      <w:r>
        <w:t>Вариант отжиманий</w:t>
        <w:br/>
        <w:t xml:space="preserve">Относительно массы </w:t>
        <w:br/>
        <w:t>тела, % А</w:t>
        <w:br/>
        <w:t>Значения, Н</w:t>
      </w:r>
    </w:p>
    <w:p>
      <w:r>
        <w:t>Ноги на ящике 61 см</w:t>
        <w:br/>
        <w:t>0,74 ± 0,02</w:t>
        <w:br/>
        <w:t>723,89 ± 138,24Б</w:t>
      </w:r>
    </w:p>
    <w:p>
      <w:r>
        <w:t>Ноги на ящике 30,5 см</w:t>
        <w:br/>
        <w:t>0,70 ± 0,02</w:t>
        <w:br/>
        <w:t>714,05 ± 142,61В</w:t>
      </w:r>
    </w:p>
    <w:p>
      <w:r>
        <w:t>Обычные</w:t>
        <w:br/>
        <w:t>0,64 ± 0,04</w:t>
        <w:br/>
        <w:t>700,13 ± 138,35А</w:t>
      </w:r>
    </w:p>
    <w:p>
      <w:r>
        <w:t>Руки на ящике 30,5 см</w:t>
        <w:br/>
        <w:t>0,55 ± 0,05</w:t>
        <w:br/>
        <w:t>681,46 ± 125,31А</w:t>
      </w:r>
    </w:p>
    <w:p>
      <w:r>
        <w:t>С колен</w:t>
        <w:br/>
        <w:t>0,49 ± 0,05</w:t>
        <w:br/>
        <w:t>596,75 ± 113,43А</w:t>
      </w:r>
    </w:p>
    <w:p>
      <w:r>
        <w:t>Руки на ящике 61 см</w:t>
        <w:br/>
        <w:t>0,41 ± 0,06</w:t>
        <w:br/>
        <w:t>569,92 ± 138,24А</w:t>
      </w:r>
    </w:p>
    <w:p>
      <w:r>
        <w:t>А существенно отличается для всех вариантов отжиманий;</w:t>
      </w:r>
    </w:p>
    <w:p>
      <w:r>
        <w:t xml:space="preserve">Б существенно отличается для всех вариантов отжиманий, за исключением </w:t>
        <w:br/>
        <w:t>варианта «ноги на ящике 30,5 см»;</w:t>
      </w:r>
    </w:p>
    <w:p>
      <w:r>
        <w:t xml:space="preserve">В существенно отличается для всех вариантов отжиманий, за исключением </w:t>
        <w:br/>
        <w:t>варианта «ноги на ящике 61 см».</w:t>
      </w:r>
    </w:p>
    <w:p>
      <w:r>
        <w:t xml:space="preserve">Отжимания также вызывают существенную активность мышц </w:t>
        <w:br/>
        <w:t xml:space="preserve">туловища и могут использоваться для оценки, а также тренировки </w:t>
        <w:br/>
        <w:t>их координации и выносливости [26, 36; ACSM, 2008].</w:t>
      </w:r>
    </w:p>
    <w:p>
      <w:r>
        <w:t xml:space="preserve">В завершение короткого обзора приведу данные о влиянии нестабильности на мышечную активность при выполнении отжиманий. Для увеличения активности мышц плечевого пояса и верхних </w:t>
        <w:br/>
        <w:t xml:space="preserve">конечностей обычно применяют нестабильную опору для рук, зачастую ремни или специальные устройства (диски, качающиеся доски, мячи). Можно также сделать нестабильной опору для ног, но в </w:t>
        <w:br/>
        <w:t xml:space="preserve">этом случае относительно большее влияние будет оказано на мышцы туловища, сгибатели бедра и разгибатели колена. Я не рекомендую широкое использование нестабильности здоровыми людьми, </w:t>
        <w:br/>
        <w:t>особенно полной нестабильности (нестабильное положение рук и</w:t>
      </w:r>
    </w:p>
    <w:p>
      <w:pPr>
        <w:pStyle w:val="Heading2"/>
      </w:pPr>
      <w:r>
        <w:t>Page 303</w:t>
      </w:r>
    </w:p>
    <w:p>
      <w:r>
        <w:t>303</w:t>
      </w:r>
    </w:p>
    <w:p>
      <w:r>
        <w:t>ног) при выполнении отжиманий от пола. Следует помнить, что абсолютное большинство действий в повседневной жизни и спортивных движений совершается на стабильной опоре.</w:t>
      </w:r>
    </w:p>
    <w:p>
      <w:r>
        <w:t xml:space="preserve">Согласно данным Snarr and Esco применение ремней TRX приводит к существенному увеличению активности большой грудной, </w:t>
        <w:br/>
        <w:t xml:space="preserve">передней дельтовидной и трехглавой мышц плеча по сравнению с </w:t>
        <w:br/>
        <w:t xml:space="preserve">отжиманиями от пола. Тем не менее, следует отметить, что активность большой грудной мышцы увеличивалась с 64% до 70% МПИС, </w:t>
        <w:br/>
        <w:t xml:space="preserve">тогда как в передней дельтовидной с 59% до 81% МПИС, а в трехглавой с 74% до 106% МПИС [90]. Несложно отметить смещение нагрузки дистально (с туловища на конечности), что обязательно нужно </w:t>
        <w:br/>
        <w:t xml:space="preserve">учитывать, применяя ремни в тренировке. В другом исследовании </w:t>
        <w:br/>
        <w:t xml:space="preserve">Jeong et al. сравнивали активность верхней части трапециевидной, </w:t>
        <w:br/>
        <w:t xml:space="preserve">передней зубчатой и передней дельтовидной мышц при выполнении активной протракции в упоре руками лежа на стабильной поверхности и с упором на ремни. Зафиксировано существенно большая активность всех мышц. При использовании ремней активность </w:t>
        <w:br/>
        <w:t xml:space="preserve">передней зубчатой мышцы увеличивалась в большей степени, чем </w:t>
        <w:br/>
        <w:t xml:space="preserve">активность верхней трапециевидной мышцы, что считается одним </w:t>
        <w:br/>
        <w:t xml:space="preserve">из основных условий для включения упражнения в случае проблем </w:t>
        <w:br/>
        <w:t xml:space="preserve">со стабильностью лопаток для переобучения и улучшения функции мышц [31]. Тем не менее, согласно результатам эксперимента </w:t>
        <w:br/>
        <w:t xml:space="preserve">Pirauá et al., при выполнении отжиманий на нестабильной поверхности мужчинами с бессимптомной дискинезией лопатки соотношение активности верхней части трапециевидной и передней </w:t>
        <w:br/>
        <w:t xml:space="preserve">зубчатой мышц ухудшалось. Применение нестабильности увеличивало активность верхней части трапециевидной мышцы в большей </w:t>
        <w:br/>
        <w:t xml:space="preserve">степени, чем передней зубчатой мышцы по сравнению со стабильной поверхностью. Таким образом, если целью упражнения является воздействие на переднюю зубчатую мышцу, следует отжиматься </w:t>
        <w:br/>
        <w:t>на стабильной поверхности [72].</w:t>
      </w:r>
    </w:p>
    <w:p>
      <w:r>
        <w:t>Отжимания на брусьях</w:t>
      </w:r>
    </w:p>
    <w:p>
      <w:r>
        <w:t xml:space="preserve">Отжимания на брусьях – это упражнение, в котором мышцы </w:t>
        <w:br/>
        <w:t xml:space="preserve">плечевого пояса и разгибатели локтя могут проявить наибольшую </w:t>
        <w:br/>
        <w:t xml:space="preserve">силу. Упражнение, наряду с подтягиваниями, можно использовать </w:t>
        <w:br/>
        <w:t xml:space="preserve">для оценки уровня тренированности мужчин. Способность отжаться 10 раз в среднем темпе с полной амплитудой движения свидетельствует об удовлетворительном уровне тренированности. Хорошо тренированный мужчина способен выполнить отжимание с </w:t>
        <w:br/>
        <w:t>дополнительным отягощением, равным массе тела.</w:t>
      </w:r>
    </w:p>
    <w:p>
      <w:pPr>
        <w:pStyle w:val="Heading2"/>
      </w:pPr>
      <w:r>
        <w:t>Page 304</w:t>
      </w:r>
    </w:p>
    <w:p>
      <w:r>
        <w:t>304</w:t>
      </w:r>
    </w:p>
    <w:p>
      <w:r>
        <w:t>Общие замечания</w:t>
      </w:r>
    </w:p>
    <w:p>
      <w:r>
        <w:t xml:space="preserve">Оптимально расстояние между брусьями для выполнения отжиманий на 1,0-1,3 ширины плеч. Дальнейшее увеличение расстояния между руками в упоре нецелесообразно, так как приводит к </w:t>
        <w:br/>
        <w:t xml:space="preserve">чрезмерной нагрузке на плечевые суставы. Основное внимание </w:t>
        <w:br/>
        <w:t xml:space="preserve">уделяется предотвращению чрезмерного подниманию плечевого </w:t>
        <w:br/>
        <w:t xml:space="preserve">пояса. Наиболее удобным для выполнения, а также создающим оптимальную позицию для проявления силы основных движителей, </w:t>
        <w:br/>
        <w:t xml:space="preserve">является слегка пронированное положение кистей в упоре. При выполнении отжиманий позвоночник сохраняет нейтральное положение, ноги прямые или согнуты под постоянным углом. В случае </w:t>
        <w:br/>
        <w:t xml:space="preserve">использования отягощения, его предпочтительно подвешивать на </w:t>
        <w:br/>
        <w:t>поясе, размещая груз у передней поверхности бедер.</w:t>
      </w:r>
    </w:p>
    <w:p>
      <w:r>
        <w:t>Фаза 1. Исходное положение</w:t>
      </w:r>
    </w:p>
    <w:p>
      <w:r>
        <w:t>Упор на брусьях, руки выпрямлены (рис. 87, а). Не следует допускать переразгибание локтевых суставов.</w:t>
      </w:r>
    </w:p>
    <w:p>
      <w:r>
        <w:t>Фаза 2. Эксцентрическое сокращение</w:t>
      </w:r>
    </w:p>
    <w:p>
      <w:r>
        <w:t xml:space="preserve">Происходит одновременное разгибание плечевого и сгибание </w:t>
        <w:br/>
        <w:t xml:space="preserve">локтевого сустава, а также поднимание плечевого пояса. Лопатки </w:t>
        <w:br/>
        <w:t xml:space="preserve">вращаются книзу, внутрь и наклоняются кпереди. Одновременно </w:t>
        <w:br/>
        <w:t>производится вдох.</w:t>
      </w:r>
    </w:p>
    <w:p>
      <w:r>
        <w:t xml:space="preserve">При вертикальном положении предплечий, для сохранения </w:t>
        <w:br/>
        <w:t xml:space="preserve">равновесия, а также вследствие механического ограничения разгибания плеча и движения лопаток, туловище наклоняется вперед. </w:t>
        <w:br/>
        <w:t>Вертикальное положение туловища можно сохранить, только отклонив предплечья кзади.</w:t>
      </w:r>
    </w:p>
    <w:p>
      <w:r>
        <w:t>Фаза 3. Конечное положение</w:t>
      </w:r>
    </w:p>
    <w:p>
      <w:r>
        <w:t xml:space="preserve">Движение заканчивается при максимальном разгибании плечевых суставов и нисходящего вращения лопаток (с приподниманием и протракцией плечевого пояса). Локтевые суставы обычно </w:t>
        <w:br/>
        <w:t>согнуты под острым углом (рис. 87 б).</w:t>
      </w:r>
    </w:p>
    <w:p>
      <w:pPr>
        <w:pStyle w:val="Heading2"/>
      </w:pPr>
      <w:r>
        <w:t>Page 305</w:t>
      </w:r>
    </w:p>
    <w:p>
      <w:r>
        <w:t>305</w:t>
      </w:r>
    </w:p>
    <w:p>
      <w:r>
        <w:t>Фаза 4. Концентрическое сокращение</w:t>
      </w:r>
    </w:p>
    <w:p>
      <w:r>
        <w:t xml:space="preserve">Выполняется возвращение в исходное положение. Движение </w:t>
        <w:br/>
        <w:t xml:space="preserve">состоит из активного разгибания локтевого, сгибания плечевого </w:t>
        <w:br/>
        <w:t xml:space="preserve">суставов, а также опускания плечевого пояса. Лопатки вращаются </w:t>
        <w:br/>
        <w:t>кверху, наружу и отклоняются назад. Наклон туловища уменьшается по мере распрямления рук. Одновременно производится выдох.</w:t>
      </w:r>
    </w:p>
    <w:p>
      <w:r>
        <w:t>Наиболее распространенные ошибки при выполнении отжиманий на брусьях:</w:t>
      </w:r>
    </w:p>
    <w:p>
      <w:r>
        <w:t xml:space="preserve">• </w:t>
        <w:br/>
        <w:t xml:space="preserve">быстрые, бесконтрольные движения; </w:t>
        <w:br/>
        <w:t xml:space="preserve">• </w:t>
        <w:br/>
        <w:t>чрезмерная ширина упора руками;</w:t>
        <w:br/>
        <w:t xml:space="preserve">• </w:t>
        <w:br/>
        <w:t>переразгибание локтей и поднимание плечевого пояса в исходном положении;</w:t>
        <w:br/>
        <w:t xml:space="preserve">• </w:t>
        <w:br/>
        <w:t>отклонение позвоночника от нейтрального положения;</w:t>
        <w:br/>
        <w:t xml:space="preserve">• </w:t>
        <w:br/>
        <w:t>изменение угла сгибания ног.</w:t>
      </w:r>
    </w:p>
    <w:p>
      <w:r>
        <w:t>Рис. 87. Отжимания на брусьях: а - исходное положение; б - конечное положение.</w:t>
      </w:r>
    </w:p>
    <w:p>
      <w:pPr>
        <w:pStyle w:val="Heading2"/>
      </w:pPr>
      <w:r>
        <w:t>Page 306</w:t>
      </w:r>
    </w:p>
    <w:p>
      <w:r>
        <w:t>306</w:t>
      </w:r>
    </w:p>
    <w:p>
      <w:r>
        <w:t>Работа мышечных групп в упражнении</w:t>
      </w:r>
    </w:p>
    <w:p>
      <w:r>
        <w:t xml:space="preserve">Наибольшая нагрузка приходится на переднюю дельтовидную </w:t>
        <w:br/>
        <w:t xml:space="preserve">мышцу. К основным движителям также можно отнести большую и </w:t>
        <w:br/>
        <w:t xml:space="preserve">малую грудную мышцы, переднюю зубчатую и трехглавую плеча. </w:t>
        <w:br/>
        <w:t xml:space="preserve">Кроме того, вспомогательную роль играют трапециевидная, широчайшая и средняя часть дельтовидной мышцы, а также вращатели </w:t>
        <w:br/>
        <w:t>и двуглавая мышца плеча. При наличии брусьев нормальной ширины, возможности использовать дополнительное отягощение и здоровых суставах, отжимание на брусьях – одно из лучших упражнений для плечевого пояса.</w:t>
      </w:r>
    </w:p>
    <w:p>
      <w:r>
        <w:t xml:space="preserve">К сожалению, научных исследований отжиманий на брусьях </w:t>
        <w:br/>
        <w:t xml:space="preserve">найти не удалось. Рекомендации не опускаться ниже параллельного полу положения плеча и/или сгибать локти до ≤90° для предотвращения травмы плечевых суставов, не подтверждены научными </w:t>
        <w:br/>
        <w:t>исследованиями.</w:t>
      </w:r>
    </w:p>
    <w:p>
      <w:r>
        <w:t>Шраги</w:t>
      </w:r>
    </w:p>
    <w:p>
      <w:r>
        <w:t xml:space="preserve">Шрагами принято называть поднимание плечевого пояса. В </w:t>
        <w:br/>
        <w:t xml:space="preserve">данном случае я приведу примеры упражнений, которые отличаются от тех, что описываются в большинстве руководств и можно </w:t>
        <w:br/>
        <w:t xml:space="preserve">увидеть в тренажерных залах. Опишу два варианта упражнений, с </w:t>
        <w:br/>
        <w:t xml:space="preserve">прямыми руками и со сгибанием рук в локтях. Оба варианта воздействуют преимущественно на верхнюю часть трапециевидной </w:t>
        <w:br/>
        <w:t>мышцы (рис. 88).</w:t>
      </w:r>
    </w:p>
    <w:p>
      <w:r>
        <w:t>Шраги (с прямыми руками)</w:t>
      </w:r>
    </w:p>
    <w:p>
      <w:r>
        <w:t xml:space="preserve">Шраги с прямыми руками можно выполнять со штангой, гантелями и в машине Смита. Гантели обеспечивают более удобный </w:t>
        <w:br/>
        <w:t xml:space="preserve">захват и положение рук. Машина Смита лучше всего подходит для </w:t>
        <w:br/>
        <w:t>обучения технике шрагов, так как снижает требования к поддержанию равновесия и принятию исходного положения.</w:t>
      </w:r>
    </w:p>
    <w:p>
      <w:r>
        <w:t xml:space="preserve">Штангу можно удерживать прямым и обратным захватом, </w:t>
        <w:br/>
        <w:t xml:space="preserve">удобнее всего – 1,5 ширины плеч. Обратный захват рекомендуется </w:t>
        <w:br/>
        <w:t xml:space="preserve">для облегчения контроля над лопатками, в том числе при обучении </w:t>
        <w:br/>
        <w:t>шрагам.</w:t>
      </w:r>
    </w:p>
    <w:p>
      <w:pPr>
        <w:pStyle w:val="Heading2"/>
      </w:pPr>
      <w:r>
        <w:t>Page 307</w:t>
      </w:r>
    </w:p>
    <w:p>
      <w:r>
        <w:t>307</w:t>
      </w:r>
    </w:p>
    <w:p>
      <w:r>
        <w:t>Фаза 1. Исходное положение</w:t>
      </w:r>
    </w:p>
    <w:p>
      <w:r>
        <w:t>Стоя, на слегка согнутых ногах. Корпус наклонен вперед на 1520°. Позвоночник в нейтральном положении. Положение тела сохраняется при выполнении упражнения.</w:t>
      </w:r>
    </w:p>
    <w:p>
      <w:r>
        <w:t>Штанга удерживается прямыми руками у передней поверхности бедра (рис. 88, а, г).</w:t>
      </w:r>
    </w:p>
    <w:p>
      <w:r>
        <w:t>Фаза 2. Концентрическое сокращение</w:t>
      </w:r>
    </w:p>
    <w:p>
      <w:r>
        <w:t xml:space="preserve">Движение можно условно разделить на два этапа: 1) сведение </w:t>
        <w:br/>
        <w:t xml:space="preserve">лопаток; 2) поднимание плечевого пояса со сведенными лопатками. Вначале движение выполняется поэтапно, но по мере освоения </w:t>
        <w:br/>
        <w:t xml:space="preserve">необходимо переходить к слитному выполнению. Одновременно с </w:t>
        <w:br/>
        <w:t>подниманием производится выдох.</w:t>
      </w:r>
    </w:p>
    <w:p>
      <w:r>
        <w:t>Фаза 3. Конечное положение</w:t>
      </w:r>
    </w:p>
    <w:p>
      <w:r>
        <w:t xml:space="preserve">Максимальное поднимание плечевого пояса со сведенными </w:t>
        <w:br/>
        <w:t>лопатками.</w:t>
      </w:r>
    </w:p>
    <w:p>
      <w:r>
        <w:t xml:space="preserve">Необходимо в верхней точке дополнительно удостовериться, </w:t>
        <w:br/>
        <w:t>что: 1) лопатки сведены; 2) позвоночник в нейтральном положении, туловище сохраняет наклон; 3) руки прямые (рис. 88, б, д). Рекомендуется остановка в течение 1-5 с.</w:t>
      </w:r>
    </w:p>
    <w:p>
      <w:r>
        <w:t>Фаза 4. Эксцентрическое сокращение</w:t>
      </w:r>
    </w:p>
    <w:p>
      <w:r>
        <w:t>Плавным движением штанга опускается в исходное положение. Одновременно с опусканием производится вдох.</w:t>
      </w:r>
    </w:p>
    <w:p>
      <w:r>
        <w:t xml:space="preserve">Наиболее распространенные ошибки при выполнении </w:t>
        <w:br/>
        <w:t>шрагов:</w:t>
      </w:r>
    </w:p>
    <w:p>
      <w:r>
        <w:t xml:space="preserve">• </w:t>
        <w:br/>
        <w:t>поднимание плечевого пояса без сведения лопаток;</w:t>
        <w:br/>
        <w:t xml:space="preserve">• </w:t>
        <w:br/>
        <w:t>протракция плечевого пояса при подъеме;</w:t>
        <w:br/>
        <w:t xml:space="preserve">• </w:t>
        <w:br/>
        <w:t>отклонение позвоночника от нейтрального положения;</w:t>
        <w:br/>
        <w:t xml:space="preserve">• </w:t>
        <w:br/>
        <w:t>движения туловища одновременно с подъемом или опусканием;</w:t>
        <w:br/>
        <w:t xml:space="preserve">• </w:t>
        <w:br/>
        <w:t>сгибание рук в локтях;</w:t>
        <w:br/>
        <w:t xml:space="preserve">• </w:t>
        <w:br/>
        <w:t>резкие, неконтролируемые движения.</w:t>
      </w:r>
    </w:p>
    <w:p>
      <w:pPr>
        <w:pStyle w:val="Heading2"/>
      </w:pPr>
      <w:r>
        <w:t>Page 308</w:t>
      </w:r>
    </w:p>
    <w:p>
      <w:r>
        <w:t>308</w:t>
      </w:r>
    </w:p>
    <w:p>
      <w:r>
        <w:t xml:space="preserve">Рис. 88. Шраги: а - исходное положение, вид сбоку; б - конечное положение </w:t>
        <w:br/>
        <w:t xml:space="preserve">шрагов, вид сбоку; в - конечное положение шраги+, вид сбоку; г - исходное </w:t>
        <w:br/>
        <w:t>положение, вид сзади; д - конечное положение шрагов, вид сзади; е - конечное положение шраги+, вид сзади.</w:t>
      </w:r>
    </w:p>
    <w:p>
      <w:pPr>
        <w:pStyle w:val="Heading2"/>
      </w:pPr>
      <w:r>
        <w:t>Page 309</w:t>
      </w:r>
    </w:p>
    <w:p>
      <w:r>
        <w:t>309</w:t>
      </w:r>
    </w:p>
    <w:p>
      <w:r>
        <w:t>Шраги+ (со сгибанием рук)</w:t>
      </w:r>
    </w:p>
    <w:p>
      <w:r>
        <w:t>Фаза 1. Исходное положение</w:t>
      </w:r>
    </w:p>
    <w:p>
      <w:r>
        <w:t>Стоя, на слегка согнутых ногах. Корпус наклонен вперед на 1520°. Позвоночник в нейтральном положении. Положение тела сохраняется при выполнении упражнения.</w:t>
      </w:r>
    </w:p>
    <w:p>
      <w:r>
        <w:t xml:space="preserve">Штанга удерживается в выпрямленных руках прямым хватом </w:t>
        <w:br/>
        <w:t>~2 ширины плеч у передней поверхности бедра (рис. 88, а, г).</w:t>
      </w:r>
    </w:p>
    <w:p>
      <w:r>
        <w:t>Фаза 2. Концентрическое сокращение</w:t>
      </w:r>
    </w:p>
    <w:p>
      <w:r>
        <w:t xml:space="preserve">Движение можно условно разделить на два этапа: 1) поднимание плечевого пояса с одновременным сведением лопаток (обычные шраги) (рис. 88, б, д); 2) отведение плеч за счет сгибания рук в </w:t>
        <w:br/>
        <w:t xml:space="preserve">локтевых суставах, локти направлены в стороны. Даже при хорошей </w:t>
        <w:br/>
        <w:t>технике подъема, я рекомендую выделять этапы для лучшего контроля движения. Одновременно производится выдох.</w:t>
      </w:r>
    </w:p>
    <w:p>
      <w:r>
        <w:t>Фаза 3. Конечное положение</w:t>
      </w:r>
    </w:p>
    <w:p>
      <w:r>
        <w:t>Движение заканчивается при отведении плеч на ~30-40°, плечевой пояс поднят максимально (рис. 88, в, е).</w:t>
      </w:r>
    </w:p>
    <w:p>
      <w:r>
        <w:t>Рекомендуется остановка в течение 1-2 с.</w:t>
      </w:r>
    </w:p>
    <w:p>
      <w:r>
        <w:t>Фаза 4. Эксцентрическое сокращение</w:t>
      </w:r>
    </w:p>
    <w:p>
      <w:r>
        <w:t>Плавным движением штанга опускается в исходное положение. Одновременно с опусканием производится вдох.</w:t>
      </w:r>
    </w:p>
    <w:p>
      <w:r>
        <w:t xml:space="preserve">Наиболее распространенные ошибки при выполнении </w:t>
        <w:br/>
        <w:t>шрагов+:</w:t>
      </w:r>
    </w:p>
    <w:p>
      <w:r>
        <w:t xml:space="preserve">• </w:t>
        <w:br/>
        <w:t xml:space="preserve">протракция плечевого пояса; </w:t>
        <w:br/>
        <w:t xml:space="preserve">• </w:t>
        <w:br/>
        <w:t>преждевременное сгибание локтей;</w:t>
        <w:br/>
        <w:t xml:space="preserve">• </w:t>
        <w:br/>
        <w:t xml:space="preserve">тяга к животу вместо движения вертикально вверх; </w:t>
        <w:br/>
        <w:t xml:space="preserve">• </w:t>
        <w:br/>
        <w:t>изменение положения туловища и ног;</w:t>
        <w:br/>
        <w:t xml:space="preserve">• </w:t>
        <w:br/>
        <w:t>отклонение позвоночника от нейтрального положения;</w:t>
        <w:br/>
        <w:t xml:space="preserve">• </w:t>
        <w:br/>
        <w:t>резкие, неконтролируемые движения.</w:t>
      </w:r>
    </w:p>
    <w:p>
      <w:pPr>
        <w:pStyle w:val="Heading2"/>
      </w:pPr>
      <w:r>
        <w:t>Page 310</w:t>
      </w:r>
    </w:p>
    <w:p>
      <w:r>
        <w:t>310</w:t>
      </w:r>
    </w:p>
    <w:p>
      <w:r>
        <w:t>Работа мышечных групп в упражнении</w:t>
      </w:r>
    </w:p>
    <w:p>
      <w:r>
        <w:t xml:space="preserve">Основными движителями в шрагах являются: трапециевидная </w:t>
        <w:br/>
        <w:t xml:space="preserve">(особенно верхняя часть), поднимающие лопатку, большие и малые </w:t>
        <w:br/>
        <w:t>ромбовидные, грудино-ключично-сосцевидные мышцы.</w:t>
      </w:r>
    </w:p>
    <w:p>
      <w:r>
        <w:t>В шрагах со сгибанием рук дополнительно активируются дельтовидные мышцы, средняя часть трапециевидной и мышцы вращательной манжеты плеча.</w:t>
      </w:r>
    </w:p>
    <w:p>
      <w:r>
        <w:t xml:space="preserve">Относительно широкий хват приводит к увеличению активности основных движителей. Например, в исследовании Pizzari et al. </w:t>
        <w:br/>
        <w:t xml:space="preserve">сравнивали активность различных частей трапециевидных мышц и </w:t>
        <w:br/>
        <w:t xml:space="preserve">передней зубчатой мышцы у 24 здоровых людей и 11 пациентов с </w:t>
        <w:br/>
        <w:t xml:space="preserve">дискинезией лопатки при выполнении шрагов с 0 и 30° отведения </w:t>
        <w:br/>
        <w:t xml:space="preserve">плеча во фронтальной плоскости. Обнаружена существенно большая активность верхней и нижней части трапециевидной мышцы </w:t>
        <w:br/>
        <w:t xml:space="preserve">в обеих группах. Существенно большая активность средней части </w:t>
        <w:br/>
        <w:t xml:space="preserve">трапециевидной и передней зубчатой мышцы выявлена только у </w:t>
        <w:br/>
        <w:t xml:space="preserve">здоровых людей. Таким образом, на основе результатов исследования можно рекомендовать выполнение шрагов с отведением плеча </w:t>
        <w:br/>
        <w:t>30° [75].</w:t>
      </w:r>
    </w:p>
    <w:p>
      <w:r>
        <w:t>Отведения, сгибания и вращения</w:t>
      </w:r>
    </w:p>
    <w:p>
      <w:r>
        <w:t xml:space="preserve">Завершаю обсуждение упражнений второго этапа из третьей </w:t>
        <w:br/>
        <w:t>линии тренировки описанием отведений и вращений.</w:t>
      </w:r>
    </w:p>
    <w:p>
      <w:r>
        <w:t xml:space="preserve">В последнее время появилось множество статей в научных и </w:t>
        <w:br/>
        <w:t xml:space="preserve">научно-популярных изданиях, посвященных упражнениям для </w:t>
        <w:br/>
        <w:t xml:space="preserve">вращательной манжеты плеча, обычно речь об отведениях или вращениях. Тем не менее, трудно отыскать публикации с описанием </w:t>
        <w:br/>
        <w:t xml:space="preserve">техники выполнения, еще сложнее найти изображения или видео с </w:t>
        <w:br/>
        <w:t xml:space="preserve">правильной техникой. Но, пожалуй, самое важное – нет сведений о </w:t>
        <w:br/>
        <w:t>том, как интегрировать эти упражнения в программу тренировок.</w:t>
      </w:r>
    </w:p>
    <w:p>
      <w:r>
        <w:t xml:space="preserve">Отведения, сгибания и вращения плеча считаются относительно простыми упражнениями. С этим можно согласиться лишь отчасти, так как для правильного выполнения в некоторых случаях </w:t>
        <w:br/>
        <w:t xml:space="preserve">требуется хороший контроль над положением лопаток и достаточная сила/выносливость мышц, стабилизирующих лопатки, а также </w:t>
        <w:br/>
        <w:t>нормальная подвижность в суставах. На первом этапе тренировок</w:t>
      </w:r>
    </w:p>
    <w:p>
      <w:pPr>
        <w:pStyle w:val="Heading2"/>
      </w:pPr>
      <w:r>
        <w:t>Page 311</w:t>
      </w:r>
    </w:p>
    <w:p>
      <w:r>
        <w:t>311</w:t>
      </w:r>
    </w:p>
    <w:p>
      <w:r>
        <w:t>я предлагаю сосредоточиться именно на этом, а большинство отведений и вращений оставить для второго и третьего этапов тренировок.</w:t>
      </w:r>
    </w:p>
    <w:p>
      <w:r>
        <w:t xml:space="preserve">При выполнении отведений, сгибаний и вращений плеча не </w:t>
        <w:br/>
        <w:t xml:space="preserve">допускаются движения в лучезапястном и локтевом суставах. Руки </w:t>
        <w:br/>
        <w:t xml:space="preserve">остаются согнутыми под постоянным углом в локтевых суставах </w:t>
        <w:br/>
        <w:t>при отведениях 5-10°, при вращениях – 90°. Положение и допустимые движения лопаток уточняются для каждого упражнения.</w:t>
      </w:r>
    </w:p>
    <w:p>
      <w:r>
        <w:t xml:space="preserve">Опишу наиболее эффективные варианты упражнений для отдельных мышц согласно наиболее подробному обзору по теме </w:t>
        <w:br/>
        <w:t>Escamilla et al. [25]:</w:t>
      </w:r>
    </w:p>
    <w:p>
      <w:r>
        <w:t>Надостная мышца</w:t>
      </w:r>
    </w:p>
    <w:p>
      <w:r>
        <w:t xml:space="preserve">• </w:t>
        <w:br/>
        <w:t xml:space="preserve">Отведение супинированного плеча в плоскости лопатки стоя </w:t>
        <w:br/>
        <w:t>(«full can»).</w:t>
        <w:br/>
        <w:t xml:space="preserve">• </w:t>
        <w:br/>
        <w:t xml:space="preserve">Отведение плеча с супинацией лежа на животе до положения </w:t>
        <w:br/>
        <w:t>отведения во фронтальной плоскости ~100°.</w:t>
        <w:br/>
        <w:t xml:space="preserve">• </w:t>
        <w:br/>
        <w:t>Внешнее вращение плеча лежа на животе, плечо отведено на 90°.</w:t>
        <w:br/>
        <w:t xml:space="preserve">• </w:t>
        <w:br/>
        <w:t>Внешнее вращение плеча лежа на боку, плечо прижато к туловищу.</w:t>
        <w:br/>
        <w:t xml:space="preserve">• </w:t>
        <w:br/>
        <w:t>Жим стоя.</w:t>
      </w:r>
    </w:p>
    <w:p>
      <w:r>
        <w:t xml:space="preserve">Авторы обзора отметили, что надостная мышца проявляла высокую активность в упражнениях, которые не связывают обычно с </w:t>
        <w:br/>
        <w:t>вращателями плеча: различные тяги, отжимания, броски утяжеленного мяча из-за головы.</w:t>
      </w:r>
    </w:p>
    <w:p>
      <w:r>
        <w:t>Подостная мышца</w:t>
      </w:r>
    </w:p>
    <w:p>
      <w:r>
        <w:t xml:space="preserve">• </w:t>
        <w:br/>
        <w:t xml:space="preserve">Отведение плеча в плоскости лопатки с супинированным и </w:t>
        <w:br/>
        <w:t>пронированным плечом.</w:t>
        <w:br/>
        <w:t xml:space="preserve">• </w:t>
        <w:br/>
        <w:t xml:space="preserve">Отведение плеча (независимо от положения) лежа на животе </w:t>
        <w:br/>
        <w:t>до положения отведения во фронтальной плоскости ~100°.</w:t>
        <w:br/>
        <w:t xml:space="preserve">• </w:t>
        <w:br/>
        <w:t>Сгибание плеча.</w:t>
        <w:br/>
        <w:t xml:space="preserve">• </w:t>
        <w:br/>
        <w:t>Отведение плеча лежа на боку.</w:t>
        <w:br/>
        <w:t xml:space="preserve">• </w:t>
        <w:br/>
        <w:t>Разгибание плеча стоя от 90 до 0°.</w:t>
      </w:r>
    </w:p>
    <w:p>
      <w:r>
        <w:t>Малая круглая мышца</w:t>
      </w:r>
    </w:p>
    <w:p>
      <w:r>
        <w:t xml:space="preserve">• </w:t>
        <w:br/>
        <w:t>Отведение плеча лежа на животе до положения отведения плеча во фронтальной плоскости ~100°.</w:t>
        <w:br/>
        <w:t xml:space="preserve">• </w:t>
        <w:br/>
        <w:t>Горизонтальные тяги независимо от угла отведения плеча.</w:t>
        <w:br/>
        <w:t xml:space="preserve">• </w:t>
        <w:br/>
        <w:t>Упражнения, включающие внутреннее вращение плеча.</w:t>
      </w:r>
    </w:p>
    <w:p>
      <w:r>
        <w:t xml:space="preserve">Меньшая активность наблюдается при сгибаниях и отведениях </w:t>
        <w:br/>
        <w:t>плеча.</w:t>
      </w:r>
    </w:p>
    <w:p>
      <w:pPr>
        <w:pStyle w:val="Heading2"/>
      </w:pPr>
      <w:r>
        <w:t>Page 312</w:t>
      </w:r>
    </w:p>
    <w:p>
      <w:r>
        <w:t>312</w:t>
      </w:r>
    </w:p>
    <w:p>
      <w:r>
        <w:t>Иногда подостная и малая круглая мышцы образуют одно целое, но даже в этом случае активность волокон малой круглой мышцы высока при внешнем вращении и движениях, связанных с горизонтальным отведением/приведением.</w:t>
      </w:r>
    </w:p>
    <w:p>
      <w:r>
        <w:t>Подлопаточная мышца</w:t>
      </w:r>
    </w:p>
    <w:p>
      <w:r>
        <w:t xml:space="preserve">• </w:t>
        <w:br/>
        <w:t xml:space="preserve">Отведение супинированного плеча в плоскости лопатки стоя </w:t>
        <w:br/>
        <w:t>(«full can»).</w:t>
        <w:br/>
        <w:t xml:space="preserve">• </w:t>
        <w:br/>
        <w:t>Сгибания и отведения плеча более 120°.</w:t>
        <w:br/>
        <w:t xml:space="preserve">• </w:t>
        <w:br/>
        <w:t>Отведение плеча лежа на боку.</w:t>
        <w:br/>
        <w:t xml:space="preserve">• </w:t>
        <w:br/>
        <w:t>Разгибание плеча стоя от 90 до 0°.</w:t>
        <w:br/>
        <w:t xml:space="preserve">• </w:t>
        <w:br/>
        <w:t>Жим стоя.</w:t>
        <w:br/>
        <w:t xml:space="preserve">• </w:t>
        <w:br/>
        <w:t>Отжимания от пола.</w:t>
        <w:br/>
        <w:t xml:space="preserve">• </w:t>
        <w:br/>
        <w:t>Горизонтальные тяги независимо от угла отведения плеча.</w:t>
        <w:br/>
        <w:t xml:space="preserve">• </w:t>
        <w:br/>
        <w:t>Броски утяжеленного мяча из-за головы.</w:t>
        <w:br/>
        <w:t xml:space="preserve">• </w:t>
        <w:br/>
        <w:t>Все упражнения, включающие внутреннее вращение плеча.</w:t>
      </w:r>
    </w:p>
    <w:p>
      <w:r>
        <w:t xml:space="preserve">Подводя итог, авторы, в частности, отмечают, что среди мышц </w:t>
        <w:br/>
        <w:t xml:space="preserve">вращательной манжеты плеча наибольшую эффективность при </w:t>
        <w:br/>
        <w:t xml:space="preserve">отведении проявляет надостная мышца, несмотря на то, что в 2-3 </w:t>
        <w:br/>
        <w:t xml:space="preserve">раза уступает в размере производимого усилия подостной и подлопаточной мышце [25]. Следует обратить внимание, что вращатели </w:t>
        <w:br/>
        <w:t xml:space="preserve">плеча активны практически во всех движениях плечевого сустава. </w:t>
        <w:br/>
        <w:t xml:space="preserve">Таким образом, учитывая приведенную ранее информацию об активности подостной мышцы при вертикальных тягах, специальные </w:t>
        <w:br/>
        <w:t xml:space="preserve">упражнения для изолированного воздействия на вращатели плеча </w:t>
        <w:br/>
        <w:t>могут потребоваться:</w:t>
      </w:r>
    </w:p>
    <w:p>
      <w:r>
        <w:t>1) для устранения дисбалансов мышц;</w:t>
      </w:r>
    </w:p>
    <w:p>
      <w:r>
        <w:t>2) для профилактики перенапряжения.</w:t>
      </w:r>
    </w:p>
    <w:p>
      <w:r>
        <w:t xml:space="preserve">В любом из этих случаев тренировочная программа должна </w:t>
        <w:br/>
        <w:t xml:space="preserve">учитывать соотношение вращения плеча наружу и внутрь, а также </w:t>
        <w:br/>
        <w:t>остальных движений. Кроме того, необходимо периодически контролировать амплитуду отдельных движений, не допуская отклонения от нормальных значений.</w:t>
      </w:r>
    </w:p>
    <w:p>
      <w:r>
        <w:t xml:space="preserve">Профилактические упражнения чаще требуются для внешних </w:t>
        <w:br/>
        <w:t xml:space="preserve">вращателей, так как большинство крупных мышц: широчайшая </w:t>
        <w:br/>
        <w:t xml:space="preserve">спины, большая круглая и большая грудная, вращают плечо внутрь. </w:t>
        <w:br/>
        <w:t xml:space="preserve">Необходимо учитывать, что профилактическое действие реализуется при работе с большей амплитудой и/или в другом режиме. </w:t>
        <w:br/>
        <w:t>Вращения и отведения лежа на животе целесообразно делать с остановкой в конечном положении. В качестве примера приведу опи-</w:t>
      </w:r>
    </w:p>
    <w:p>
      <w:pPr>
        <w:pStyle w:val="Heading2"/>
      </w:pPr>
      <w:r>
        <w:t>Page 313</w:t>
      </w:r>
    </w:p>
    <w:p>
      <w:r>
        <w:t>313</w:t>
      </w:r>
    </w:p>
    <w:p>
      <w:r>
        <w:t xml:space="preserve">сание отведений плеча лежа на животе до положения отведения во </w:t>
        <w:br/>
        <w:t xml:space="preserve">фронтальной плоскости ~100° (далее V-подъем) и отведений плеча </w:t>
        <w:br/>
        <w:t>в положении стоя (далее просто отведения).</w:t>
      </w:r>
    </w:p>
    <w:p>
      <w:r>
        <w:t>Отведения</w:t>
      </w:r>
    </w:p>
    <w:p>
      <w:r>
        <w:t>Общие замечания</w:t>
      </w:r>
    </w:p>
    <w:p>
      <w:r>
        <w:t xml:space="preserve">Выполняются в плоскости лопатки (рис. 89). Гантели удерживаются «незамкнутым» захватом (большой палец располагается на </w:t>
        <w:br/>
        <w:t xml:space="preserve">одной стороне с остальными) – это уменьшает влияние супинации </w:t>
        <w:br/>
        <w:t>предплечья на результат движения. Упражнение целесообразно выполнять двумя руками одновременно.</w:t>
      </w:r>
    </w:p>
    <w:p>
      <w:r>
        <w:t>Фаза 1. Исходное положение</w:t>
      </w:r>
    </w:p>
    <w:p>
      <w:r>
        <w:t xml:space="preserve">Стоя, на слегка согнутых ногах, нагрузка распределена равномерно. Корпус наклонен вперед на 15-20°. Позвоночник и лопатки в </w:t>
        <w:br/>
        <w:t xml:space="preserve">нейтральном положении. Это положение необходимо принимать в </w:t>
        <w:br/>
        <w:t xml:space="preserve">начале каждого повторения. Гантели удерживаются у передней поверхности бедра. Плечо пронировано (рис. 89, а, в). При выполнении </w:t>
        <w:br/>
        <w:t>упражнения допускается небольшая остановка для коррекции положения лопаток. Перед первым повторением необходимо вдохнуть.</w:t>
      </w:r>
    </w:p>
    <w:p>
      <w:r>
        <w:t>Фаза 2. Концентрическое сокращение</w:t>
      </w:r>
    </w:p>
    <w:p>
      <w:r>
        <w:t xml:space="preserve">Равномерным движением плечо отводится в плоскости лопатки, при этом поднимание плечевого пояса недопустимо. По мере </w:t>
        <w:br/>
        <w:t>отведения плечо принимает нейтральное положение. Одновременно производится выдох.</w:t>
      </w:r>
    </w:p>
    <w:p>
      <w:r>
        <w:t>Фаза 3. Конечное положение</w:t>
      </w:r>
    </w:p>
    <w:p>
      <w:r>
        <w:t xml:space="preserve">Движение заканчивается, когда гриф гантелей оказывается на уровне плечевых суставов (рис. 89, б, г). Ладони направлены </w:t>
        <w:br/>
        <w:t xml:space="preserve">в пол. Для контроля амплитуды можно также использовать положение плечевого пояса – подъем плечевого пояса указывает на </w:t>
        <w:br/>
        <w:t xml:space="preserve">чрезмерную амплитуду движения и/или ошибки при выполнении </w:t>
        <w:br/>
        <w:t xml:space="preserve">упражнения. Остановка в верхнем положении может привести к нежелательному увеличению активности верхней трапециевидной </w:t>
        <w:br/>
        <w:t>мышцы.</w:t>
      </w:r>
    </w:p>
    <w:p>
      <w:pPr>
        <w:pStyle w:val="Heading2"/>
      </w:pPr>
      <w:r>
        <w:t>Page 314</w:t>
      </w:r>
    </w:p>
    <w:p>
      <w:r>
        <w:t>314</w:t>
      </w:r>
    </w:p>
    <w:p>
      <w:r>
        <w:t xml:space="preserve">Рис. 89. Отведения: а - исходное положение, вид сбоку; б - конечное положение, вид сбоку; в - исходное положение, вид спереди; г - конечное </w:t>
        <w:br/>
        <w:t xml:space="preserve">положение, вид спереди. Обратите внимание на сохранение нейтрального </w:t>
        <w:br/>
        <w:t>положения позвоночника.</w:t>
      </w:r>
    </w:p>
    <w:p>
      <w:r>
        <w:t>a</w:t>
      </w:r>
    </w:p>
    <w:p>
      <w:pPr>
        <w:pStyle w:val="Heading2"/>
      </w:pPr>
      <w:r>
        <w:t>Page 315</w:t>
      </w:r>
    </w:p>
    <w:p>
      <w:r>
        <w:t>315</w:t>
      </w:r>
    </w:p>
    <w:p>
      <w:r>
        <w:t>Фаза 4. Эксцентрическое сокращение</w:t>
      </w:r>
    </w:p>
    <w:p>
      <w:r>
        <w:t xml:space="preserve">Гантели плавно опускаются в исходное положение, при этом </w:t>
        <w:br/>
        <w:t>лопатки возвращаются к нейтральному положению немного раньше плеча. Одновременно с опусканием производится вдох.</w:t>
      </w:r>
    </w:p>
    <w:p>
      <w:r>
        <w:t>Наиболее распространенные ошибки при выполнении отведений:</w:t>
      </w:r>
    </w:p>
    <w:p>
      <w:r>
        <w:t xml:space="preserve">• </w:t>
        <w:br/>
        <w:t>поднимание плечевого пояса;</w:t>
        <w:br/>
        <w:t xml:space="preserve">• </w:t>
        <w:br/>
        <w:t>изменение положения туловища или ног;</w:t>
        <w:br/>
        <w:t xml:space="preserve">• </w:t>
        <w:br/>
        <w:t>резкие движения, особенно в начале отведения;</w:t>
        <w:br/>
        <w:t xml:space="preserve">• </w:t>
        <w:br/>
        <w:t>супинация плеча в исходном положении;</w:t>
        <w:br/>
        <w:t xml:space="preserve">• </w:t>
        <w:br/>
        <w:t>полное выпрямление рук в локтевых суставах;</w:t>
        <w:br/>
        <w:t xml:space="preserve">• </w:t>
        <w:br/>
        <w:t>неполное опускание гантелей.</w:t>
      </w:r>
    </w:p>
    <w:p>
      <w:r>
        <w:t>Работа мышечных групп в упражнении</w:t>
      </w:r>
    </w:p>
    <w:p>
      <w:r>
        <w:t>Упражнение направлено на развитие надостной, а также передней и средней дельтовидной мышц.</w:t>
      </w:r>
    </w:p>
    <w:p>
      <w:r>
        <w:t xml:space="preserve">На начальном этапе освоения техники можно лечь животом на </w:t>
        <w:br/>
        <w:t xml:space="preserve">скамью, установив спинку под углом 70-80°. По мере уменьшения </w:t>
        <w:br/>
        <w:t xml:space="preserve">угла наклона нагрузка на переднюю дельтовидную и надостную </w:t>
        <w:br/>
        <w:t xml:space="preserve">мышцу будет уменьшаться, а на заднюю дельтовидную, подостную, </w:t>
        <w:br/>
        <w:t>малую круглую, трапециевидную и ромбовидные - увеличиваться.</w:t>
      </w:r>
    </w:p>
    <w:p>
      <w:r>
        <w:t>V-подъем</w:t>
      </w:r>
    </w:p>
    <w:p>
      <w:r>
        <w:t>Общие замечания</w:t>
      </w:r>
    </w:p>
    <w:p>
      <w:r>
        <w:t xml:space="preserve">Предпочтительно выполнять на горизонтальной скамье, ширина скамьи должна быть меньше ширины плеч, а также позволять </w:t>
        <w:br/>
        <w:t xml:space="preserve">свободно опустить руки с гантелями вниз без касания пола (рис. </w:t>
        <w:br/>
        <w:t>90). Упражнение целесообразно выполнять двумя руками одновременно.</w:t>
      </w:r>
    </w:p>
    <w:p>
      <w:r>
        <w:t>Фаза 1. Исходное положение</w:t>
      </w:r>
    </w:p>
    <w:p>
      <w:r>
        <w:t xml:space="preserve">Лежа на животе на горизонтальной лавке. Позвоночник в нейтральном положении. Гантели удерживаются в руках перпендикулярно полу. Плечо в нейтральном или супинированном положении </w:t>
        <w:br/>
        <w:t>(рис. 90, а). Лопатки необходимо привести в нейтральное положе-</w:t>
      </w:r>
    </w:p>
    <w:p>
      <w:pPr>
        <w:pStyle w:val="Heading2"/>
      </w:pPr>
      <w:r>
        <w:t>Page 316</w:t>
      </w:r>
    </w:p>
    <w:p>
      <w:r>
        <w:t>316</w:t>
      </w:r>
    </w:p>
    <w:p>
      <w:r>
        <w:t>ние в начале каждого повторения (рис. 90, б). Перед первым повторением необходимо вдохнуть.</w:t>
      </w:r>
    </w:p>
    <w:p>
      <w:r>
        <w:t>Фаза 2. Концентрическое сокращение</w:t>
      </w:r>
    </w:p>
    <w:p>
      <w:r>
        <w:t xml:space="preserve">Руки движутся вперед вверх (сочетание сгибания, отведения и </w:t>
        <w:br/>
        <w:t>внешнего вращения плеча) с минимально возможным подниманием плечевого пояса. Одновременно производится выдох.</w:t>
      </w:r>
    </w:p>
    <w:p>
      <w:r>
        <w:t xml:space="preserve">Тренер контролирует напряжение верхней части трапециевидных мышц мануально и при необходимости вносит исправления в </w:t>
        <w:br/>
        <w:t>движение.</w:t>
      </w:r>
    </w:p>
    <w:p>
      <w:r>
        <w:t>Рис. 90. V-подъем: а - исходное положение; б - коррекция положения лопаток; в - конечное положение; г - конечное положение, вид сверху.</w:t>
      </w:r>
    </w:p>
    <w:p>
      <w:pPr>
        <w:pStyle w:val="Heading2"/>
      </w:pPr>
      <w:r>
        <w:t>Page 317</w:t>
      </w:r>
    </w:p>
    <w:p>
      <w:r>
        <w:t>317</w:t>
      </w:r>
    </w:p>
    <w:p>
      <w:r>
        <w:t>Фаза 3. Конечное положение</w:t>
      </w:r>
    </w:p>
    <w:p>
      <w:r>
        <w:t xml:space="preserve">Движение обычно заканчивается ~10-20° ниже параллельного </w:t>
        <w:br/>
        <w:t xml:space="preserve">полу положения рук (рис. 90, в, г). При этом угол отведения плеча </w:t>
        <w:br/>
        <w:t xml:space="preserve">во многом зависит от подвижности суставов. Чем меньше подвижность плеча и плечевого пояса, тем меньший угол отведения доступен. Значительное поднимание плечевого пояса и напряжение </w:t>
        <w:br/>
        <w:t>верхней части трапециевидной мышцы могут указывать на чрезмерную амплитуду и/или чрезмерное отведение плеча.</w:t>
      </w:r>
    </w:p>
    <w:p>
      <w:r>
        <w:t>Фаза 4. Эксцентрическое сокращение</w:t>
      </w:r>
    </w:p>
    <w:p>
      <w:r>
        <w:t xml:space="preserve">Гантели плавно опускаются в исходное положение с небольшой протракцией плечевого пояса. Допускается возвращение лопаток в нейтральное положение, опережающее плечо. Одновременно </w:t>
        <w:br/>
        <w:t>с опусканием производится выдох.</w:t>
      </w:r>
    </w:p>
    <w:p>
      <w:r>
        <w:t xml:space="preserve">Наиболее распространенные ошибки при выполнении </w:t>
        <w:br/>
        <w:t>V-подъема</w:t>
      </w:r>
    </w:p>
    <w:p>
      <w:r>
        <w:t xml:space="preserve">• </w:t>
        <w:br/>
        <w:t>чрезмерный угол отведения плеча;</w:t>
        <w:br/>
        <w:t xml:space="preserve">• </w:t>
        <w:br/>
        <w:t>значительное поднимание плечевого пояса;</w:t>
        <w:br/>
        <w:t xml:space="preserve">• </w:t>
        <w:br/>
        <w:t>резкие движения, особенно в начале подъема;</w:t>
        <w:br/>
        <w:t xml:space="preserve">• </w:t>
        <w:br/>
        <w:t>отклонение позвоночника от нейтрального положения;</w:t>
        <w:br/>
        <w:t xml:space="preserve">• </w:t>
        <w:br/>
        <w:t>полное выпрямление рук в локтевых суставах.</w:t>
      </w:r>
    </w:p>
    <w:p>
      <w:r>
        <w:t>Работа мышечных групп в упражнении</w:t>
      </w:r>
    </w:p>
    <w:p>
      <w:r>
        <w:t xml:space="preserve">Основная нагрузка в упражнении приходится на подостную, </w:t>
        <w:br/>
        <w:t>малую круглую, заднюю и среднюю дельтовидную, среднюю и нижнюю трапециевидную, а также ромбовидные мышцы.</w:t>
      </w:r>
    </w:p>
    <w:p>
      <w:r>
        <w:t>Вращения</w:t>
      </w:r>
    </w:p>
    <w:p>
      <w:r>
        <w:t xml:space="preserve">Вращения сами по себе – относительно простые движения: </w:t>
        <w:br/>
        <w:t xml:space="preserve">плечо вращается с максимальной амплитудой вокруг продольной </w:t>
        <w:br/>
        <w:t xml:space="preserve">оси, рука согнута под прямым углом в локте, в конечном положении </w:t>
        <w:br/>
        <w:t>остановка на 1-2 с. Различия между вариантами упражнений только в исходном положении и направлении вращения. Обращу внимание на некоторые особенности упражнений:</w:t>
      </w:r>
    </w:p>
    <w:p>
      <w:pPr>
        <w:pStyle w:val="Heading2"/>
      </w:pPr>
      <w:r>
        <w:t>Page 318</w:t>
      </w:r>
    </w:p>
    <w:p>
      <w:r>
        <w:t>318</w:t>
      </w:r>
    </w:p>
    <w:p>
      <w:r>
        <w:t xml:space="preserve">• в исходном положении любого вращения с гантелью предплечье перпендикулярно полу, а значит, нагрузки на вращатели </w:t>
        <w:br/>
        <w:t>практически нет;</w:t>
      </w:r>
    </w:p>
    <w:p>
      <w:r>
        <w:t>• плечо движется только вокруг продольной оси, другие сопутствующие движения необходимо строго ограничивать;</w:t>
      </w:r>
    </w:p>
    <w:p>
      <w:r>
        <w:t>• локтевой и лучезапястный суставы неподвижны;</w:t>
      </w:r>
    </w:p>
    <w:p>
      <w:r>
        <w:t>• целесообразно размещаться по отношению к блоку так, чтобы максимальная нагрузка приходилась на конечное положение и/</w:t>
        <w:br/>
        <w:t>или была значительна в большей части амплитуды.</w:t>
      </w:r>
    </w:p>
    <w:p>
      <w:r>
        <w:t xml:space="preserve">Примечание: блоки обеспечивают относительно меньшую нагрузку в эксцентрической фазе движения, это уменьшает вероятность травмы и позволяет нагрузить мышцы, стабилизирующие </w:t>
        <w:br/>
        <w:t>плечо с акцентом на концентрическое сокращение.</w:t>
      </w:r>
    </w:p>
    <w:p>
      <w:r>
        <w:t>Именно выбор и сохранение правильного исходного положения вызывает наибольшие проблемы у занимающихся.</w:t>
      </w:r>
    </w:p>
    <w:p>
      <w:r>
        <w:t xml:space="preserve">Исходное положение стоя. В наибольшей степени подходит </w:t>
        <w:br/>
        <w:t xml:space="preserve">для выполнения вращения наружу (рис. 91) или внутрь (рис. 92) </w:t>
        <w:br/>
        <w:t xml:space="preserve">при помощи блока или резинового амортизатора. Основное правило использования блока – плечо перпендикулярно тросу. Соответственно, положение плеча подстраивается в зависимости от уровня </w:t>
        <w:br/>
        <w:t xml:space="preserve">блока. Например, в блочной раме, где высота блока не регулируется, вращение выполняется при физиологическом отведении плеча под углом ~30°: внешнее вращение – нижний блок; внутреннее </w:t>
        <w:br/>
        <w:t xml:space="preserve">вращение – верхний блок. Вращения плеча при помощи блока используются в качестве тестовых упражнений для оценки баланса </w:t>
        <w:br/>
        <w:t xml:space="preserve">в развитии мышц третьей линии тренировки. Стоять нужно около </w:t>
        <w:br/>
        <w:t xml:space="preserve">противоположной стойки кроссовера под углом 45°, лицом к блоку: </w:t>
        <w:br/>
        <w:t xml:space="preserve">внешнее вращение – противоположное плечо вперед (рис. 91); внутреннее вращение – одноименное плечо вперед (рис. 92). Если положение блока регулируется, целесообразно периодически менять </w:t>
        <w:br/>
        <w:t xml:space="preserve">высоту вместе с положением плеча. Для контроля положения плеча </w:t>
        <w:br/>
        <w:t>можно под него подкладывать валик, например, из плотно смотанного полотенца.</w:t>
      </w:r>
    </w:p>
    <w:p>
      <w:r>
        <w:t xml:space="preserve">Исходное положение сидя. При наличии опоры для плеча нужной высоты, например, верхнего края скамьи Скотта, можно выполнять упражнение с гантелью для увеличения силы, выносливости и нормализации длины сократительной части мышц внешних </w:t>
        <w:br/>
        <w:t xml:space="preserve">вращателей. Позвоночник в нейтральном положении, плечо отведено в плоскости лопатки под углом ~80°. Движение лопатки при </w:t>
        <w:br/>
        <w:t>выполнении вращений ограничивается.</w:t>
      </w:r>
    </w:p>
    <w:p>
      <w:pPr>
        <w:pStyle w:val="Heading2"/>
      </w:pPr>
      <w:r>
        <w:t>Page 319</w:t>
      </w:r>
    </w:p>
    <w:p>
      <w:r>
        <w:t>319</w:t>
      </w:r>
    </w:p>
    <w:p>
      <w:r>
        <w:t>В исходном положении лежа на боку есть три варианта упражнений для внешних вращателей плеча с гантелью:</w:t>
      </w:r>
    </w:p>
    <w:p>
      <w:r>
        <w:t>1) плечо «верхней» руки вдоль тела, лопатка в нейтральном положении;</w:t>
      </w:r>
    </w:p>
    <w:p>
      <w:r>
        <w:t>2) плечо «верхней» руки согнуто под углом 90° и поддерживается другой рукой (неподвижной опорой), практически изолировано активируется подостная мышца [32];</w:t>
      </w:r>
    </w:p>
    <w:p>
      <w:r>
        <w:t xml:space="preserve">3) плечо «нижней» руки согнуто под углом 70-90°, этот вариант </w:t>
        <w:br/>
        <w:t xml:space="preserve">позволяет лучше контролировать движение и лучше всего подходит </w:t>
        <w:br/>
        <w:t>для растягивания внешних вращателей плеча.</w:t>
      </w:r>
    </w:p>
    <w:p>
      <w:r>
        <w:t xml:space="preserve">Исходное положение лежа на спине. Наиболее удобно выполнять в этом положении упражнение для вращателей внутрь с гантелью при отведенном под прямым углом плече, особенно, если есть </w:t>
        <w:br/>
        <w:t xml:space="preserve">возможность для движения за пределы скамьи (дистальная часть </w:t>
        <w:br/>
        <w:t>предплечья опускается ниже поверхности, на которой располагается тело) с опорой для плеча. Вариант хорошо подходит для растягивания и нормализации длины внутренних вращателей.</w:t>
      </w:r>
    </w:p>
    <w:p>
      <w:r>
        <w:t>a</w:t>
      </w:r>
    </w:p>
    <w:p>
      <w:r>
        <w:t xml:space="preserve">Рис. 91. Наружное вращение плеча у нижнего блока: а - исходное положение, </w:t>
        <w:br/>
        <w:t xml:space="preserve">под углом 45° к блоку; б - конечное положение. Туловище и плечевой пояс </w:t>
        <w:br/>
        <w:t>при выполнении вращений поддерживаются в нейтральном положении.</w:t>
      </w:r>
    </w:p>
    <w:p>
      <w:pPr>
        <w:pStyle w:val="Heading2"/>
      </w:pPr>
      <w:r>
        <w:t>Page 320</w:t>
      </w:r>
    </w:p>
    <w:p>
      <w:r>
        <w:t>320</w:t>
      </w:r>
    </w:p>
    <w:p>
      <w:r>
        <w:t xml:space="preserve">Исходное положение лежа на животе. Упражнение выполняется на горизонтальной скамье с гантелями, плечи параллельны </w:t>
        <w:br/>
        <w:t xml:space="preserve">полу, отведены под постоянным углом 60-80°. Единственное упражнение на вращатели с гантелями, где плечи можно удерживать </w:t>
        <w:br/>
        <w:t xml:space="preserve">на весу, это объясняется возможностью ограничения нагрузки на </w:t>
        <w:br/>
        <w:t xml:space="preserve">верхнюю часть трапециевидной мышцы, если не допускать поднимание плечевого пояса при выполнении упражнения. Упражнение </w:t>
        <w:br/>
        <w:t xml:space="preserve">равномерно нагружает внешние вращатели плеча [32], его целесообразно сочетать с вращением в положении сидя или лежа на боку. </w:t>
        <w:br/>
        <w:t xml:space="preserve">Это позволяет обеспечить максимальную нагрузку в укороченном </w:t>
        <w:br/>
        <w:t xml:space="preserve">(лежа на животе) и удлиненном (лежа на боку или сидя) положении </w:t>
        <w:br/>
        <w:t>мышц.</w:t>
      </w:r>
    </w:p>
    <w:p>
      <w:r>
        <w:t xml:space="preserve">В программу тренировок можно включать от 1 до 3 вращений, </w:t>
        <w:br/>
        <w:t>в зависимости от цели занятий и доступности выполнения.</w:t>
      </w:r>
    </w:p>
    <w:p>
      <w:r>
        <w:t>a</w:t>
      </w:r>
    </w:p>
    <w:p>
      <w:r>
        <w:t xml:space="preserve">Рис. 92. Внутреннее вращение плеча: а - исходное положение; б - конечное </w:t>
        <w:br/>
        <w:t>положение. Туловище и плечевой пояс при выполнении вращений поддерживаются в нейтральном положении.</w:t>
      </w:r>
    </w:p>
    <w:p>
      <w:pPr>
        <w:pStyle w:val="Heading2"/>
      </w:pPr>
      <w:r>
        <w:t>Page 321</w:t>
      </w:r>
    </w:p>
    <w:p>
      <w:r>
        <w:t>321</w:t>
      </w:r>
    </w:p>
    <w:p>
      <w:r>
        <w:t>Сгибания</w:t>
      </w:r>
    </w:p>
    <w:p>
      <w:r>
        <w:t xml:space="preserve">Изолированные сгибания плеча редко включаются в программы тренировок, так как все жимы и отжимания включают это </w:t>
        <w:br/>
        <w:t xml:space="preserve">движение. С точки зрения оздоровительной тренировки наиболее </w:t>
        <w:br/>
        <w:t xml:space="preserve">приемлемым вариантом сгибаний плеча являются вариант сочетающий сгибание и приведение. Оптимальный вариант – сгибания </w:t>
        <w:br/>
        <w:t xml:space="preserve">двух рук одновременно, с использованием нихних блоков. Обращаю внимание, что упражнение необходимо выполнять на блочной </w:t>
        <w:br/>
        <w:t xml:space="preserve">станции, обеспечивающей значительное отводящее усилие за счет </w:t>
        <w:br/>
        <w:t>большого расстояния между блоками (рис. 93).</w:t>
      </w:r>
    </w:p>
    <w:p>
      <w:r>
        <w:t>Фаза 1. Исходное положение</w:t>
      </w:r>
    </w:p>
    <w:p>
      <w:r>
        <w:t>Стоя, в положении небольшого выпада вперед. Корпус наклонен вперед на 10-15°. Позвоночник и лопатки в нейтральном положении. Рукоятки блоков удерживаются слегка согнутыми в локтевых суставах руками, отведенными на ~40° (рис. 93, а, в).</w:t>
      </w:r>
    </w:p>
    <w:p>
      <w:r>
        <w:t>Фаза 2. Концентрическое сокращение</w:t>
      </w:r>
    </w:p>
    <w:p>
      <w:r>
        <w:t xml:space="preserve">Плавным движением руки сгибаются в плечевых суставах, а </w:t>
        <w:br/>
        <w:t xml:space="preserve">также несколько приводятся к средней линии тела. Одновременно </w:t>
        <w:br/>
        <w:t>производится выдох.</w:t>
      </w:r>
    </w:p>
    <w:p>
      <w:r>
        <w:t>Фаза 3. Конечное положение</w:t>
      </w:r>
    </w:p>
    <w:p>
      <w:r>
        <w:t>Движение заканчивается, когда начинается поднимание плечевого пояса (рис. 91, Б и Г). Кисти рук на ширине плеч.</w:t>
      </w:r>
    </w:p>
    <w:p>
      <w:r>
        <w:t>Фаза 4. Эксцентрическое сокращение</w:t>
      </w:r>
    </w:p>
    <w:p>
      <w:r>
        <w:t xml:space="preserve">Плавным движением руки возращаются с исходное положение. </w:t>
        <w:br/>
        <w:t>Одновременно производится вдох.</w:t>
      </w:r>
    </w:p>
    <w:p>
      <w:r>
        <w:t>Наиболее распространенные ошибки при выполнении сгибаний:</w:t>
      </w:r>
    </w:p>
    <w:p>
      <w:r>
        <w:t xml:space="preserve">• </w:t>
        <w:br/>
        <w:t xml:space="preserve">значительное поднимание/протракция плечевого пояса; </w:t>
        <w:br/>
        <w:t xml:space="preserve">• </w:t>
        <w:br/>
        <w:t>сгибание локтей;</w:t>
        <w:br/>
        <w:t xml:space="preserve">• </w:t>
        <w:br/>
        <w:t>изменение положения туловища и ног;</w:t>
        <w:br/>
        <w:t xml:space="preserve">• </w:t>
        <w:br/>
        <w:t>отклонение позвоночника от нейтрального положения;</w:t>
        <w:br/>
        <w:t xml:space="preserve">• </w:t>
        <w:br/>
        <w:t>резкие, неконтролируемые движения.</w:t>
      </w:r>
    </w:p>
    <w:p>
      <w:pPr>
        <w:pStyle w:val="Heading2"/>
      </w:pPr>
      <w:r>
        <w:t>Page 322</w:t>
      </w:r>
    </w:p>
    <w:p>
      <w:r>
        <w:t>322</w:t>
      </w:r>
    </w:p>
    <w:p>
      <w:r>
        <w:t>a</w:t>
      </w:r>
    </w:p>
    <w:p>
      <w:r>
        <w:t xml:space="preserve">Рис. 93. Сгибания рук в плечевых суставах: а - исходное положение, вид </w:t>
        <w:br/>
        <w:t xml:space="preserve">сбоку; б - конечное положение, вид сбоку; в - исходное положение, вид </w:t>
        <w:br/>
        <w:t>спереди; г - конечное положение, вид спереди. Обратите внимание на положение рук.</w:t>
      </w:r>
    </w:p>
    <w:p>
      <w:pPr>
        <w:pStyle w:val="Heading2"/>
      </w:pPr>
      <w:r>
        <w:t>Page 323</w:t>
      </w:r>
    </w:p>
    <w:p>
      <w:r>
        <w:t>323</w:t>
      </w:r>
    </w:p>
    <w:p>
      <w:r>
        <w:t>Работа мышечных групп в упражнении</w:t>
      </w:r>
    </w:p>
    <w:p>
      <w:r>
        <w:t xml:space="preserve">Упражнение направлено на переднюю дельтовидную, верхнюю часть большой грудной, переднюю зубчатую и подлопаточную </w:t>
        <w:br/>
        <w:t xml:space="preserve">мышцы. В программу тренировок включается для профилактики </w:t>
        <w:br/>
        <w:t>травм плечевого сустава, а также для обеспечения сбалансированного развития мышц плечевого пояса. Соответственно, не рекомендуется использовать нагрузку выше 10 ПМ.</w:t>
      </w:r>
    </w:p>
    <w:p>
      <w:r>
        <w:t xml:space="preserve">Комплекс ключица-лопатка-плечо (КЛП) обеспечивает разнообразные движения руки с большой амплитудой. Здоровье суставов и высокие функциональные способности верхней конечности, </w:t>
        <w:br/>
        <w:t xml:space="preserve">во многом зависят от сбалансированной нагрузки на мышцы комплекса КЛП. Однообразие движений, например, выполнение только жимов и/или тяг негативно отражается на состоянии комплекса КЛП. Выходом из ситуации, в частности для плечевого сустава, </w:t>
        <w:br/>
        <w:t xml:space="preserve">может быть влключение в программу упражнений с атипичным </w:t>
        <w:br/>
        <w:t xml:space="preserve">вектором нагрузки. Один из примеров подобных движений описан </w:t>
        <w:br/>
        <w:t>выше (см. сгибания рук в плечевых суставах).</w:t>
      </w:r>
    </w:p>
    <w:p>
      <w:r>
        <w:t xml:space="preserve">Физиологические отведения или сгибания выполняются с использованием блоков, закрепленных на разных уровнях. При этом </w:t>
        <w:br/>
        <w:t>трос блока, а значит и нагрузка, составляет с плоскостью отведения/</w:t>
        <w:br/>
        <w:t xml:space="preserve">сгибания угол 70 – 90°. Таким образом, нагрузка не противодействует движению напрямую, а смещает плечо с траектории основного </w:t>
        <w:br/>
        <w:t xml:space="preserve">движения. Атипичные сгибания и физиологические отведения выполняются стоя, одной рукой (кроме сгибаний двух рук с отводящей </w:t>
        <w:br/>
        <w:t>нагрузкой у нижних блоков). Упражнения с атипичным ветором нагрузки, не только укрепляют мышцы комплекса КЛП, но и тренируют мышцы стабилизирующее положение туловища и лопатки.</w:t>
      </w:r>
    </w:p>
    <w:p>
      <w:r>
        <w:t>Этап 3. Упражнения для предплечий</w:t>
      </w:r>
    </w:p>
    <w:p>
      <w:r>
        <w:t xml:space="preserve">На третьем этапе третьей линии тренировки может возникнуть необходимость включения в программу тренировок изолированных упражнений для мышц верхней конечности. По моему </w:t>
        <w:br/>
        <w:t xml:space="preserve">мнению, использовать прямую нагрузку на руки на первых этапах </w:t>
        <w:br/>
        <w:t>тренировки не следует, особенно при нарушениях осанки, недостаточной гибкости и дисбалансах мышц плечевого пояса. Как правило, начинающие полагаются в большей степени на работу дистальных мышц конечности, что мешает восстановить плечевой ритм</w:t>
      </w:r>
    </w:p>
    <w:p>
      <w:pPr>
        <w:pStyle w:val="Heading2"/>
      </w:pPr>
      <w:r>
        <w:t>Page 324</w:t>
      </w:r>
    </w:p>
    <w:p>
      <w:r>
        <w:t>324</w:t>
      </w:r>
    </w:p>
    <w:p>
      <w:r>
        <w:t xml:space="preserve">и баланс проксимальных мышц. Кроме того, чрезмерная нагрузка </w:t>
        <w:br/>
        <w:t xml:space="preserve">мышц руки приводит не только к локальной перегрузке, но и может </w:t>
        <w:br/>
        <w:t xml:space="preserve">приводить к нерациональному использованию восстановительного </w:t>
        <w:br/>
        <w:t xml:space="preserve">потенциала всего организма. Тем не менее, окончательное решение </w:t>
        <w:br/>
        <w:t xml:space="preserve">о выборе упражнений принимается на основе результатов индивидуальной оценки. В некоторых случаях, например, после травмы, </w:t>
        <w:br/>
        <w:t xml:space="preserve">прямая нагрузка на руки и другие упражнения могут применяться с </w:t>
        <w:br/>
        <w:t>самого начала занятий.</w:t>
      </w:r>
    </w:p>
    <w:p>
      <w:r>
        <w:t>Разгибания предплечья</w:t>
      </w:r>
    </w:p>
    <w:p>
      <w:r>
        <w:t xml:space="preserve">Трехглавая мышца плеча – самая крупная мышца плеча, во </w:t>
        <w:br/>
        <w:t xml:space="preserve">многом определяющая его форму и объем. Две головки мышцы (латеральная и медиальная) – односуставные, производят только разгибание предплечья, третья (длинная) – двусуставная, производит </w:t>
        <w:br/>
        <w:t>разгибание и приведение плеча, а также разгибает предплечье.</w:t>
      </w:r>
    </w:p>
    <w:p>
      <w:r>
        <w:t xml:space="preserve">Длинная головка трехглавой мышцы плеча может функционировать самостоятельно. Разгибательная сила ее по отношению </w:t>
        <w:br/>
        <w:t xml:space="preserve">к плечевому суставу в 1,5 раза больше, чем по отношению к локтевому. Работа всех трех головок в 2,5 раза больше действия одной </w:t>
        <w:br/>
        <w:t xml:space="preserve">длинной головки. Наиболее сильной из трех головок является латеральная [2]. Таким образом, функция длинной головки мышцы </w:t>
        <w:br/>
        <w:t>больше связана с различными тягами и подтягиваниями, а функция латеральной и медиальной головки – с жимами и разгибаниями предплечья.</w:t>
      </w:r>
    </w:p>
    <w:p>
      <w:r>
        <w:t xml:space="preserve">В разгибании локтя принимает участие локтевая мышца. Ее </w:t>
        <w:br/>
        <w:t xml:space="preserve">роль заключается в стабилизации локтевого сустава снаружи, не </w:t>
        <w:br/>
        <w:t xml:space="preserve">играя существенной роли в разгибании [3]. Согласно Иваницкому </w:t>
        <w:br/>
        <w:t xml:space="preserve">[2], локтевая мышца увеличивает площадь приложения силы трехглавой мышцы, смещая равнодействующую сил кнаружи, в более </w:t>
        <w:br/>
        <w:t>среднее положение, что способствует «чистому» разгибанию локтя.</w:t>
      </w:r>
    </w:p>
    <w:p>
      <w:r>
        <w:t>Упражнения для трехглавой мышцы плеча</w:t>
      </w:r>
    </w:p>
    <w:p>
      <w:r>
        <w:t xml:space="preserve">Для тренировки трехглавой мышцы плеча обычно используют два вида движений: 1) жимы (отжимания); 2) разгибания предплечий. Горизонтальные, вертикальные и становые тяги обычно не </w:t>
        <w:br/>
        <w:t xml:space="preserve">рассматривают, как тренирующие трехглавую мышцу, несмотря на </w:t>
        <w:br/>
        <w:t>то, что длинная головка может производить в этих движениях су-</w:t>
      </w:r>
    </w:p>
    <w:p>
      <w:pPr>
        <w:pStyle w:val="Heading2"/>
      </w:pPr>
      <w:r>
        <w:t>Page 325</w:t>
      </w:r>
    </w:p>
    <w:p>
      <w:r>
        <w:t>325</w:t>
      </w:r>
    </w:p>
    <w:p>
      <w:r>
        <w:t xml:space="preserve">щественное усилие. При разработке тренировочных программ обязательно нужно учитывать, что длинная головка принимает участие </w:t>
        <w:br/>
        <w:t xml:space="preserve">в тягах, а нагрузка на мышцу в жимах определяется амплитудой </w:t>
        <w:br/>
        <w:t xml:space="preserve">движения в локтевых суставах и положением предплечья. В любом </w:t>
        <w:br/>
        <w:t xml:space="preserve">жиме или отжимании нагрузка на трехглавую мышцу увеличивается при большем относительном движении в локте. Например, если </w:t>
        <w:br/>
        <w:t xml:space="preserve">в жиме лежа использовать узкий захват (на ширине плеч) и отводить плечо в сторону, позволяя больше согнуть локоть (предплечья </w:t>
        <w:br/>
        <w:t>существенно отклоняются от вертикального положения), то нагрузка на трехглавую мышцу возрастет. При таком варианте жима целесообразно пользоваться изогнутым грифом для уменьшения нагрузки на запястья.</w:t>
      </w:r>
    </w:p>
    <w:p>
      <w:r>
        <w:t xml:space="preserve">Разгибания предплечий со штангой (французский жим лежа), </w:t>
        <w:br/>
        <w:t xml:space="preserve">незаслуженно относят к опасным для сустава упражнениям. Причина проста – большинство людей в зале выполняют движение неправильно. Безопасно выполнять любой вид разгибаний предплечий </w:t>
        <w:br/>
        <w:t>позволят несколько простых рекомендаций:</w:t>
      </w:r>
    </w:p>
    <w:p>
      <w:r>
        <w:t xml:space="preserve">• Используйте отягощение, не превышающее 8 ПМ (в подходе </w:t>
        <w:br/>
        <w:t>не менее 8 повторений).</w:t>
      </w:r>
    </w:p>
    <w:p>
      <w:r>
        <w:t xml:space="preserve">• Делайте упражнение плавно, без чрезмерного разгибания </w:t>
        <w:br/>
        <w:t>локтя.</w:t>
      </w:r>
    </w:p>
    <w:p>
      <w:r>
        <w:t>• Выбирайте удобное и устойчивое исходное положение.</w:t>
      </w:r>
    </w:p>
    <w:p>
      <w:r>
        <w:t>• Учитывайте нагрузку в других упражнениях, особенно в жимах и тягах.</w:t>
      </w:r>
    </w:p>
    <w:p>
      <w:r>
        <w:t xml:space="preserve">• Не помогайте себе движениями плеча или кисти – в концентрической фазе движения не позволяйте плечу разгибаться, кисть </w:t>
        <w:br/>
        <w:t>не разгибайте в эксцентрической фазе.</w:t>
      </w:r>
    </w:p>
    <w:p>
      <w:r>
        <w:t xml:space="preserve">• Используйте захват штанги на ширине плеч или изогнутый </w:t>
        <w:br/>
        <w:t>гриф.</w:t>
      </w:r>
    </w:p>
    <w:p>
      <w:r>
        <w:t>• Выполняйте разгибания из-за головы стоя только одной рукой.</w:t>
      </w:r>
    </w:p>
    <w:p>
      <w:r>
        <w:t>• Выбирайте исходные положения и вид упражнений с меньшей нагрузкой на позвоночник.</w:t>
      </w:r>
    </w:p>
    <w:p>
      <w:r>
        <w:t xml:space="preserve">При выборе варианта разгибаний учитывайте положение плеча </w:t>
        <w:br/>
        <w:t xml:space="preserve">и вид отягощения. Увеличение сгибания плеча вынуждает длинную </w:t>
        <w:br/>
        <w:t>головку удлиняться в большей степени. Штанга обеспечивает наибольшую нагрузку, гантель позволяет работать с большей амплиту-</w:t>
      </w:r>
    </w:p>
    <w:p>
      <w:pPr>
        <w:pStyle w:val="Heading2"/>
      </w:pPr>
      <w:r>
        <w:t>Page 326</w:t>
      </w:r>
    </w:p>
    <w:p>
      <w:r>
        <w:t>326</w:t>
      </w:r>
    </w:p>
    <w:p>
      <w:r>
        <w:t xml:space="preserve">дой, обычные блоки помогают поддерживать постоянное внешнее </w:t>
        <w:br/>
        <w:t xml:space="preserve">сопротивление, а тренажеры и эллиптические блоки могут создать </w:t>
        <w:br/>
        <w:t>нагрузку, близкую к зависимости длина-сила мышцы.</w:t>
      </w:r>
    </w:p>
    <w:p>
      <w:r>
        <w:t>Опишу подробнее популярный вариант упражнения, в котором совершается наибольшее количество ошибок.</w:t>
      </w:r>
    </w:p>
    <w:p>
      <w:r>
        <w:t>Разгибания предплечий стоя около вертикального блока</w:t>
      </w:r>
    </w:p>
    <w:p>
      <w:r>
        <w:t>Общие замечания</w:t>
      </w:r>
    </w:p>
    <w:p>
      <w:r>
        <w:t xml:space="preserve">Упражнение выполняется с прямой рукояткой, расстояние </w:t>
        <w:br/>
        <w:t>между указательными пальцами 40-50 см.</w:t>
      </w:r>
    </w:p>
    <w:p>
      <w:r>
        <w:t xml:space="preserve">Блок предоставляет возможность выполнять упражнение методом 2+1, с акцентом на эксцентрической фазе движения. В этом </w:t>
        <w:br/>
        <w:t xml:space="preserve">случае исходное положение принимается с помощью другой руки, а </w:t>
        <w:br/>
        <w:t>эксцентрическая фаза выполняется 3-4 с.</w:t>
      </w:r>
    </w:p>
    <w:p>
      <w:r>
        <w:t xml:space="preserve">Рис. 94. Разгибание предплечий </w:t>
        <w:br/>
        <w:t>около вертикального блока. Поддерживается нейтральное положение позвоночника и лопаток.</w:t>
      </w:r>
    </w:p>
    <w:p>
      <w:r>
        <w:t>Фаза 1. Исходное положение</w:t>
      </w:r>
    </w:p>
    <w:p>
      <w:r>
        <w:t xml:space="preserve">Стоя, на слегка согнутых ногах. </w:t>
        <w:br/>
        <w:t xml:space="preserve">Корпус наклонен вперед на ~15°. Лопатки и позвоночник в нейтральном </w:t>
        <w:br/>
        <w:t>положении. Плечи перпендикулярны полу. Стопы нагружены равномерно (рис. 94).</w:t>
      </w:r>
    </w:p>
    <w:p>
      <w:r>
        <w:t xml:space="preserve">Расстояние до тренажера подбирается так, чтобы в исходном положении трос блочного устройства </w:t>
        <w:br/>
        <w:t xml:space="preserve">был направлен вертикально, а мышцы оставались под нагрузкой. Рукоятка не захватывается, а «накрывается» ладонями (все пальцы над </w:t>
        <w:br/>
        <w:t xml:space="preserve">рукояткой), пальцы постоянно выпрямленные. Давление на рукоятку </w:t>
        <w:br/>
        <w:t>производится серединой ладони.</w:t>
      </w:r>
    </w:p>
    <w:p>
      <w:pPr>
        <w:pStyle w:val="Heading2"/>
      </w:pPr>
      <w:r>
        <w:t>Page 327</w:t>
      </w:r>
    </w:p>
    <w:p>
      <w:r>
        <w:t>327</w:t>
      </w:r>
    </w:p>
    <w:p>
      <w:r>
        <w:t>Фаза 2. Концентрическое сокращение</w:t>
      </w:r>
    </w:p>
    <w:p>
      <w:r>
        <w:t>Плавным движением руки разгибаются в локтевых и лучезапястных суставах. Допускается неполное выпрямление локтей и/</w:t>
        <w:br/>
        <w:t>или небольшое синхронное сгибание плеча. Одновременно производится выдох.</w:t>
      </w:r>
    </w:p>
    <w:p>
      <w:r>
        <w:t>Фаза 3. Конечное положение</w:t>
      </w:r>
    </w:p>
    <w:p>
      <w:r>
        <w:t>Движение заканчивается при выпрямлении рук в локтевых суставах или близко к этому положению (рис. 94). Допускается кратковременная остановка при смене направления движения.</w:t>
      </w:r>
    </w:p>
    <w:p>
      <w:r>
        <w:t>Фаза 4. Эксцентрическое сокращение</w:t>
      </w:r>
    </w:p>
    <w:p>
      <w:r>
        <w:t>Плавным движением рукоять возвращается в исходное положение. Одновременно производится вдох.</w:t>
      </w:r>
    </w:p>
    <w:p>
      <w:r>
        <w:t xml:space="preserve">Наиболее распространенные ошибки при выполнении </w:t>
        <w:br/>
        <w:t>разгибаний:</w:t>
      </w:r>
    </w:p>
    <w:p>
      <w:r>
        <w:t xml:space="preserve">• </w:t>
        <w:br/>
        <w:t>захват рукояти;</w:t>
        <w:br/>
        <w:t xml:space="preserve">• </w:t>
        <w:br/>
        <w:t>однонаправленное движение плеча и локтя (сгибание/разгибание);</w:t>
        <w:br/>
        <w:t xml:space="preserve">• </w:t>
        <w:br/>
        <w:t>переразгибание локтя;</w:t>
        <w:br/>
        <w:t xml:space="preserve">• </w:t>
        <w:br/>
        <w:t>изменение положения туловища и/или ног.</w:t>
      </w:r>
    </w:p>
    <w:p>
      <w:r>
        <w:t>Работа мышечных групп в упражнении</w:t>
      </w:r>
    </w:p>
    <w:p>
      <w:r>
        <w:t xml:space="preserve">Наибольшая нагрузка в упражнении приходится на латеральную и медиальную головки трехглавой мышцы. Длинная головка </w:t>
        <w:br/>
        <w:t xml:space="preserve">при таком положении плеча укорочена, а давление ладонью существенно ограничивает возможность использовать разгибание плеча. Уменьшение нагрузки на длинную головку трицепса плеча необходимо, если в программе тренировок используется значительный </w:t>
        <w:br/>
        <w:t xml:space="preserve">объем вертикальных, горизонтальных и становых тяг. Упражнение </w:t>
        <w:br/>
        <w:t>предназначено для увеличения локальной мышечной выносливости трехглавых мышц.</w:t>
      </w:r>
    </w:p>
    <w:p>
      <w:pPr>
        <w:pStyle w:val="Heading2"/>
      </w:pPr>
      <w:r>
        <w:t>Page 328</w:t>
      </w:r>
    </w:p>
    <w:p>
      <w:r>
        <w:t>328</w:t>
      </w:r>
    </w:p>
    <w:p>
      <w:r>
        <w:t>Сгибания предплечий</w:t>
      </w:r>
    </w:p>
    <w:p>
      <w:r>
        <w:t xml:space="preserve">Основными мышцами, сгибающими предплечье, являются: </w:t>
        <w:br/>
        <w:t xml:space="preserve">двуглавая плеча, плечевая и плечелучевая. Являясь двусуставной </w:t>
        <w:br/>
        <w:t xml:space="preserve">мышцей, двуглавая мышца плеча участвует также в супинации </w:t>
        <w:br/>
        <w:t xml:space="preserve">предплечья, сгибании, отведении и приведении плеча. Плечевая </w:t>
        <w:br/>
        <w:t xml:space="preserve">мышца обеспечивает только сгибание локтя, плечелучевая мышца </w:t>
        <w:br/>
        <w:t>– сгибание, а также вращение наружу, если предплечье пронировано, и вращение внутрь, если предплечье супинировано.</w:t>
      </w:r>
    </w:p>
    <w:p>
      <w:r>
        <w:t xml:space="preserve">Двуглавая мышца плеча принимает участие в активной и пассивной стабилизации плеча, прижимая головку плечевой кости к </w:t>
        <w:br/>
        <w:t>суставной впадине лопатки. При разрыве длинной головки сила отведения плеча падает на 20% [3].</w:t>
      </w:r>
    </w:p>
    <w:p>
      <w:r>
        <w:t>По мнению Капанджи, эффективность длинной головки двуглавой мышцы наибольшая при супинации плеча, в промежуточном положении между разгибанием и сгибанием. Когда плечо пронировано, эффективность длинной головки минимальная [3].</w:t>
      </w:r>
    </w:p>
    <w:p>
      <w:r>
        <w:t xml:space="preserve">Основная функция двуглавой мышцы плеча – сгибание локтевого сустава. Несколько уступая плечевой мышце в физиологическом поперечнике, двуглавая мышца имеет большую длину активной части и плечо силы, что позволяет выиграть во вращающем </w:t>
        <w:br/>
        <w:t>моменте [4].</w:t>
      </w:r>
    </w:p>
    <w:p>
      <w:r>
        <w:t xml:space="preserve">В общем, сгибатели предплечья в наибольшей степени реализуют свою функцию, когда локтевой сустав согнут под прямым </w:t>
        <w:br/>
        <w:t xml:space="preserve">углом. Угол максимальной эффективности для двуглавой мышцы </w:t>
        <w:br/>
        <w:t xml:space="preserve">составляет 80-90° и 100-110° для плечелучевой мышцы [3]. Согласно </w:t>
        <w:br/>
        <w:t xml:space="preserve">предположению Langenderfer et al. [45], оптимальный угол сгибания </w:t>
        <w:br/>
        <w:t xml:space="preserve">локтя для проявления максимальной силы сгибателей предплечья </w:t>
        <w:br/>
        <w:t>находится между 70 и 80°.</w:t>
      </w:r>
    </w:p>
    <w:p>
      <w:r>
        <w:t xml:space="preserve">Положение предплечья также оказывает влияние на проявляемое сгибателями усилие (табл. 39). Плечо силы двуглавой мышцы </w:t>
        <w:br/>
        <w:t xml:space="preserve">определяли при помощи компьютерного моделирования Murray et </w:t>
        <w:br/>
        <w:t xml:space="preserve">al. и обнаружили, что при выпрямленном локте плечо силы наибольшее, если предплечье супинировано. Также было показано, что </w:t>
        <w:br/>
        <w:t>по мере выпрямления локтя с супинированным предплечьем, максимальное плечо силы двуглавой мышцы уменьшается [63].</w:t>
      </w:r>
    </w:p>
    <w:p>
      <w:r>
        <w:t xml:space="preserve">Основываясь на данных таблицы можно сделать заключение, </w:t>
        <w:br/>
        <w:t>что наиболее выгодное положение для проявления усилия трех основных сгибателей предплечья при разогнутом локте – супинированное. Если локоть согнут, то нейтральное положение предплечья</w:t>
      </w:r>
    </w:p>
    <w:p>
      <w:pPr>
        <w:pStyle w:val="Heading2"/>
      </w:pPr>
      <w:r>
        <w:t>Page 329</w:t>
      </w:r>
    </w:p>
    <w:p>
      <w:r>
        <w:t>329</w:t>
      </w:r>
    </w:p>
    <w:p>
      <w:r>
        <w:t xml:space="preserve">обеспечивает наиболее выгодные условия для проявления силы </w:t>
        <w:br/>
        <w:t xml:space="preserve">двуглавой и плечевой мышцы, а супинированное более выгодно для </w:t>
        <w:br/>
        <w:t xml:space="preserve">плечелучевой мышцы. Таким образом, для максимальной механической эффективности можно рекомендовать при сгибании предплечья вращение из супинированного положения в нейтральное, а </w:t>
        <w:br/>
        <w:t>при выпрямлении наружное вращение с замедлением движения.</w:t>
      </w:r>
    </w:p>
    <w:p>
      <w:r>
        <w:t>Таблица 39. Плечи сил сгибателей предплечья в двух положениях при выпрямленном и согнутом под углом 100° локте [6]</w:t>
      </w:r>
    </w:p>
    <w:p>
      <w:r>
        <w:t>Мышцы</w:t>
        <w:br/>
        <w:t>Локоть выпрямлен</w:t>
        <w:br/>
        <w:t>Локоть согнут</w:t>
      </w:r>
    </w:p>
    <w:p>
      <w:r>
        <w:t>нейтральное</w:t>
        <w:br/>
        <w:t>супинированное</w:t>
        <w:br/>
        <w:t>нейтральное</w:t>
        <w:br/>
        <w:t>супинированное</w:t>
      </w:r>
    </w:p>
    <w:p>
      <w:r>
        <w:t xml:space="preserve">Двуглавая </w:t>
        <w:br/>
        <w:t>плеча</w:t>
        <w:br/>
        <w:t>1,47</w:t>
        <w:br/>
        <w:t>1,96</w:t>
        <w:br/>
        <w:t>3,43</w:t>
        <w:br/>
        <w:t>3,20</w:t>
      </w:r>
    </w:p>
    <w:p>
      <w:r>
        <w:t xml:space="preserve">Плечевая </w:t>
        <w:br/>
        <w:t>0,59</w:t>
        <w:br/>
        <w:t>0,87</w:t>
        <w:br/>
        <w:t>2,05</w:t>
        <w:br/>
        <w:t>1,98</w:t>
      </w:r>
    </w:p>
    <w:p>
      <w:r>
        <w:t>Плечелучевая</w:t>
        <w:br/>
        <w:t>2,47</w:t>
        <w:br/>
        <w:t>2,57</w:t>
        <w:br/>
        <w:t>4,16</w:t>
        <w:br/>
        <w:t>5,19</w:t>
      </w:r>
    </w:p>
    <w:p>
      <w:r>
        <w:t xml:space="preserve">Опишу технику выполнения одного из наиболее эффективных </w:t>
        <w:br/>
        <w:t>упражнений.</w:t>
      </w:r>
    </w:p>
    <w:p>
      <w:r>
        <w:t>Сгибания предплечий сидя на наклонной скамье</w:t>
      </w:r>
    </w:p>
    <w:p>
      <w:r>
        <w:t>Фаза 1. Исходное положение</w:t>
      </w:r>
    </w:p>
    <w:p>
      <w:r>
        <w:t xml:space="preserve">Сидя на наклонной скамье для уменьшения нагрузки на позвоночник. Кроме того, положение сидя с опорой спиной облегчает поддержание равновесия, а также помогает правильно зафиксировать плечо. При нормальной подвижности угол наклона спинки </w:t>
        <w:br/>
        <w:t xml:space="preserve">~80°. Угол наклона спинки, с одной стороны, должен обеспечивать </w:t>
        <w:br/>
        <w:t xml:space="preserve">поддержку спине, с другой – позволять сохранить нейтральное положение лопаток и позвоночника. Упражнение можно выполнять в </w:t>
        <w:br/>
        <w:t xml:space="preserve">положении стоя, в этом случае сложнее сосредоточиться на работе </w:t>
        <w:br/>
        <w:t xml:space="preserve">сгибателей предплечья, но оказывается положительное влияние на </w:t>
        <w:br/>
        <w:t>осанку.</w:t>
      </w:r>
    </w:p>
    <w:p>
      <w:r>
        <w:t xml:space="preserve">Тело должно получать устойчивую опору в 4 точках: 1) верхняя </w:t>
        <w:br/>
        <w:t xml:space="preserve">часть спины; 2) ягодичные мышцы; 3) стопа правой ноги; 4) стопа </w:t>
        <w:br/>
        <w:t xml:space="preserve">левой ноги. Плечевой пояс «развернут» (лопатки сведены). Взгляд </w:t>
        <w:br/>
        <w:t xml:space="preserve">направлен вперед. Плечи перпендикулярны полу и супинированы. </w:t>
        <w:br/>
        <w:t xml:space="preserve">Лучезапястный сустав разогнут или в нейтральном положении (рис. </w:t>
        <w:br/>
        <w:t>95).</w:t>
      </w:r>
    </w:p>
    <w:p>
      <w:pPr>
        <w:pStyle w:val="Heading2"/>
      </w:pPr>
      <w:r>
        <w:t>Page 330</w:t>
      </w:r>
    </w:p>
    <w:p>
      <w:r>
        <w:t>330</w:t>
      </w:r>
    </w:p>
    <w:p>
      <w:r>
        <w:t xml:space="preserve">Упражнение может выполняться из двух исходных положений локтя: выпрямленного и согнутого. Из согнутого положения </w:t>
        <w:br/>
        <w:t xml:space="preserve">предплечья разгибаются по очереди. Из выпрямленного положения можно выполнять сгибание предплечья поочередно (пока одна </w:t>
        <w:br/>
        <w:t xml:space="preserve">рука движется другая остается выпрямленной) или одновременно. </w:t>
        <w:br/>
        <w:t xml:space="preserve">Кроме того, при выполнении упражнения можно добавлять супинацию-пронацию предплечья, в зависимости от положения на старте </w:t>
        <w:br/>
        <w:t xml:space="preserve">движения. Наиболее простой вариант - поочередное сгибание предплечья без сопутствующего вращения, наиболее сложный вариант </w:t>
        <w:br/>
        <w:t xml:space="preserve">– поочередное выпрямление предплечья из согнутого положения с </w:t>
        <w:br/>
        <w:t>супинацией или пронацией. Далее будет описан вариант с одновременным сгибанием предплечий без сопутствующего вращения.</w:t>
      </w:r>
    </w:p>
    <w:p>
      <w:r>
        <w:t>Фаза 2. Концентрическое сокращение</w:t>
      </w:r>
    </w:p>
    <w:p>
      <w:r>
        <w:t xml:space="preserve">Плавным синхронным движением руки сгибаются в локтевых </w:t>
        <w:br/>
        <w:t xml:space="preserve">суставах. Плечи остаются перпендикулярны полу. Одновременно </w:t>
        <w:br/>
        <w:t>производится выдох.</w:t>
      </w:r>
    </w:p>
    <w:p>
      <w:r>
        <w:t>Рис. 95. Сгибания предплечий сидя.</w:t>
      </w:r>
    </w:p>
    <w:p>
      <w:r>
        <w:t>Фаза 3. Конечное положение</w:t>
      </w:r>
    </w:p>
    <w:p>
      <w:r>
        <w:t xml:space="preserve">Движение </w:t>
        <w:br/>
        <w:t xml:space="preserve">заканчивается при полном сгибании </w:t>
        <w:br/>
        <w:t xml:space="preserve">локтя (рис. 93). Амплитуда </w:t>
        <w:br/>
        <w:t xml:space="preserve">движения составляет 100130° и зависит от массы </w:t>
        <w:br/>
        <w:t xml:space="preserve">мышц плеча и предплечья. </w:t>
        <w:br/>
        <w:t>Отягощение не должно существенно влиять на амплитуду сгибания.</w:t>
      </w:r>
    </w:p>
    <w:p>
      <w:r>
        <w:t>Фаза 4. Эксцентрическое сокращение</w:t>
      </w:r>
    </w:p>
    <w:p>
      <w:r>
        <w:t xml:space="preserve">Плавным </w:t>
        <w:br/>
        <w:t xml:space="preserve">движением </w:t>
        <w:br/>
        <w:t xml:space="preserve">отягощение </w:t>
        <w:br/>
        <w:t xml:space="preserve">возвращается </w:t>
        <w:br/>
        <w:t xml:space="preserve">в исходное положение. Одновременно производится </w:t>
        <w:br/>
        <w:t>вдох.</w:t>
      </w:r>
    </w:p>
    <w:p>
      <w:pPr>
        <w:pStyle w:val="Heading2"/>
      </w:pPr>
      <w:r>
        <w:t>Page 331</w:t>
      </w:r>
    </w:p>
    <w:p>
      <w:r>
        <w:t>331</w:t>
      </w:r>
    </w:p>
    <w:p>
      <w:r>
        <w:t xml:space="preserve">Наиболее распространенные ошибки при выполнении </w:t>
        <w:br/>
        <w:t>сгибаний предплечий:</w:t>
      </w:r>
    </w:p>
    <w:p>
      <w:r>
        <w:t xml:space="preserve">• </w:t>
        <w:br/>
        <w:t>одновременное сгибание/разгибание плеча и/или лучезапястных суставов;</w:t>
        <w:br/>
        <w:t xml:space="preserve">• </w:t>
        <w:br/>
        <w:t>локти согнуты в исходном положении;</w:t>
        <w:br/>
        <w:t xml:space="preserve">• </w:t>
        <w:br/>
        <w:t xml:space="preserve">угол сгибания локтя в конечном положении ≤100°; </w:t>
        <w:br/>
        <w:t xml:space="preserve">• </w:t>
        <w:br/>
        <w:t>потеря контакта с одной из точек опоры.</w:t>
      </w:r>
    </w:p>
    <w:p>
      <w:r>
        <w:t>Результаты исследований оптимального положения сегментов и активности мышц сгибателей плеча</w:t>
      </w:r>
    </w:p>
    <w:p>
      <w:r>
        <w:t xml:space="preserve">В исследовании Brown et al. [13] обнаружили большую активность короткой головки двуглавой мышцы плеча при супинации </w:t>
        <w:br/>
        <w:t xml:space="preserve">и сгибания локтя на 120° по сравнению с длинной головкой. При </w:t>
        <w:br/>
        <w:t xml:space="preserve">выпрямлении локтя активность длинной головки наоборот была </w:t>
        <w:br/>
        <w:t xml:space="preserve">выше. В другом эксперименте, Oliveira et al. [66], оценивали влияние положения плеча на активность двуглавой мышцы. Сгибание </w:t>
        <w:br/>
        <w:t xml:space="preserve">предплечья при вертикальном или разогнутом на 50° плече вызывали существенную нервно-мышечную активацию по всей амплитуде движения и рекомендованы авторами для включения в </w:t>
        <w:br/>
        <w:t xml:space="preserve">тренировочные программы. В то же время, когда сгибания предплечья выполнялись на скамье Скотта (плечо постоянно согнуто </w:t>
        <w:br/>
        <w:t xml:space="preserve">на 50°), активность длинной головки двуглавой мышцы плеча была </w:t>
        <w:br/>
        <w:t xml:space="preserve">максимальной только близко к полному выпрямлению локтя, а амплитуда движения в локтевом суставе – меньше [66]. Несколько отличаются результаты, полученные Moon et al. [61], которые измеряли силу и активность мышц (длинная головка двуглавой плеча и </w:t>
        <w:br/>
        <w:t xml:space="preserve">лучевого сгибателя кисти) при изометрическом сокращении. Плечо </w:t>
        <w:br/>
        <w:t xml:space="preserve">было согнуто под разными углами: 30, 45, 60, 75 и 90°. Наибольшая </w:t>
        <w:br/>
        <w:t xml:space="preserve">активность двуглавой мышцы и сила сгибания предплечья зафиксирована при сгибании плеча на 75°, тогда как лучевой сгибатель </w:t>
        <w:br/>
        <w:t xml:space="preserve">кисти был наиболее активен при 90° [61]. Интересно отметить, что </w:t>
        <w:br/>
        <w:t xml:space="preserve">активность двуглавой мышцы нарастала с увеличением угла сгибания плеча вплоть до 75°, а потом значительно снизилась. Тогда как </w:t>
        <w:br/>
        <w:t xml:space="preserve">активность лучевого сгибателя была относительно одинаковой при </w:t>
        <w:br/>
        <w:t xml:space="preserve">всех углах, кроме 90°. Вероятно, активность синергистов возрастает для компенсации снижения активности основных движителей </w:t>
        <w:br/>
        <w:t>(двуглавой и плечевой мышц).</w:t>
      </w:r>
    </w:p>
    <w:p>
      <w:r>
        <w:t>Подводя итог. Принимая во внимание результаты исследований, в том числе различных вариантов жимов и тяг, следует периодически менять положение плеча и предплечья, для обеспечения</w:t>
      </w:r>
    </w:p>
    <w:p>
      <w:pPr>
        <w:pStyle w:val="Heading2"/>
      </w:pPr>
      <w:r>
        <w:t>Page 332</w:t>
      </w:r>
    </w:p>
    <w:p>
      <w:r>
        <w:t>332</w:t>
      </w:r>
    </w:p>
    <w:p>
      <w:r>
        <w:t>сбалансированного развития сгибателей предплечья и функционально связанных с ними мышц.</w:t>
      </w:r>
    </w:p>
    <w:p>
      <w:r>
        <w:t>Тренировка мышц предплечья (захват)</w:t>
      </w:r>
    </w:p>
    <w:p>
      <w:r>
        <w:t xml:space="preserve">Мышцы предплечья осуществляют сгибание локтя (роль незначительна), пронацию и супинацию в проксимальном и дистальном </w:t>
        <w:br/>
        <w:t xml:space="preserve">лучелоктевом суставе, движения в лучезапястном суставе и суставах кисти. При тренировке мышц верхней части тела, а также при </w:t>
        <w:br/>
        <w:t xml:space="preserve">выполнении становых тяг, развитие мышц предплечий играет ключевую роль, часто лимитируя выполнение упражнений. Этого удается частично избежать двумя путями: использованием кистевых </w:t>
        <w:br/>
        <w:t>лямок (крючков) или тренировкой мышц предплечья.</w:t>
      </w:r>
    </w:p>
    <w:p>
      <w:r>
        <w:t xml:space="preserve">Тренировка мышц предплечья проводится в двух направлениях: 1) увеличение силы мышц, в основном для усиления захвата; 2) профилактика перенапряжений, а также восстановление после травм. Во втором пункте я объединил разные задачи вследствие </w:t>
        <w:br/>
        <w:t xml:space="preserve">схожести средств и методов их реализации: упражнения выполняются с относительно большим количеством повторений (не менее </w:t>
        <w:br/>
        <w:t>8), в полную амплитуду.</w:t>
      </w:r>
    </w:p>
    <w:p>
      <w:r>
        <w:t xml:space="preserve">При оздоровительной тренировке предплечья редко лимитируют выполнение упражнений, так как в становых, вертикальных и </w:t>
        <w:br/>
        <w:t xml:space="preserve">горизонтальных тягах целесообразно использовать лямки для рабочих подходов со значительными отягощениями, если это позволит </w:t>
        <w:br/>
        <w:t xml:space="preserve">выполнить несколько дополнительных повторений с соблюдением правильной техники. Многочисленные разминочные подходы </w:t>
        <w:br/>
        <w:t xml:space="preserve">и подходы с относительно легким весом во всех упражнениях, где </w:t>
        <w:br/>
        <w:t xml:space="preserve">отягощение нужно удерживать руками, обеспечивают достаточную нагрузку. Тем не менее, в конце второго этапа тренировок может возникнуть необходимость дополнительного увеличения силы </w:t>
        <w:br/>
        <w:t xml:space="preserve">кистевого захвата. Описывать все способы не представляется возможным и целесообразным. Основное правило укрепления захвата </w:t>
        <w:br/>
        <w:t xml:space="preserve">– правильно подобрать условия и продолжительность сокращения </w:t>
        <w:br/>
        <w:t xml:space="preserve">мышц. Например, многочисленные сжатия относительно мягкого </w:t>
        <w:br/>
        <w:t>кистевого эспандера непригодны для улучшения способности удерживать тяжелую штангу при выполнении тяг.</w:t>
      </w:r>
    </w:p>
    <w:p>
      <w:r>
        <w:t xml:space="preserve">Среди множества способов укрепления захвата можно выделить вис на турнике в течении 30-60 с, сначала на двух руках, затем </w:t>
        <w:br/>
        <w:t xml:space="preserve">на одной, на турнике большего диаметра, чем гриф штанги, а также </w:t>
        <w:br/>
        <w:t xml:space="preserve">с дополнительным отягощением. Следует помнить, что при висах </w:t>
        <w:br/>
        <w:t>нельзя расслаблять мышцы плечевого пояса, чтобы не травмировать плечевые суставы.</w:t>
      </w:r>
    </w:p>
    <w:p>
      <w:pPr>
        <w:pStyle w:val="Heading2"/>
      </w:pPr>
      <w:r>
        <w:t>Page 333</w:t>
      </w:r>
    </w:p>
    <w:p>
      <w:r>
        <w:t>333</w:t>
      </w:r>
    </w:p>
    <w:p>
      <w:r>
        <w:t xml:space="preserve">Упражнение со сгибанием и разгибанием кисти также могут </w:t>
        <w:br/>
        <w:t>положительно влиять на укрепление захвата. Для этого нужно выбирать время под нагрузкой, немного превышающее продолжительность подхода в тягах.</w:t>
      </w:r>
    </w:p>
    <w:p>
      <w:r>
        <w:t xml:space="preserve">Хорошим дополнением к перечню упражнений будет сгибание кисти из положения стоя с обратным захватом штанги ~1,3-1,5 </w:t>
        <w:br/>
        <w:t xml:space="preserve">ширины плеч. Исходное положение в этом упражнении похоже на </w:t>
        <w:br/>
        <w:t xml:space="preserve">стартовое положение в коррекционной становой тяге. Сгибание кисти дополняется сгибаниями-разгибаниями пальцев (гриф «скатывается» с ладоней на фаланги, заканчивая движение на кончиках </w:t>
        <w:br/>
        <w:t>пальцев).</w:t>
      </w:r>
    </w:p>
    <w:p>
      <w:r>
        <w:t xml:space="preserve">Упражнение для разгибателей кисти хорошо сочетается со </w:t>
        <w:br/>
        <w:t xml:space="preserve">сгибанием предплечий обратным хватом из положения стоя. Изогнутый гриф удерживается обратным хватом, кисти разогнуты на </w:t>
        <w:br/>
        <w:t xml:space="preserve">ширине плеч у передней поверхности бедра. По мере сгибания </w:t>
        <w:br/>
        <w:t xml:space="preserve">предплечий производится синхронное сгибание кистей, при разгибании предплечий одновременно разгибаются и кисти. Траектория </w:t>
        <w:br/>
        <w:t>близка к вертикальной линии, важно соблюдать синхронность движения в суставах и сохранять нормальную осанку.</w:t>
      </w:r>
    </w:p>
    <w:p>
      <w:r>
        <w:t>Список использованной литературы</w:t>
      </w:r>
    </w:p>
    <w:p>
      <w:r>
        <w:t>1. Доленко Ф. Л. Спорт и суставы. – М.: Физкультура и спорт, 2005. – 288 с.</w:t>
      </w:r>
    </w:p>
    <w:p>
      <w:r>
        <w:t xml:space="preserve">2. Иваницкий М.Ф. Анатомия человека (с основами динамической и спортивной морфологии): учебник для </w:t>
        <w:br/>
        <w:t xml:space="preserve">институтов физической культуры. – Изд. 6-е / Под ред. Б.А. Никитюка, А. А. Гладышевой, Ф. В. Судзиловского. – М.: </w:t>
        <w:br/>
        <w:t>Терра-Спорт, 2003. – 624 с., илл.</w:t>
      </w:r>
    </w:p>
    <w:p>
      <w:r>
        <w:t>3. Капанджи А.И. Верхняя конечность. Физиология суставов. – М.: Эксмо, 2009. – 368 с.</w:t>
      </w:r>
    </w:p>
    <w:p>
      <w:r>
        <w:t>4. Энока Р.М. Основы кинезиологии. – К.: Олимпийская литература, 1998. – 400 с.</w:t>
      </w:r>
    </w:p>
    <w:p>
      <w:r>
        <w:t xml:space="preserve">5. Alpert SW, Pink MM, Jobe FW et al. Electromyographic analysis of deltoid and rotator cuff function under varying </w:t>
        <w:br/>
        <w:t>loads and speeds. J Shoulder Elbow Surg. 2000; 9: 47-58.</w:t>
      </w:r>
    </w:p>
    <w:p>
      <w:r>
        <w:t xml:space="preserve">6. An, K.N., Hui, F.C., Morrey, B.F., et al. (1981). Muscle across the elbow joint: A biomechanical. analysis. Journal. </w:t>
        <w:br/>
        <w:t>of Biomechanics, 10, 659-669.</w:t>
      </w:r>
    </w:p>
    <w:p>
      <w:r>
        <w:t>7. Andersen, V, Fimland, MS, Wiik, E, et al. Effects of grip width on muscle strength and activation in the lat pulldown. J Strength Cond Res 28 (4): 1135-1142, 2014.</w:t>
      </w:r>
    </w:p>
    <w:p>
      <w:r>
        <w:t xml:space="preserve">8. Anderson, K.G., and D.G. Behm. Maintenance of EMG activity and loss of force output with instability. J. Strength </w:t>
        <w:br/>
        <w:t>Cond. Res. 18 (3): 637-640, 2004.</w:t>
      </w:r>
    </w:p>
    <w:p>
      <w:r>
        <w:t xml:space="preserve">9. Barnett C, Kippers V, Turner P. Effects of Variations of the Bench Press Exercise on the EMG Activity of Five </w:t>
        <w:br/>
        <w:t>Shoulder Muscles J Strength Con Res. 9 (4): 222-227, November 1995.</w:t>
      </w:r>
    </w:p>
    <w:p>
      <w:r>
        <w:t xml:space="preserve">10. Basmajian, JV, and Deluca, CJ. Posture. In: Muscles Alive: Their Function Revealed by Electromyography. 5th ed. </w:t>
        <w:br/>
        <w:t>Baltimore, MD: Williams &amp; Wilkins, 1985. Р. 252-264.</w:t>
      </w:r>
    </w:p>
    <w:p>
      <w:r>
        <w:t xml:space="preserve">11. Borsa PA, Timmons MK, Sauers EL. Scapular-Positioning Patterns During Humeral. Elevation in Unimpaired </w:t>
        <w:br/>
        <w:t>Shoulders. J of Athletic Training 2003; 38 (1): 12-17.</w:t>
      </w:r>
    </w:p>
    <w:p>
      <w:r>
        <w:t xml:space="preserve">12. Borstad JD, Ludewig, PM. The Effect of Long Versus Short Pectoralis Minor Resting Length on Scapular </w:t>
        <w:br/>
        <w:t>Kinematics in Healthy Individuals. J Orthop Sports Phys Ther 2005; 35: 227-238.</w:t>
      </w:r>
    </w:p>
    <w:p>
      <w:r>
        <w:t xml:space="preserve">13. Brown, J.M.M., C. Solomon, and M. Paton. Further evidence of functional. differentiation within biceps brachii. </w:t>
        <w:br/>
        <w:t>Electromyogr. Clin. Neurophysiol. 33: 301-309, 1993.</w:t>
      </w:r>
    </w:p>
    <w:p>
      <w:pPr>
        <w:pStyle w:val="Heading2"/>
      </w:pPr>
      <w:r>
        <w:t>Page 334</w:t>
      </w:r>
    </w:p>
    <w:p>
      <w:r>
        <w:t>334</w:t>
      </w:r>
    </w:p>
    <w:p>
      <w:r>
        <w:t xml:space="preserve">14. Carpenter JE, Blasier RB, Pellizon GG. The effects of muscle fatigue on shoulder joint position sense. Am J Sports </w:t>
        <w:br/>
        <w:t>Med. 1998; 26: 262-265.</w:t>
      </w:r>
    </w:p>
    <w:p>
      <w:r>
        <w:t xml:space="preserve">15. Cathcart CW: Movements of the shoulder girdle involved in those of the arm on the trunk. ] Anat Physiol 18: </w:t>
        <w:br/>
        <w:t>211-218, 1884.</w:t>
      </w:r>
    </w:p>
    <w:p>
      <w:r>
        <w:t>16. Codman EA: The Shoulder, Boston, MA: Thomas Todd, 1934.</w:t>
      </w:r>
    </w:p>
    <w:p>
      <w:r>
        <w:t xml:space="preserve">17. Cogley, R.M., Archambault T.A., Fibeger J.F., et al. Comparison of muscle activation using various hand positions </w:t>
        <w:br/>
        <w:t>during the push-upexercise. J. Strength Cond. Res. 19 (3): 628-633, 2005.</w:t>
      </w:r>
    </w:p>
    <w:p>
      <w:r>
        <w:t xml:space="preserve">18. Cools AM, Witvrouw EE, Declercq GA, et al. Scapular muscle recruitment patterns: Trapezius muscle latency </w:t>
        <w:br/>
        <w:t>with and without impingement symptoms. Am J Sports Med 2003; 31 (4): 542-9.</w:t>
      </w:r>
    </w:p>
    <w:p>
      <w:r>
        <w:t>19. Crate, T. Analysis of the lat pull down. J Strength Cond Res 19: 26-29, 1996.</w:t>
      </w:r>
    </w:p>
    <w:p>
      <w:r>
        <w:t xml:space="preserve">20. Crockett HC, Gross LB, Wilk KE et al. Osseous adaptation and range of motion at the glenohumeral. joint in </w:t>
        <w:br/>
        <w:t>professional. baseball pitchers. Am J Sports Med. 2002; 30 (1): 20-26.</w:t>
      </w:r>
    </w:p>
    <w:p>
      <w:r>
        <w:t xml:space="preserve">21. Decker, MJ, Hintermeister, RA, Faber, KJ, et al. Serratus anterior muscle activity during selected rehabilitation </w:t>
        <w:br/>
        <w:t>exercises. Am J Sports Med 27: 784-791, 1999.</w:t>
      </w:r>
    </w:p>
    <w:p>
      <w:r>
        <w:t xml:space="preserve">22. DiVeta, J, Walker, ML, and Skibinski, B. Relationship between performance of selected scapular muscles and </w:t>
        <w:br/>
        <w:t>scapular abduction in standing subjects. Phys Ther 70: 470-479, 1990.</w:t>
      </w:r>
    </w:p>
    <w:p>
      <w:r>
        <w:t xml:space="preserve">23. Durall CJ, Manske RC, Davies GJ. Avoiding Shoulder Injury From Resistance Training. J Strength Cond. 23 (5), </w:t>
        <w:br/>
        <w:t>10-18. 2001.</w:t>
      </w:r>
    </w:p>
    <w:p>
      <w:r>
        <w:t xml:space="preserve">24. Ebben, WP, Wurm, B, VanderZanden, TL, et al. Kinetic analysis of several. variations of push-ups. J Strength </w:t>
        <w:br/>
        <w:t>Cond Res 25 (10): 2891-2894, 2011.</w:t>
      </w:r>
    </w:p>
    <w:p>
      <w:r>
        <w:t xml:space="preserve">25. Escamilla RF, Yamashiro K, Paulos L, et al. Shoulder Muscle Activity and Function in Common Shoulder </w:t>
        <w:br/>
        <w:t>Rehabilitation Exercises. Sports Med, 2009; 39 (8): 663-685.</w:t>
      </w:r>
    </w:p>
    <w:p>
      <w:r>
        <w:t xml:space="preserve">26. Freeman, S, Karpowicz, A, Gray, J, et al. Quantifying muscle patterns and spine load during various forms of the </w:t>
        <w:br/>
        <w:t>push-up. Med Sci Sports Exerc 38: 570-577, 2006.</w:t>
      </w:r>
    </w:p>
    <w:p>
      <w:r>
        <w:t xml:space="preserve">27. Glass SC, Armstrong T. Electromyographical. Activity of the Pectoralis Muscle During Incline and Decline Bench </w:t>
        <w:br/>
        <w:t>Presses. J Strength Con Res: August 1997.</w:t>
      </w:r>
    </w:p>
    <w:p>
      <w:r>
        <w:t xml:space="preserve">28. Glousman R, Jobe FW, Tibone JE, et al. Dynamic electromyographic analysis of the throwing shoulder with </w:t>
        <w:br/>
        <w:t>glenohumeral. instability. J Bone Joint Surg Am. 1988; 70: 220-226.</w:t>
      </w:r>
    </w:p>
    <w:p>
      <w:r>
        <w:t xml:space="preserve">29. Goertzen, M, Schoppe, K, Lange, G, et al. Injuries and damage caused by excess stress in bodybuilding and power </w:t>
        <w:br/>
        <w:t>lifting. Sportverletz Sportschaden 3: 32-36, 1989.</w:t>
      </w:r>
    </w:p>
    <w:p>
      <w:r>
        <w:t xml:space="preserve">30. Gouvali, M.K., and K. Boudolos. Dynamic and electromyographical. analysis in variants of push-up exercise. </w:t>
        <w:br/>
        <w:t>J.Strength Cond. Res. 19 (1): 146-151, 2005.</w:t>
      </w:r>
    </w:p>
    <w:p>
      <w:r>
        <w:t xml:space="preserve">31. Jeong SY, Chung SH, Shim JH. Comparison of Upper Trapezius, Anterior Deltoid and Serratus Anterior Muscle </w:t>
        <w:br/>
        <w:t>Activity during Push-up plus Exercise on Slings and Stable Surface. J. Phys. Ther. Sci. 26: 937-939, 2014.</w:t>
      </w:r>
    </w:p>
    <w:p>
      <w:r>
        <w:t xml:space="preserve">32. Ha SM, Kwon OY, Cynn HS, et al. Selective Activation of the Infraspinatus Muscle. Journal. of Athletic Training </w:t>
        <w:br/>
        <w:t>2013; 48 (3): 346-352.</w:t>
      </w:r>
    </w:p>
    <w:p>
      <w:r>
        <w:t>33. Haupt, HA. Upper extremity injuries associated with strength training. Clin Sports Med 20: 481-490, 2001.</w:t>
      </w:r>
    </w:p>
    <w:p>
      <w:r>
        <w:t>34. Hughes RE, An KN. Force analysis of rotator cuff muscles. Clin Orthop Relat Res. 1996; 75-83.</w:t>
      </w:r>
    </w:p>
    <w:p>
      <w:r>
        <w:t xml:space="preserve">35. Keogh, J, Hume, PA, and Pearson, S. Retrospective injury epidemiology of one hundred one competitive Oceania </w:t>
        <w:br/>
        <w:t>power lifters: The effects of age, body mass, competitive standard, and gender. J Strength Cond Res 20: 672-681, 2006.</w:t>
      </w:r>
    </w:p>
    <w:p>
      <w:r>
        <w:t>36. Kibler WB. The role of the scapula in athletic shoulder function. Am J Sports Med. 1998; 26: 325-337.</w:t>
      </w:r>
    </w:p>
    <w:p>
      <w:r>
        <w:t xml:space="preserve">37. Kibler, WB, Sciascia, A, Dome, D. Evaluation of apparent and absolute supraspinatus strength in patients with </w:t>
        <w:br/>
        <w:t>shoulder injury using the scapular retraction test; Am J Sports Med. 2006. Р. 1643-1647.</w:t>
      </w:r>
    </w:p>
    <w:p>
      <w:r>
        <w:t xml:space="preserve">38. Kohler, JM, Flanagan, SP, and Whiting, WC. Muscle activation patterns while lifting stable and unstable loads on </w:t>
        <w:br/>
        <w:t>stable and unstable surfaces. J Strength Cond Res 24 (2): 313-321, 2010.</w:t>
      </w:r>
    </w:p>
    <w:p>
      <w:r>
        <w:t>39. Konig, M, and Biener, K. [Sport-specific injuries in weight lifting]. Schweiz Z Sportmed 38: 25-30, 1990.</w:t>
      </w:r>
    </w:p>
    <w:p>
      <w:r>
        <w:t xml:space="preserve">40. Kolber, MJ. Shoulder Joint and Muscle Characteristics in the Recreational. Weight Training Population </w:t>
        <w:br/>
        <w:t>[dissertation]. Fort Lauderdale, FL, 2007.</w:t>
      </w:r>
    </w:p>
    <w:p>
      <w:r>
        <w:t xml:space="preserve">41. Kolber, MJ, Beekhuizen, KS, Cheng, M-SS et al. Shoulder injuries attributed to resistance training: a brief review. </w:t>
        <w:br/>
        <w:t>J Strength Cond Res 24 (6): 1696-1704, 2010.</w:t>
      </w:r>
    </w:p>
    <w:p>
      <w:pPr>
        <w:pStyle w:val="Heading2"/>
      </w:pPr>
      <w:r>
        <w:t>Page 335</w:t>
      </w:r>
    </w:p>
    <w:p>
      <w:r>
        <w:t>335</w:t>
      </w:r>
    </w:p>
    <w:p>
      <w:r>
        <w:t xml:space="preserve">42. Kolber, MJ, Beekhuizen, KS, Cheng, MS, et al. Shoulder joint and muscle characteristics in the recreational. </w:t>
        <w:br/>
        <w:t>weight training population. J Strength Cond Res 23 (1): 148-157, 2009.</w:t>
      </w:r>
    </w:p>
    <w:p>
      <w:r>
        <w:t xml:space="preserve">43. Kolber, MJ and Corrao, M. Shoulder joint and muscle characteristics among healthy female recreational. weight </w:t>
        <w:br/>
        <w:t>training participants. J Strength Cond Res 25 (1): 231-241, 2011.</w:t>
      </w:r>
    </w:p>
    <w:p>
      <w:r>
        <w:t xml:space="preserve">44. Kuechle DK, Newman SR, Itoi E et al. Shoulder muscle moment arms during horizontal. flexion and elevation. J </w:t>
        <w:br/>
        <w:t>Shoulder Elbow Surg, 6, 429-439, 1997.</w:t>
      </w:r>
    </w:p>
    <w:p>
      <w:r>
        <w:t xml:space="preserve">45. Langenderfer J, LaScalza S, Mell A, et al. An EMG-driven model of the upper extremity and estimation of long </w:t>
        <w:br/>
        <w:t>head biceps force. Comput Biol Med, 2005, 35: 25-39.</w:t>
      </w:r>
    </w:p>
    <w:p>
      <w:r>
        <w:t xml:space="preserve">46. Lantz J and McNamara S. Modifying the Seated Row Exercise for Athletes With Shoulder Injury. Strength and </w:t>
        <w:br/>
        <w:t>Conditioning Journal. 2003. Vol 25; 5; 53-56.</w:t>
      </w:r>
    </w:p>
    <w:p>
      <w:r>
        <w:t xml:space="preserve">47. Lee SB, An KN. Dynamic glenohumeral. stability provided by three heads of the deltoid muscle. Clin Orthop </w:t>
        <w:br/>
        <w:t>Relat Res. 2002; 40-47.</w:t>
      </w:r>
    </w:p>
    <w:p>
      <w:r>
        <w:t xml:space="preserve">48. Lehman GJ, Buchan DD, Lundy A, et al. Variations in muscle activation levels during traditional. latissimus dorsi </w:t>
        <w:br/>
        <w:t>weight training exercises: An experimental. study. Dynamic Medicine 2004, 3: 4.</w:t>
      </w:r>
    </w:p>
    <w:p>
      <w:r>
        <w:t xml:space="preserve">49. Lin JJ, Hanten WP, Olson SL, et al. Functional activity characteristics of individuals with shoulder dysfunctions. J </w:t>
        <w:br/>
        <w:t>Electromyogr Kinesiol 2005; 15 (6): 576-86.</w:t>
      </w:r>
    </w:p>
    <w:p>
      <w:r>
        <w:t xml:space="preserve">50. Liu J, Hughes RE, Smutz WP et al. Roles of deltoid and rotator cuff muscles in shoulder elevation. Clin Biomech </w:t>
        <w:br/>
        <w:t>(Bristol, Avon). 1997; 12: 32-38.</w:t>
      </w:r>
    </w:p>
    <w:p>
      <w:r>
        <w:t xml:space="preserve">51. Lodhia, K, Barunashish, B, and Mcgillicuddy, J. Peripheral. nerve injuries in resistance training. Phys Sportsmed </w:t>
        <w:br/>
        <w:t>33: 1-19, 2005.</w:t>
      </w:r>
    </w:p>
    <w:p>
      <w:r>
        <w:t xml:space="preserve">52. Ludewig PM, Behrens SA, Meyer SM, et al. Three-dimensional. Clavicular Motion During Arm Elevation: </w:t>
        <w:br/>
        <w:t>Reliability and Descriptive Data. J Orthop Sports Phys Ther 2004; 34: 140-149.</w:t>
      </w:r>
    </w:p>
    <w:p>
      <w:r>
        <w:t xml:space="preserve">53. Ludewig PM, Cook TM. Alterations in shoulder kinematics and associated muscle activity in people with </w:t>
        <w:br/>
        <w:t>symptoms of shoulder impingement. Phys Ther 2000; 80 (3): 276-91.</w:t>
      </w:r>
    </w:p>
    <w:p>
      <w:r>
        <w:t xml:space="preserve">54. Ludewig PM, Cook TM, Nawoczenski DA. Three-dimensional. Scapular orientation and muscle activity at </w:t>
        <w:br/>
        <w:t>selected positions of humeral. elevation. J Orthop Sports Phys Ther. 1996; 24: 57-65.</w:t>
      </w:r>
    </w:p>
    <w:p>
      <w:r>
        <w:t>55. Ludewig PM and Reynolds JF. J Orthop Sports Phys Ther. 2009 February; 39 (2): 90-104.</w:t>
      </w:r>
    </w:p>
    <w:p>
      <w:r>
        <w:t xml:space="preserve">56. Lusk SJ, Hale BD, and Russell DM. Grip width and forearm orientation effects on muscle activity during the lat </w:t>
        <w:br/>
        <w:t>pull-down. J Strength Cond Res 24: 1895-1900, 2010.</w:t>
      </w:r>
    </w:p>
    <w:p>
      <w:r>
        <w:t xml:space="preserve">57. Marshall, P.W.M., and B.A. Murphy. Increased deltoid and abdominal. muscle activity during swiss ball bench </w:t>
        <w:br/>
        <w:t>press. J. Strength Cond. Res. 20 (4): 745-750, 2006.</w:t>
      </w:r>
    </w:p>
    <w:p>
      <w:r>
        <w:t xml:space="preserve">58. McCaw ST, Friday JJ. A Comparison of Muscle Activity Between a Free Weight and Machine Bench Press J </w:t>
        <w:br/>
        <w:t>Strength Con Res: November 1994.</w:t>
      </w:r>
    </w:p>
    <w:p>
      <w:r>
        <w:t xml:space="preserve">59. McClure PW, Michener LA, Sennett BJ, et al. Direct 3-dimesional. measurement of scapular kinematics during </w:t>
        <w:br/>
        <w:t>dynamic movements in vivo. J Shoulder Elbow Surg. 2001; 10: 269-277.</w:t>
      </w:r>
    </w:p>
    <w:p>
      <w:r>
        <w:t xml:space="preserve">60. McHugh MP, Kremenic IJ, Fox MB, et al. The role of mechanical. and neural. restraints to joint range of motion </w:t>
        <w:br/>
        <w:t>during passive stretch. Med Sci Sports Exerc. 1998; 30: 928-932.</w:t>
      </w:r>
    </w:p>
    <w:p>
      <w:r>
        <w:t xml:space="preserve">61. Moon J, Shin I, Kang M, et al. The Effect of Shoulder Flexion Angles on the Recruitment of Upper-extremity </w:t>
        <w:br/>
        <w:t>Muscles during Isometric Contraction. J. Phys. Ther. Sci. 25: 1299-1301, 2013.</w:t>
      </w:r>
    </w:p>
    <w:p>
      <w:r>
        <w:t xml:space="preserve">62. Morrey BF, Itoi E, An KN. Biomechanics of the shoulder. In: Rockwood CA, Matsen FA, 3rd, eds. The Shoulder. </w:t>
        <w:br/>
        <w:t>Philadelphia: Saunders; 1998: 233-276.</w:t>
      </w:r>
    </w:p>
    <w:p>
      <w:r>
        <w:t xml:space="preserve">63. Murray WM, Delp SL, Buchanan TS: Variation of muscle moment arms with elbow and forearm position. J </w:t>
        <w:br/>
        <w:t>Biomech, 1995, 28: 513-525.</w:t>
      </w:r>
    </w:p>
    <w:p>
      <w:r>
        <w:t xml:space="preserve">64. Myers JB, Hwang JH, Pasquale MR, et al. Rotator cuff coactivation ratios in participants with subacromial. </w:t>
        <w:br/>
        <w:t>impingement syndrome. J Sci Med Sport. 200810. 1016/j.jsams. 2008.06.003.</w:t>
      </w:r>
    </w:p>
    <w:p>
      <w:r>
        <w:t xml:space="preserve">65. Norwood, J.T., G.S. Anderson, M.B. Gaetz, and P.W. Twist. Electromyographic activity of the trunk stabilizers </w:t>
        <w:br/>
        <w:t>during stable and unstable bench press. J. Strength Cond. Res. 21 (2): 343-347, 2007.</w:t>
      </w:r>
    </w:p>
    <w:p>
      <w:r>
        <w:t xml:space="preserve">66. Oliveira LF, Matta TT, Alves DS, et al. Effect of the shoulder position on the biceps brachii EMG in different </w:t>
        <w:br/>
        <w:t>dumbbell curls. J Sports Sci and Med. 2009. 8: 24-29.</w:t>
      </w:r>
    </w:p>
    <w:p>
      <w:r>
        <w:t xml:space="preserve">67. Omi R, Sano H, Ohnuma M, et al. Function of the shoulder muscles during arm elevation: an assessment using </w:t>
        <w:br/>
        <w:t>positron emission tomography. J. Anat. (2010) 216, p. 643-649.</w:t>
      </w:r>
    </w:p>
    <w:p>
      <w:r>
        <w:t xml:space="preserve">68. Otis JS, Jiang CC, Wickiewicz TL, et al. Changes in the moment arms of the rotator cuff and deltoid muscles with </w:t>
        <w:br/>
        <w:t>abduction and rotation. J Bone Joint Surg Am. 1994; 76: 667-676.</w:t>
      </w:r>
    </w:p>
    <w:p>
      <w:pPr>
        <w:pStyle w:val="Heading2"/>
      </w:pPr>
      <w:r>
        <w:t>Page 336</w:t>
      </w:r>
    </w:p>
    <w:p>
      <w:r>
        <w:t>336</w:t>
      </w:r>
    </w:p>
    <w:p>
      <w:r>
        <w:t xml:space="preserve">69. Paoli, A, Marcolin, G, and Petrone, N. Influence of different ranges of motion on selective recruitment of </w:t>
        <w:br/>
        <w:t>shoulder muscles in the sitting military press: an electromyographic study. J Strength Cond Res 24 (6): 1578-1583, 2010.</w:t>
      </w:r>
    </w:p>
    <w:p>
      <w:r>
        <w:t xml:space="preserve">70. Park SY, Yoo WG. Differential. activation of parts of the latissimus dorsi with various isometric shoulder </w:t>
        <w:br/>
        <w:t>exercises. J Electromyogr Kinesiol. 2014 Apr; 24 (2): 253-7.</w:t>
      </w:r>
    </w:p>
    <w:p>
      <w:r>
        <w:t xml:space="preserve">71. Paton ME, Brown JM. Functional. differentiation within latissimus dorsi. Electromyogr Clin Neurophysiol. 1995 </w:t>
        <w:br/>
        <w:t>Aug-Sep; 35 (5): 301-9.</w:t>
      </w:r>
    </w:p>
    <w:p>
      <w:r>
        <w:t xml:space="preserve">72. Pirauá AL, Pitangui AC, Silva JP, et al. Electromyographic analysis of the serratus anterior and trapezius muscles </w:t>
        <w:br/>
        <w:t>during push-ups on stable and unstable bases in subjects with scapular dyskinesis. J Electromyogr Kinesiol. 2014 Jun 12.</w:t>
      </w:r>
    </w:p>
    <w:p>
      <w:r>
        <w:t xml:space="preserve">73. Phadke V, Camargo PR, and Ludewig PM. Scapular and rotator cuff muscle activity during arm elevation: A </w:t>
        <w:br/>
        <w:t>review of normal. function and alterations with shoulder impingement. Rev Bras Fisioter. 2009 February 1; 13 (1): 1-9.</w:t>
      </w:r>
    </w:p>
    <w:p>
      <w:r>
        <w:t xml:space="preserve">74. Pink M, Perry J. Biomechanics. In Jobe FW, ed. Operative Techniques in Upper Extremity Sports Injuries. St. </w:t>
        <w:br/>
        <w:t>Louis, MO: Mosby; 1996: 109-123.</w:t>
      </w:r>
    </w:p>
    <w:p>
      <w:r>
        <w:t xml:space="preserve">75. Pizzari T, Wickham J, Balster S, et al. Modifying a shrug exercise can facilitate the upward rotator muscles of the </w:t>
        <w:br/>
        <w:t>scapula. Biomech (Bristol, Avon). 2014 Feb; 29 (2): 201-5.</w:t>
      </w:r>
    </w:p>
    <w:p>
      <w:r>
        <w:t>76. Poppen NK, Walker PS. Forces at the glenohumeral. joint in abduction. Clin Orthop Relat Res. 1978; 165-170.</w:t>
      </w:r>
    </w:p>
    <w:p>
      <w:r>
        <w:t xml:space="preserve">77. Powell, KE, Heath, GW, Kresnow, MJ, et al. Injury rates from walking, gardening, weightlifting, outdoor bicycling, </w:t>
        <w:br/>
        <w:t>and aerobics. Med Sci Sports Exerc 30: 1246-1249, 1998.</w:t>
      </w:r>
    </w:p>
    <w:p>
      <w:r>
        <w:t xml:space="preserve">78. Pugh, GM. A biomechanical comparison on the front and rear lat pull-down exercise. Master’s thesis, University </w:t>
        <w:br/>
        <w:t>of Florida, Gainesville, 2003.</w:t>
      </w:r>
    </w:p>
    <w:p>
      <w:r>
        <w:t xml:space="preserve">79. Reddy AS, Mohr KJ, Pink MM, et al. Electromyographic analysis of the deltoid and rotator cuff muscles in </w:t>
        <w:br/>
        <w:t>persons with subacromial. impingement. J Shoulder Elbow Surg 2000; 9 (6): 519-23.</w:t>
      </w:r>
    </w:p>
    <w:p>
      <w:r>
        <w:t xml:space="preserve">80. Reed D, Halaki M, Ginn K (2010). The rotator cuff muscles are activated at low levels during shoulder adduction: </w:t>
        <w:br/>
        <w:t>an experimental. study. Journal. of Phisiotherapy 56: 259-264.</w:t>
      </w:r>
    </w:p>
    <w:p>
      <w:r>
        <w:t xml:space="preserve">81. Reinold MM, Escamila RF, Wilk KE. Current Concepts in the Scientific and Clinical. Rationale Behind Exercises </w:t>
        <w:br/>
        <w:t>for Glenohumeral. and Scapulothoracic Musculature. J Orthop Sports Phys Ther 2009; 39 (2): 105-117.</w:t>
      </w:r>
    </w:p>
    <w:p>
      <w:r>
        <w:t xml:space="preserve">82. Reinhold, MM, Wilk, KE, Fleisig, GS, et al. Electromyographic analysis of the rotator cuff and deltoid musculature </w:t>
        <w:br/>
        <w:t>during common shoulder external. rotation exercises. J Orthop Sports Phys Ther 34: 385-394, 2004.</w:t>
      </w:r>
    </w:p>
    <w:p>
      <w:r>
        <w:t xml:space="preserve">83. Saeterbakken, AH and Fimland, MS. Effects of body position and loading modality on muscle activity and </w:t>
        <w:br/>
        <w:t>strength in shoulder presses. J Strength Cond Res 27 (7): 1824-1831, 2013.</w:t>
      </w:r>
    </w:p>
    <w:p>
      <w:r>
        <w:t xml:space="preserve">84. Saeterbakken, AH and Fimland, MS. Electromyographic activity and 6RM strength in bench press on stable and </w:t>
        <w:br/>
        <w:t>unstable surfaces. J Strength Cond Res 27 (4): 1101-1107, 2013.</w:t>
      </w:r>
    </w:p>
    <w:p>
      <w:r>
        <w:t xml:space="preserve">85. Saeterbakken AH, van den Tillaar R, Fimland MS. A comparison of muscle activity and 1-RM strength of three </w:t>
        <w:br/>
        <w:t>chest-press exercises with different stability requirements. J Sports Sci. 2011 Mar; 29(5): 533-8.</w:t>
      </w:r>
    </w:p>
    <w:p>
      <w:r>
        <w:t xml:space="preserve">86. Sakoma Y, Sano H, Shinozaki N, et al. Anatomical. and functional. segments of the deltoid muscle. J. Anat. </w:t>
        <w:br/>
        <w:t>(2011) 218, p. 185-190.</w:t>
      </w:r>
    </w:p>
    <w:p>
      <w:r>
        <w:t xml:space="preserve">87. Schick, EE, Coburn, JW, Brown, LE, et al. A comparison of muscle activation between a Smith machine and free </w:t>
        <w:br/>
        <w:t>weight bench press. J Strength Cond Res 24 (3): 779-784, 2010.</w:t>
      </w:r>
    </w:p>
    <w:p>
      <w:r>
        <w:t xml:space="preserve">88. Signorile, JF, Zink, AJ, and Szwed, SP. A comparative electromyographical. investigation of muscle utilization </w:t>
        <w:br/>
        <w:t>patterns using various hand positions during the lat pull-down. J Strength Cond Res 16: 539-546, 2002.</w:t>
      </w:r>
    </w:p>
    <w:p>
      <w:r>
        <w:t xml:space="preserve">89. Smith, J., Dietrich, CT., Kotajarvi, BR., et al. The effect of scapular protraction on isometric shoulder rotation </w:t>
        <w:br/>
        <w:t>strength in normal. subjects; J Shoulder Elbow Surg. 2006, p. 339-343.</w:t>
      </w:r>
    </w:p>
    <w:p>
      <w:r>
        <w:t xml:space="preserve">90. Snarr RL and Esco MR. Electromyographic Comparison of Traditional and Suspension Push-Ups. Journal. of </w:t>
        <w:br/>
        <w:t>Human Kinetics. Vol. 39/2013, 75-83.</w:t>
      </w:r>
    </w:p>
    <w:p>
      <w:r>
        <w:t xml:space="preserve">91. Snyder, BJ and Leech, JR. Voluntary increase in latissimus dorsi muscle activity during the lat pull-down </w:t>
        <w:br/>
        <w:t>following expert instruction. J Strength Cond Res 23 (8): 2204-2209, 2009.</w:t>
      </w:r>
    </w:p>
    <w:p>
      <w:r>
        <w:t xml:space="preserve">92. Solem-Bertoft E, Thuomas KA, Westerberg CE. The influence of scapular retraction and protraction on the width </w:t>
        <w:br/>
        <w:t>of the subacromial. space. An MRI study. Clin Orthop. 1993; 99-103.</w:t>
      </w:r>
    </w:p>
    <w:p>
      <w:r>
        <w:t>93. Sperandei S, Barros MA, Silveira-Junior PC, et al. Electromyographic analysis of three different types of lat pulldown. J Strength Cond Res 23: 2033-2038, 2009.</w:t>
      </w:r>
    </w:p>
    <w:p>
      <w:r>
        <w:t xml:space="preserve">94. Supinski GS, Kelsen SG. Effect of elastase – induced emphysema on the force-generating ability of the </w:t>
        <w:br/>
        <w:t>diaphragm. J Clin Invest. 1982; 70: 978-988.</w:t>
      </w:r>
    </w:p>
    <w:p>
      <w:pPr>
        <w:pStyle w:val="Heading2"/>
      </w:pPr>
      <w:r>
        <w:t>Page 337</w:t>
      </w:r>
    </w:p>
    <w:p>
      <w:r>
        <w:t>337</w:t>
      </w:r>
    </w:p>
    <w:p>
      <w:r>
        <w:t xml:space="preserve">95. Suprak, DN, Dawes, J, and Stephenson, MD. The effect of position on the percentage of body mass supported </w:t>
        <w:br/>
        <w:t>during traditional. and modified push-up variants. J Strength Cond Res 25 (2): 497-503, 2011.</w:t>
      </w:r>
    </w:p>
    <w:p>
      <w:r>
        <w:t xml:space="preserve">96. Tabary JC, Tardieu C, Tardieu G, et al. Experimental. rapid sarcomere loss with concomitant hypoextensibility. </w:t>
        <w:br/>
        <w:t>Muscle Nerve. 1981; 4: 198-203.</w:t>
      </w:r>
    </w:p>
    <w:p>
      <w:r>
        <w:t xml:space="preserve">97. Takeda Y, Kashiwaguchi S, Endo K, et al. The most effective exercise for strengthening the supraspinatus muscle: </w:t>
        <w:br/>
        <w:t>evaluation by magnetic resonance imaging. Am J Sports Med 2002; 30 (3): 374-81.</w:t>
      </w:r>
    </w:p>
    <w:p>
      <w:r>
        <w:t xml:space="preserve">98. Thigpen CA, Padua DA, Morgan N, et al. Scapular kinematics during supraspinatus rehabilitation exercise: a </w:t>
        <w:br/>
        <w:t>comparison of full-can versus empty-can techniques. Am J Sports Med. 2006; 34: 644-652.</w:t>
      </w:r>
    </w:p>
    <w:p>
      <w:r>
        <w:t xml:space="preserve">99. Thomson BC, Mitcheli LJ. The effects of repetitive exercise of the shoulder on the lateral. scapular stability. </w:t>
        <w:br/>
        <w:t>Presented at: American Physical. Therapy Association Combined Sections Meeting; February 2000; New Orleans, LA.</w:t>
      </w:r>
    </w:p>
    <w:p>
      <w:r>
        <w:t xml:space="preserve">100. Tooru, H, Hiroto, K, Shin, H, et al. Comparative electromyographical. investigation of the biceps brachii, </w:t>
        <w:br/>
        <w:t>latissimus dorsi, and trapezius muscles during five pull exercises. Jpn J Phys Fitness Sports Med 54: 159-168, 2005.</w:t>
      </w:r>
    </w:p>
    <w:p>
      <w:r>
        <w:t xml:space="preserve">101. Townsend, H, Jobe, FW, Pink, M, et al. Electromyographic analysis of the glenohumeral. muscles during a </w:t>
        <w:br/>
        <w:t>baseball rehabilitation program. Am J Sports Med 19: 264-272, 1991.</w:t>
      </w:r>
    </w:p>
    <w:p>
      <w:r>
        <w:t xml:space="preserve">102. Trebs, AA, Brandenburg, JP, and Pitney, WA. An electromyography analysis of 3 muscles surrounding the </w:t>
        <w:br/>
        <w:t xml:space="preserve">shoulder joint during the performance of a chest press exercise at several. angles. J Strength Cond Res 24 (7): 1925-1930, </w:t>
        <w:br/>
        <w:t>2010.</w:t>
      </w:r>
    </w:p>
    <w:p>
      <w:r>
        <w:t xml:space="preserve">103. Uhl TL, Carver TJ, Mattacola CG et al. Shoulder musculature activation during upper extremity weight-bearing </w:t>
        <w:br/>
        <w:t>exercise. J Orthop Sport Phys, 2003; 33 (3): 109-117.</w:t>
      </w:r>
    </w:p>
    <w:p>
      <w:r>
        <w:t xml:space="preserve">104. Uribe, BP, Coburn, JW, Brown, LE, et al. Muscle activation when performing the chest press and shoulder press </w:t>
        <w:br/>
        <w:t>on a stable bench vs. a swiss ball. J Strength Cond Res 24 (4): 1028-1033, 2010.</w:t>
      </w:r>
    </w:p>
    <w:p>
      <w:r>
        <w:t xml:space="preserve">105. Van den Tillaar, R, and Sæterbakken, A. The sticking region in three chest-press exercises with increasing </w:t>
        <w:br/>
        <w:t>degrees of freedom. J Strength Cond Res 26 (11): 2962-2969, 2012.</w:t>
      </w:r>
    </w:p>
    <w:p>
      <w:r>
        <w:t xml:space="preserve">106. Voight ML, Hardin JA, Blackburn TA, et al. The effects of muscle fatigue on and the relationship of arm </w:t>
        <w:br/>
        <w:t>dominance to shoulder proprioception. J Orthop Sports Phys Ther. 1996; 23: 348-352.</w:t>
      </w:r>
    </w:p>
    <w:p>
      <w:r>
        <w:t xml:space="preserve">107. Wadsworth DJ, Bullock-Saxton JE. Recruitment patterns of the scapular rotator muscles in freestyle swimmers </w:t>
        <w:br/>
        <w:t>with subacromial. impingement. Int J Sports Med 1997; 18 (8): 618-24.</w:t>
      </w:r>
    </w:p>
    <w:p>
      <w:r>
        <w:t xml:space="preserve">108. Wang SS, Whitney SL, Burdett RG, et al. Lower extremity muscular flexibility in long distance runners. J Orthop </w:t>
        <w:br/>
        <w:t>Sports Phys Ther. 1993; 17: 102-107.</w:t>
      </w:r>
    </w:p>
    <w:p>
      <w:r>
        <w:t xml:space="preserve">109. Ward SR, Hentzen ER, Smallwood LH, et al. Rotator Cuff Muscle Architecture. Implications for Glenohumeral. </w:t>
        <w:br/>
        <w:t>Stability. Clinical. Orthopaedics and Related Research. Number 448, p. 157-163, 2006.</w:t>
      </w:r>
    </w:p>
    <w:p>
      <w:r>
        <w:t xml:space="preserve">110. Warner JJ, Micheli LJ, Arslenian LE, et al. Scapulothoracic motion in normal. shoulders and shoulders with </w:t>
        <w:br/>
        <w:t xml:space="preserve">glenohumeral. instability and impingement syndrome: a study using Moire topographic analysis. Clin Orthop. 1992; 285: </w:t>
        <w:br/>
        <w:t>191-199.</w:t>
      </w:r>
    </w:p>
    <w:p>
      <w:r>
        <w:t xml:space="preserve">111. Welsch, E.A., M. Bird, and J.L. Mayhew. Electromyographic activity of the pectoralis major and anterior deltoid </w:t>
        <w:br/>
        <w:t>muscles during 3 upper-body lifts. J. Strength Cond. Res. 19 (2): 449-452, 2005.</w:t>
      </w:r>
    </w:p>
    <w:p>
      <w:r>
        <w:t xml:space="preserve">112. Williams PE. Use of intermittent stretch in the prevention of serial. sarcomere loss in immobilised muscle. Ann </w:t>
        <w:br/>
        <w:t>Rheum Dis. 1990; 49: 316-317.</w:t>
      </w:r>
    </w:p>
    <w:p>
      <w:r>
        <w:t xml:space="preserve">113. Williams PE, Goldspink G. The effect of immobilization on the longitudinal. growth of striated muscle fibres. J </w:t>
        <w:br/>
        <w:t>Anat. 1973; 116: 45-55.</w:t>
      </w:r>
    </w:p>
    <w:p>
      <w:r>
        <w:t>114. Williams PE, Goldspink G. Longitudinal. growth of striated muscle fibres. J Cell Sci. 1971; 9: 751-767.</w:t>
      </w:r>
    </w:p>
    <w:p>
      <w:r>
        <w:t xml:space="preserve">115. Wills, R, Signorile, J, Perry, et al. Differences in EMG activity due to handgrip position during the lat pulldown. </w:t>
        <w:br/>
        <w:t>Med Sci Sports Exerc 26: S20, 1994.</w:t>
      </w:r>
    </w:p>
    <w:p>
      <w:r>
        <w:t xml:space="preserve">116. Won-gyu Yoo. Effect of Exercise Speed and Isokinetic Feedback on the Middle and Lower Serratus Anterior </w:t>
        <w:br/>
        <w:t>Muscles during Push-up Exercises. J. Phys. Ther. Sci. 26: 645-646, 2014.</w:t>
      </w:r>
    </w:p>
    <w:p>
      <w:r>
        <w:t xml:space="preserve">117. Youdas JW, Amundson CL, Cicero KS, et al. Surface electromyographic activation patterns and elbow joint </w:t>
        <w:br/>
        <w:t>motion during a pull-up, chin-up, or perfect-pullup rotational. exercise. J Strength Cond Res 24: 3404-3414, 2010.</w:t>
      </w:r>
    </w:p>
    <w:p>
      <w:r>
        <w:t xml:space="preserve">118. Youdas, JW, Budach, BD, Ellerbusch, JV, et al. Comparison of muscle-activation patterns during the </w:t>
        <w:br/>
        <w:t>conventional. push-up and perfect pushup TM exercises. J Strength Cond Res 24 (12): 3352-3362, 2010.</w:t>
      </w:r>
    </w:p>
    <w:p>
      <w:r>
        <w:t xml:space="preserve">119. Yu, J and Habib, P. Common injuries related to weightlifting: MR imaging perspective. Semin Musculoskelet </w:t>
        <w:br/>
        <w:t>Radiol 9: 289-301, 2005.</w:t>
      </w:r>
    </w:p>
    <w:p>
      <w:pPr>
        <w:pStyle w:val="Heading2"/>
      </w:pPr>
      <w:r>
        <w:t>Page 338</w:t>
      </w:r>
    </w:p>
    <w:p>
      <w:r>
        <w:t>338</w:t>
      </w:r>
    </w:p>
    <w:p>
      <w:r>
        <w:t>ГЛАВА 5. ИНТЕГРАЦИЯ ЛИНИЙ ТРЕНИРОВКИ</w:t>
      </w:r>
    </w:p>
    <w:p>
      <w:r>
        <w:t xml:space="preserve">При соблюдении этапов трех линий тренировки, тщательной </w:t>
        <w:br/>
        <w:t xml:space="preserve">первичной оценке и постоянном контроле, к третьему этапу тренировок опорно-двигательный аппарат развивается сбалансированно </w:t>
        <w:br/>
        <w:t xml:space="preserve">и полностью готов к специальной (спортивной) подготовке или для </w:t>
        <w:br/>
        <w:t xml:space="preserve">решения бытовых и повседневных задач. Приведу в качестве подтверждения результаты исследований, согласно которым систематическое выполнение приседаний и становых тяг с постепенным </w:t>
        <w:br/>
        <w:t xml:space="preserve">увеличением отягощения обеспечивает достаточную нагрузку для </w:t>
        <w:br/>
        <w:t>развития глубоких мышц спины и живота.</w:t>
      </w:r>
    </w:p>
    <w:p>
      <w:r>
        <w:t xml:space="preserve">Например, Hamlyn et al. сравнивали активность мышц при выполнении приседаний и становых тяг с нагрузкой 0 и 80% ПМ и изометрических упражнений для туловища на нестабильной поверхности. Приседания 80% ПМ вызывали большую активность мышц </w:t>
        <w:br/>
        <w:t xml:space="preserve">нижней части спины, чем упражнения на нестабильной поверхности («супермен» и боковая планка). Интересно отметить, что активность верхней и нижней части разгибателя позвоночника изменилась при приседаниях и становых тягах с отягощением, в то время </w:t>
        <w:br/>
        <w:t xml:space="preserve">как существенных изменений активности наружной косой мышцы </w:t>
        <w:br/>
        <w:t>не наблюдалось [1].</w:t>
      </w:r>
    </w:p>
    <w:p>
      <w:r>
        <w:t xml:space="preserve">В эксперименте Nuzzo et al. [3], при сравнении упражнения на </w:t>
        <w:br/>
        <w:t xml:space="preserve">медболе с приседаниями и становыми тягами с интенсивностью 50, </w:t>
        <w:br/>
        <w:t xml:space="preserve">70 и 90% ПМ, приседания (становые тяги) вызывали аналогичную </w:t>
        <w:br/>
        <w:t>или большую активность мышц туловища, чем упражнения с медболом («охотничья собака», «ягодичный мост» и экстензии туловища).</w:t>
      </w:r>
    </w:p>
    <w:p>
      <w:r>
        <w:t xml:space="preserve">И наконец, в обзоре Martuscello et al. авторы отметили, что нет </w:t>
        <w:br/>
        <w:t xml:space="preserve">данных с достаточной статистической силой ни по одной из мышц </w:t>
        <w:br/>
        <w:t xml:space="preserve">живота и мышц, выпрямляющих позвоночник (в исследованиях </w:t>
        <w:br/>
        <w:t xml:space="preserve">мало участников, нет слепого контроля и т. д.). Средний уровень </w:t>
        <w:br/>
        <w:t xml:space="preserve">доказательности показывает преимущество упражнений со свободным отягощением (приседаний и становых тяг) для тренировки многораздельной и поперечной мышц живота по сравнению с </w:t>
        <w:br/>
        <w:t xml:space="preserve">остальными видами упражнений, относительно квадратной мышцы поясницы данных не обнаружено. Отмечается недостаточное </w:t>
        <w:br/>
        <w:t>количество сравнительных исследований по теме [2].</w:t>
      </w:r>
    </w:p>
    <w:p>
      <w:r>
        <w:t xml:space="preserve">Ключевую роль для сбалансированного развития опорно-двигательного аппарата имеет концепция нейтральных положений, </w:t>
        <w:br/>
        <w:t>согласно которой последовательно достигается контроль над: 1)</w:t>
      </w:r>
    </w:p>
    <w:p>
      <w:pPr>
        <w:pStyle w:val="Heading2"/>
      </w:pPr>
      <w:r>
        <w:t>Page 339</w:t>
      </w:r>
    </w:p>
    <w:p>
      <w:r>
        <w:t>339</w:t>
      </w:r>
    </w:p>
    <w:p>
      <w:r>
        <w:t xml:space="preserve">положением позвоночника; 2) положением нижних конечностей </w:t>
        <w:br/>
        <w:t xml:space="preserve">в упражнениях первой и второй линий; 3) положением лопаток в </w:t>
        <w:br/>
        <w:t xml:space="preserve">упражнениях третьей линии. Важно отметить также, что при планировании тренировок необходимо учитывать концепцию оптимального отягощения, согласно которой для каждого упражнения </w:t>
        <w:br/>
        <w:t xml:space="preserve">на каждом этапе нужно правильно подбирать размер и вид отягощения (его степени свободы). Нагрузка в упражнении регулируется </w:t>
        <w:br/>
        <w:t xml:space="preserve">не только размером и видом отягощения, но и сложностью выполнения. Принимая во внимание преимущества и недостатки различных отягощений и положений тела (отдельных сегментов), можно </w:t>
        <w:br/>
        <w:t xml:space="preserve">обеспечивать оптимальную нагрузку, не подвергая клиента риску </w:t>
        <w:br/>
        <w:t>травмы.</w:t>
      </w:r>
    </w:p>
    <w:p>
      <w:r>
        <w:t xml:space="preserve">На первом этапе обучение навыку нейтрального положения </w:t>
        <w:br/>
        <w:t xml:space="preserve">позвоночника обеспечивает достаточную нагрузку на стабилизирующие мышцы при выполнении приседаний и становых тяг. На </w:t>
        <w:br/>
        <w:t xml:space="preserve">втором и третьем этапе тренировок можно дополнительно планировать упражнения третьей линии с акцентом на стабилизацию </w:t>
        <w:br/>
        <w:t>позвоночника. Основная нагрузка на стабилизаторы позвоночника во фронтальной плоскости достигается вертикальным жимом/</w:t>
        <w:br/>
        <w:t xml:space="preserve">тягой одной рукой. Нагрузку на стабилизаторы позвоночника в сагиттальной и поперечной плоскости обеспечивают тяга в наклоне </w:t>
        <w:br/>
        <w:t xml:space="preserve">и коррекционная становая тяга на одной ноге. Тем не менее, может </w:t>
        <w:br/>
        <w:t xml:space="preserve">возникнуть необходимость в дополнительной нагрузке на мышцы </w:t>
        <w:br/>
        <w:t>живота и/или глубокие мышцы спины (другие мышцы) в двух ситуациях:</w:t>
      </w:r>
    </w:p>
    <w:p>
      <w:r>
        <w:t xml:space="preserve">1. При первичной оценке выявлен существенный дисбаланс </w:t>
        <w:br/>
        <w:t>развития региона.</w:t>
      </w:r>
    </w:p>
    <w:p>
      <w:r>
        <w:t>2. Выбранный вид активности или спорта предъявляет повышенные требования к мышцам региона и организму в целом.</w:t>
      </w:r>
    </w:p>
    <w:p>
      <w:r>
        <w:t xml:space="preserve">В первом случае необходимо просто реализовывать концепцию нейтрального положения и одновременно работать над разделением активации мышц живота и сгибателей бедра. Во втором </w:t>
        <w:br/>
        <w:t xml:space="preserve">случае включаются упражнения, изолировано и комплексно воздействующие на регион, в особых случаях добавляются упражнения </w:t>
        <w:br/>
        <w:t xml:space="preserve">с движениями позвоночника за пределами нейтрального положения. При этом обязательно учитывается общая нагрузка на организм выбранного вида активности и упражнений с отягощениями, </w:t>
        <w:br/>
        <w:t>которые играют вспомогательную роль.</w:t>
      </w:r>
    </w:p>
    <w:p>
      <w:r>
        <w:t xml:space="preserve">Подчеркну, что работа над интеграцией линий – это прежде </w:t>
        <w:br/>
        <w:t>всего поэтапное освоение упражнений всех трех линий с повышенным вниманием к отстающим регионам. Если окажется, что в одной</w:t>
      </w:r>
    </w:p>
    <w:p>
      <w:pPr>
        <w:pStyle w:val="Heading2"/>
      </w:pPr>
      <w:r>
        <w:t>Page 340</w:t>
      </w:r>
    </w:p>
    <w:p>
      <w:r>
        <w:t>340</w:t>
      </w:r>
    </w:p>
    <w:p>
      <w:r>
        <w:t xml:space="preserve">из линий вы на первом этапе, а в другой на втором или даже на третьем, тогда основная цель занятий – согласование уровней между </w:t>
        <w:br/>
        <w:t xml:space="preserve">линиями. Для оценки сбалансированности развития проксимальных мышц верхней и нижней конечности я предлагаю применять </w:t>
        <w:br/>
        <w:t>вращения в плечевом и тазобедренном суставе. Баланс, достигнутый между внутренним и внешним вращением, также является работой по интеграции линий. Процедура оценки описывается в Главе 2 первой части книги.</w:t>
      </w:r>
    </w:p>
    <w:p>
      <w:r>
        <w:t xml:space="preserve">Позвоночник можно рассматривать в качестве элемента, объединяющего верхние и нижние конечности. С этой точки зрения </w:t>
        <w:br/>
        <w:t xml:space="preserve">слабость мышц, стабилизирующих позвоночник и позволяющих </w:t>
        <w:br/>
        <w:t>поддерживать нейтраль - одна из важных причин нарушения интеграции.</w:t>
      </w:r>
    </w:p>
    <w:p>
      <w:r>
        <w:t xml:space="preserve">В предыдущих четырех главах я обсудил упражнения для большинства крупных мышечных групп, и только мышцы живота и </w:t>
        <w:br/>
        <w:t xml:space="preserve">мышцы сгибатели бедра остались без внимания. Поэтому в пятой </w:t>
        <w:br/>
        <w:t xml:space="preserve">главе я особо остановлюсь на поэтапной тренировке мышц живота </w:t>
        <w:br/>
        <w:t xml:space="preserve">и мышц сгибателей бедра. Предлагаю выделять следующие этапы </w:t>
        <w:br/>
        <w:t>тренировки, соответствующие 2 и 3 этапу трех линий тренировки:</w:t>
      </w:r>
    </w:p>
    <w:p>
      <w:r>
        <w:t xml:space="preserve">• </w:t>
        <w:br/>
        <w:t>Этап 1 – изолированная активация мышц живота;</w:t>
      </w:r>
    </w:p>
    <w:p>
      <w:r>
        <w:t xml:space="preserve">• </w:t>
        <w:br/>
        <w:t>Этап 2 – упражнения для мышц живота в усложненных положениях;</w:t>
      </w:r>
    </w:p>
    <w:p>
      <w:r>
        <w:t xml:space="preserve">• </w:t>
        <w:br/>
        <w:t>Этап 3 – работа с мышцами сгибателями бедра.</w:t>
      </w:r>
    </w:p>
    <w:p>
      <w:r>
        <w:t>Этап 1. Изолированная активация</w:t>
      </w:r>
    </w:p>
    <w:p>
      <w:r>
        <w:t>мышц живота</w:t>
      </w:r>
    </w:p>
    <w:p>
      <w:r>
        <w:t xml:space="preserve">Несмотря на популярность выполнения упражнений для мышц </w:t>
        <w:br/>
        <w:t xml:space="preserve">живота среди любителей фитнеса и спортсменов, немногие могут </w:t>
        <w:br/>
        <w:t xml:space="preserve">продемонстрировать силу и сбалансированное развитие этого региона. Основная причина неудачи заключается в мышечной физиологии: мышцы практически никогда не сокращаются изолированно. В данном случае, часто упражнения для мышц живота делают </w:t>
        <w:br/>
        <w:t xml:space="preserve">так, что основную работу выполняют сгибатели бедра (подвздошные, поясничные и прямые мышцы бедра). В итоге, мышцы живота </w:t>
        <w:br/>
        <w:t>тренируются по остаточному принципу, а дисбаланс в силе и выносливости с мышцами сгибателями бедра увеличивается. Это мо-</w:t>
      </w:r>
    </w:p>
    <w:p>
      <w:pPr>
        <w:pStyle w:val="Heading2"/>
      </w:pPr>
      <w:r>
        <w:t>Page 341</w:t>
      </w:r>
    </w:p>
    <w:p>
      <w:r>
        <w:t>341</w:t>
      </w:r>
    </w:p>
    <w:p>
      <w:r>
        <w:t>жет вызывать боли в спине и негативно сказывается на способности стабилизировать позвоночник.</w:t>
      </w:r>
    </w:p>
    <w:p>
      <w:r>
        <w:t xml:space="preserve">После того, как тесты, описанные в части 1, выявят недостаточность мышц живота, нужно приступать к поэтапной тренировке, </w:t>
        <w:br/>
        <w:t xml:space="preserve">которая начинается с освоения техники скручиваний. Из упражнений в статическом положении на начальном этапе подходит вариант «боковая планка», так как позволяет выявить и устранить дисбаланс между мышцами правой и левой стороны. При выполнении </w:t>
        <w:br/>
        <w:t xml:space="preserve">скручиваний в качестве отягощения используется часть веса верхней части тела, рук, а также дополнительное отягощение, которое </w:t>
        <w:br/>
        <w:t xml:space="preserve">удерживается в руках. Другим вариантом воздействия на мышцы </w:t>
        <w:br/>
        <w:t xml:space="preserve">живота является использование в качестве отягощения нижней части тела. Этот вариант воздействия обычно требует большей силы </w:t>
        <w:br/>
        <w:t xml:space="preserve">мышц живота, а их сокращение происходит совместно с сокращением мышц сгибателей бедра. Последнее обстоятельство определяет выбор скручиваний в качестве упражнения для обучения изолированному сокращению мышц живота. Тем не менее, положение </w:t>
        <w:br/>
        <w:t xml:space="preserve">ног можно использовать для ограничения участия сгибателей бедра </w:t>
        <w:br/>
        <w:t xml:space="preserve">в движении. Зависимость здесь простая: чем больше изначально </w:t>
        <w:br/>
        <w:t xml:space="preserve">согнуты бедра, тем меньше помощь мышц сгибателей бедра. Кроме </w:t>
        <w:br/>
        <w:t>того, чтобы исключить участие сгибателей бедра, не следует закреплять ноги, можно лишь класть их на устойчивую опору для создания удобного исходного положения.</w:t>
      </w:r>
    </w:p>
    <w:p>
      <w:r>
        <w:t>Скручивания</w:t>
      </w:r>
    </w:p>
    <w:p>
      <w:r>
        <w:t xml:space="preserve">В основе упражнения – сгибание поясничного отдела позвоночника с наклоном таза назад. При этом можно сохранять контакт </w:t>
        <w:br/>
        <w:t xml:space="preserve">поясницы с опорой, а можно приподниматься над поверхностью </w:t>
        <w:br/>
        <w:t xml:space="preserve">пола, опираясь на крестец. В любом из вариантов выполнения в конечном положении лопатки только касаются пола, а мышцы живота </w:t>
        <w:br/>
        <w:t>не расслабляются.</w:t>
      </w:r>
    </w:p>
    <w:p>
      <w:r>
        <w:t xml:space="preserve">В случае значительного ослабления мышц живота можно начинать обучение скручиваниям с использованием противовеса, </w:t>
        <w:br/>
        <w:t xml:space="preserve">который создается при помощи блочного устройства (рис. 96). Исходное положение в данном случае: сидя, с согнутыми в коленных </w:t>
        <w:br/>
        <w:t>и тазобедренных суставах ногами лицом к блоку, рукоятка удерживается двумя руками. После этого нужно округлить спину и медленно, «позвонок за позвонком» опуститься вниз до касания лопатка-</w:t>
      </w:r>
    </w:p>
    <w:p>
      <w:pPr>
        <w:pStyle w:val="Heading2"/>
      </w:pPr>
      <w:r>
        <w:t>Page 342</w:t>
      </w:r>
    </w:p>
    <w:p>
      <w:r>
        <w:t>342</w:t>
      </w:r>
    </w:p>
    <w:p>
      <w:r>
        <w:t xml:space="preserve">ми, не задерживаясь, выполнить обратное движение, но в этот раз </w:t>
        <w:br/>
        <w:t xml:space="preserve">остановиться при опоре на крестец. Выполнять плавно, не менее 2 с </w:t>
        <w:br/>
        <w:t xml:space="preserve">опускание и 2 с подъем, без остановок при смене направления движения. Со временем противовес уменьшается, пока не достигнет </w:t>
        <w:br/>
        <w:t>минимальных значений. После этого можно выполнять скручивания без противовеса, а если необходимо – с дополнительным отягощением.</w:t>
      </w:r>
    </w:p>
    <w:p>
      <w:r>
        <w:t xml:space="preserve">Встречаются ситуации, когда мышцы передней и боковых стенок живота растянуты и крайне ослаблены. В таком случае, нужно </w:t>
        <w:br/>
        <w:t xml:space="preserve">использовать один из трех вариантов: 1) выполнять скручивания на </w:t>
        <w:br/>
        <w:t xml:space="preserve">наклонной скамье для пресса поставив ее в положение, когда плечевой пояс выше тазового; 2) то же, но с противовесом, как описано </w:t>
        <w:br/>
        <w:t>выше; 3) использовать фитбол.</w:t>
      </w:r>
    </w:p>
    <w:p>
      <w:r>
        <w:t>Рассмотрю технику выполнения скручиваний на фитболе подробнее.</w:t>
      </w:r>
    </w:p>
    <w:p>
      <w:r>
        <w:t>Рис. 96. Скручивания при помощи блочного устройства: а - исходное положение; б - конечное положение.</w:t>
      </w:r>
    </w:p>
    <w:p>
      <w:pPr>
        <w:pStyle w:val="Heading2"/>
      </w:pPr>
      <w:r>
        <w:t>Page 343</w:t>
      </w:r>
    </w:p>
    <w:p>
      <w:r>
        <w:t>343</w:t>
      </w:r>
    </w:p>
    <w:p>
      <w:r>
        <w:t>Скручивание на фитболе</w:t>
      </w:r>
    </w:p>
    <w:p>
      <w:r>
        <w:t xml:space="preserve">Существует множество вариантов выполнения упражнения, я опишу основную версию, </w:t>
        <w:br/>
        <w:t xml:space="preserve">с которой следует начинать </w:t>
        <w:br/>
        <w:t xml:space="preserve">обучение </w:t>
        <w:br/>
        <w:t xml:space="preserve">скручиваниям </w:t>
        <w:br/>
        <w:t xml:space="preserve">на </w:t>
        <w:br/>
        <w:t xml:space="preserve">фитболе (рис. 97). После достижения хорошего контроля </w:t>
        <w:br/>
        <w:t xml:space="preserve">положения таза и движения в </w:t>
        <w:br/>
        <w:t xml:space="preserve">целом, можно усложнять движение, добавляя отягощение </w:t>
        <w:br/>
        <w:t xml:space="preserve">или повороты по оси позвоночника, например, за счет поочередного вытягивания одной </w:t>
        <w:br/>
        <w:t>руки вверх.</w:t>
      </w:r>
    </w:p>
    <w:p>
      <w:r>
        <w:t>Фаза 1. Исходное положение</w:t>
      </w:r>
    </w:p>
    <w:p>
      <w:r>
        <w:t xml:space="preserve">Лежа с опорой поясничного отдела на фитбол, стопы стоят на полу, голень лучше зафиксировать (например, шведской </w:t>
        <w:br/>
        <w:t xml:space="preserve">стенкой). Шейный отдел позвоночника согнут, руки вытянуты </w:t>
        <w:br/>
        <w:t xml:space="preserve">параллельно полу. В зависимости от положения рук нагрузка </w:t>
        <w:br/>
        <w:t xml:space="preserve">в упражнении изменяется: чем </w:t>
        <w:br/>
        <w:t xml:space="preserve">больше сгибается плечо (руки </w:t>
        <w:br/>
        <w:t xml:space="preserve">прямые), тем выше нагрузка. </w:t>
        <w:br/>
        <w:t>Лопатки только касаются мяча.</w:t>
      </w:r>
    </w:p>
    <w:p>
      <w:r>
        <w:t xml:space="preserve">Положение поясницы относительно вершины фитбола </w:t>
        <w:br/>
        <w:t xml:space="preserve">определяет сложность упражнения: чем ближе к вершине </w:t>
        <w:br/>
        <w:t xml:space="preserve">фитбола располагается поясница – тем сложнее движение </w:t>
        <w:br/>
        <w:t xml:space="preserve">(рис. 98). С другой стороны, на </w:t>
        <w:br/>
        <w:t xml:space="preserve">вершине </w:t>
        <w:br/>
        <w:t xml:space="preserve">фитбола </w:t>
        <w:br/>
        <w:t xml:space="preserve">создается </w:t>
        <w:br/>
        <w:t>поддержка тазу.</w:t>
      </w:r>
    </w:p>
    <w:p>
      <w:r>
        <w:t>a</w:t>
      </w:r>
    </w:p>
    <w:p>
      <w:r>
        <w:t>Рис. 97. Скручивание на фитболе, облегченная версия: а - исходное положение; б - разгибание таза; в - сгибание туловища.</w:t>
      </w:r>
    </w:p>
    <w:p>
      <w:pPr>
        <w:pStyle w:val="Heading2"/>
      </w:pPr>
      <w:r>
        <w:t>Page 344</w:t>
      </w:r>
    </w:p>
    <w:p>
      <w:r>
        <w:t>344</w:t>
      </w:r>
    </w:p>
    <w:p>
      <w:r>
        <w:t xml:space="preserve">Фаза 2. Концентрическое </w:t>
        <w:br/>
        <w:t>сокращение</w:t>
      </w:r>
    </w:p>
    <w:p>
      <w:r>
        <w:t xml:space="preserve">И. п. на склоне фитбола (рис. </w:t>
        <w:br/>
        <w:t xml:space="preserve">97, а): вначале выпрямляются </w:t>
        <w:br/>
        <w:t xml:space="preserve">тазобедренные суставы (рис. 97, </w:t>
        <w:br/>
        <w:t xml:space="preserve">б), положение таза фиксируется, затем сгибается поясничный </w:t>
        <w:br/>
        <w:t xml:space="preserve">отдел (рис. 97, в). При сгибании </w:t>
        <w:br/>
        <w:t xml:space="preserve">поясничного отдела характерно синхронное сгибание в тазобедренных суставах, поэтому </w:t>
        <w:br/>
        <w:t xml:space="preserve">нужно следить за положением </w:t>
        <w:br/>
        <w:t xml:space="preserve">таза, и дополнительно разогнуть </w:t>
        <w:br/>
        <w:t xml:space="preserve">(стремиться разогнуть) тазобедренные суставы. Одновременно </w:t>
        <w:br/>
        <w:t>производится выдох.</w:t>
      </w:r>
    </w:p>
    <w:p>
      <w:r>
        <w:t xml:space="preserve">Рис. 98. Скручивание на фитболе, усложненный вариант, при </w:t>
        <w:br/>
        <w:t xml:space="preserve">котором поясница находится на </w:t>
        <w:br/>
        <w:t>вершине мяча.</w:t>
      </w:r>
    </w:p>
    <w:p>
      <w:r>
        <w:t>Фаза 3. Конечное положение</w:t>
      </w:r>
    </w:p>
    <w:p>
      <w:r>
        <w:t xml:space="preserve">Тазобедренные суставы разогнуты, бедра параллельны полу. </w:t>
        <w:br/>
        <w:t>Поясничный отдел позвоночника согнут. Выдох приводит к максимальному укорочению мышц живота. В этом положении рекомендуется остановка на 1-3 с.</w:t>
      </w:r>
    </w:p>
    <w:p>
      <w:r>
        <w:t>Фаза 4. Эксцентрическое сокращение</w:t>
      </w:r>
    </w:p>
    <w:p>
      <w:r>
        <w:t>Плавным, равномерным движением вернуться в исходное положение, мышцы живота не расслаблять. Одновременно производится вдох.</w:t>
      </w:r>
    </w:p>
    <w:p>
      <w:r>
        <w:t xml:space="preserve">Наиболее распространенные ошибки при скручиваниях </w:t>
        <w:br/>
        <w:t>на фитболе:</w:t>
      </w:r>
    </w:p>
    <w:p>
      <w:r>
        <w:t xml:space="preserve">• </w:t>
        <w:br/>
        <w:t xml:space="preserve">одновременное сгибание поясничного отдела позвоночника и </w:t>
        <w:br/>
        <w:t>тазобедренных суставов;</w:t>
        <w:br/>
        <w:t xml:space="preserve">• </w:t>
        <w:br/>
        <w:t>рассогласование фазы укорочения мышц живота и выдоха;</w:t>
        <w:br/>
        <w:t xml:space="preserve">• </w:t>
        <w:br/>
        <w:t xml:space="preserve">чрезмерная амплитуда движения, позволяющая расслабить </w:t>
        <w:br/>
        <w:t>мышцы живота;</w:t>
        <w:br/>
        <w:t xml:space="preserve">• </w:t>
        <w:br/>
        <w:t>неполное выпрямление тазобедренных суставов и/или сгибание поясничного отдела позвоночника.</w:t>
      </w:r>
    </w:p>
    <w:p>
      <w:pPr>
        <w:pStyle w:val="Heading2"/>
      </w:pPr>
      <w:r>
        <w:t>Page 345</w:t>
      </w:r>
    </w:p>
    <w:p>
      <w:r>
        <w:t>345</w:t>
      </w:r>
    </w:p>
    <w:p>
      <w:r>
        <w:t xml:space="preserve">Этап 2. упражнения для мышц живота </w:t>
        <w:br/>
        <w:t>в усложненных положениях</w:t>
      </w:r>
    </w:p>
    <w:p>
      <w:r>
        <w:t xml:space="preserve">Некоторые варианты подъемов ног – относительно простые </w:t>
        <w:br/>
        <w:t xml:space="preserve">упражнения, но независимо от сложности основной частью движения является сгибание бедра, то есть вариант нагрузки, при котором </w:t>
        <w:br/>
        <w:t xml:space="preserve">мышцы живота сокращаются практически без изменения длины. </w:t>
        <w:br/>
        <w:t xml:space="preserve">Включать подобные движения в тренировочный процесс целесообразно после освоения скручиваний и результатов теста «Сгибание </w:t>
        <w:br/>
        <w:t>туловища за 60 секунд», см. часть 1.</w:t>
      </w:r>
    </w:p>
    <w:p>
      <w:r>
        <w:t>Подъемы ног</w:t>
      </w:r>
    </w:p>
    <w:p>
      <w:r>
        <w:t xml:space="preserve">Упражнения называются "подъемы ног" лишь формально, более точным будет название: сгибания бедра (бедер) с прямыми или </w:t>
        <w:br/>
        <w:t xml:space="preserve">согнутыми в коленях ногами при постоянно согнутом поясничном </w:t>
        <w:br/>
        <w:t xml:space="preserve">отделе позвоночника (рис. 99). Принципиальное значение имеет </w:t>
        <w:br/>
        <w:t xml:space="preserve">плотно прижатая к поверхности скамьи поясница – одна из трех основных «точек», кроме того, тело поддерживается при помощи рук. </w:t>
        <w:br/>
        <w:t xml:space="preserve">Положение рук также используется для регулирования нагрузки в </w:t>
        <w:br/>
        <w:t xml:space="preserve">упражнении: чем больше согнуты плечи – тем значительнее нагрузка на мышцы живота. Если угол сгибания плеча ≤90°, рекомендуется наклонить голову вперед и поддерживать сгибание шеи при </w:t>
        <w:br/>
        <w:t>выполнении упражнения.</w:t>
      </w:r>
    </w:p>
    <w:p>
      <w:r>
        <w:t xml:space="preserve">Для подъемов ног используется доска с изменяемым углом </w:t>
        <w:br/>
        <w:t xml:space="preserve">наклона (специальный тренажер), предпочтительно с мягкой поверхностью. Наиболее сложными положениями тела являются: горизонтальное – максимальная нагрузка в «растянутом» положении; </w:t>
        <w:br/>
        <w:t>вертикальное – максимальная нагрузка в «укороченном» положении. Остальные положения представляют промежуточную сложность.</w:t>
      </w:r>
    </w:p>
    <w:p>
      <w:r>
        <w:t xml:space="preserve">Независимо от варианта выполнения, основная цель упражнения – максимальное давление поясницей на поверхность скамьи. </w:t>
        <w:br/>
        <w:t xml:space="preserve">Любые движения ногами производятся в пределах, позволяющих </w:t>
        <w:br/>
        <w:t xml:space="preserve">сохранять давление поясницей. Опишу особенности выполнения </w:t>
        <w:br/>
        <w:t>подъемов ног в зависимости от сложности, начиная с наиболее простого варианта.</w:t>
      </w:r>
    </w:p>
    <w:p>
      <w:r>
        <w:t xml:space="preserve">Исходное положение – лежа на наклонной скамье 20° (головой вверх), руками захватить неподвижную опору. Ноги согнуты </w:t>
        <w:br/>
        <w:t>под прямым углом в коленных и тазобедренных суставах, поясни-</w:t>
      </w:r>
    </w:p>
    <w:p>
      <w:pPr>
        <w:pStyle w:val="Heading2"/>
      </w:pPr>
      <w:r>
        <w:t>Page 346</w:t>
      </w:r>
    </w:p>
    <w:p>
      <w:r>
        <w:t>346</w:t>
      </w:r>
    </w:p>
    <w:p>
      <w:r>
        <w:t xml:space="preserve">ца плотно прижата к поверхности скамьи. Сохраняя одну ногу неподвижной, разогнуть другую ногу в тазобедренном и коленном </w:t>
        <w:br/>
        <w:t xml:space="preserve">суставе до положения, при котором давление поясницей начинает </w:t>
        <w:br/>
        <w:t xml:space="preserve">уменьшаться. Одновременно выдохнуть, на вдохе вернуть ногу в </w:t>
        <w:br/>
        <w:t>исходное положение. Выполнить движение другой ногой.</w:t>
      </w:r>
    </w:p>
    <w:p>
      <w:r>
        <w:t>Усложнение движения производится следующими путями:</w:t>
      </w:r>
    </w:p>
    <w:p>
      <w:r>
        <w:t>1. Движение выполняется двумя ногами одновременно.</w:t>
      </w:r>
    </w:p>
    <w:p>
      <w:r>
        <w:t>2. Применяется горизонтальная скамья.</w:t>
      </w:r>
    </w:p>
    <w:p>
      <w:r>
        <w:t>3. Увеличивается угол сгибания плеча.</w:t>
      </w:r>
    </w:p>
    <w:p>
      <w:r>
        <w:t>4. Применяется специальный тренажер с вертикальным положением тела.</w:t>
      </w:r>
    </w:p>
    <w:p>
      <w:r>
        <w:t xml:space="preserve">5. Ноги выпрямляются в коленных суставах (минимальный угол </w:t>
        <w:br/>
        <w:t>сгибания коленей 5°).</w:t>
      </w:r>
    </w:p>
    <w:p>
      <w:r>
        <w:t xml:space="preserve">6. В качестве опоры под поясницу используется мяч или другая </w:t>
        <w:br/>
        <w:t>нестабильная поверхность.</w:t>
      </w:r>
    </w:p>
    <w:p>
      <w:r>
        <w:t xml:space="preserve">При вертикальном положении тела, обычно с упором на согнутые в локтях руки, возможно несколько вариантов выполнения </w:t>
        <w:br/>
        <w:t>упражнения, различной степени сложности:</w:t>
      </w:r>
    </w:p>
    <w:p>
      <w:r>
        <w:t xml:space="preserve">• ноги внизу – поочередное сгибание бедра с одновременным </w:t>
        <w:br/>
        <w:t>сгибанием колена;</w:t>
      </w:r>
    </w:p>
    <w:p>
      <w:r>
        <w:t>• ноги внизу - одновременное сгибание в тазобедренном и коленном суставах;</w:t>
      </w:r>
    </w:p>
    <w:p>
      <w:r>
        <w:t>• ноги согнуты в коленных и тазобедренных суставах - поочередное выпрямление ног;</w:t>
      </w:r>
    </w:p>
    <w:p>
      <w:r>
        <w:t xml:space="preserve">• ноги внизу – поочередное сгибание только в тазобедренных </w:t>
        <w:br/>
        <w:t>суставах;</w:t>
      </w:r>
    </w:p>
    <w:p>
      <w:r>
        <w:t>• ноги внизу – одновременное сгибание только в тазобедренных суставах;</w:t>
      </w:r>
    </w:p>
    <w:p>
      <w:r>
        <w:t>• ноги согнуты в тазобедренных суставах – поочередное выпрямление ног.</w:t>
      </w:r>
    </w:p>
    <w:p>
      <w:r>
        <w:t xml:space="preserve">Во всех вариантах в нижнем положении бедро согнуто на ≥30° </w:t>
        <w:br/>
        <w:t xml:space="preserve">колени на 5-10°. Поясница плотно прижата к спинке тренажера, </w:t>
        <w:br/>
        <w:t xml:space="preserve">верх спины и таз не прижимаются к спинке. Колени сгибаются до </w:t>
        <w:br/>
        <w:t>прямого угла, тазобедренные суставы ≥ 90°.</w:t>
      </w:r>
    </w:p>
    <w:p>
      <w:pPr>
        <w:pStyle w:val="Heading2"/>
      </w:pPr>
      <w:r>
        <w:t>Page 347</w:t>
      </w:r>
    </w:p>
    <w:p>
      <w:r>
        <w:t>347</w:t>
      </w:r>
    </w:p>
    <w:p>
      <w:r>
        <w:t xml:space="preserve">Рис. 99. Подъемы ног: б - конечное положение; а - исходное положение; в - </w:t>
        <w:br/>
        <w:t>вариант с поочередным подъемом ног. Описание в тексте.</w:t>
      </w:r>
    </w:p>
    <w:p>
      <w:pPr>
        <w:pStyle w:val="Heading2"/>
      </w:pPr>
      <w:r>
        <w:t>Page 348</w:t>
      </w:r>
    </w:p>
    <w:p>
      <w:r>
        <w:t>348</w:t>
      </w:r>
    </w:p>
    <w:p>
      <w:r>
        <w:t>Подъемы туловища на римском стуле</w:t>
      </w:r>
    </w:p>
    <w:p>
      <w:r>
        <w:t xml:space="preserve">Следует соблюдать особую осторожность, включая это упражнение в программу тренировок. При проблемах с позвоночником </w:t>
        <w:br/>
        <w:t>и/или болях в нижней части спины лучше подобрать другое упражнение.</w:t>
      </w:r>
    </w:p>
    <w:p>
      <w:r>
        <w:t xml:space="preserve">Допускается применение как дополнительного отягощения, так и противовеса (скамья устанавливается рядом с блочным </w:t>
        <w:br/>
        <w:t>устройством). Отягощение удобнее всего удерживать в прямых руках перед собой, дополнительно регулируя нагрузку путем сгибания плеч и/или поворота плечевого пояса в сторону вращения позвоночника.</w:t>
      </w:r>
    </w:p>
    <w:p>
      <w:r>
        <w:t xml:space="preserve">Угол наклона скамьи оказывает влияние на сложность выполнения. Наиболее распространенные углы наклона от 10 до 45°. В </w:t>
        <w:br/>
        <w:t>этом случае, с увеличением угла сложность выполнения уменьшается, но возникает нежелательное положение вниз головой.</w:t>
      </w:r>
    </w:p>
    <w:p>
      <w:r>
        <w:t>Фаза 1. Исходное положение</w:t>
      </w:r>
    </w:p>
    <w:p>
      <w:r>
        <w:t xml:space="preserve">Сидя на римском стуле. Ноги зафиксированы специальными </w:t>
        <w:br/>
        <w:t xml:space="preserve">упорами и согнуты под прямым углом в коленных и тазобедренных </w:t>
        <w:br/>
        <w:t>суставах. Позвоночник согнут, голова наклонена вперед. Руки выпрямлены и удерживаются перед собой или скрещены на груди.</w:t>
      </w:r>
    </w:p>
    <w:p>
      <w:r>
        <w:t xml:space="preserve">Между повторениями исходное положение предусматривает </w:t>
        <w:br/>
        <w:t xml:space="preserve">опору на крестец (тазобедренные суставы разогнуты) и согнутый </w:t>
        <w:br/>
        <w:t>позвоночник (рис. 100, а).</w:t>
      </w:r>
    </w:p>
    <w:p>
      <w:r>
        <w:t>Фаза 2. Эксцентрическое сокращение</w:t>
      </w:r>
    </w:p>
    <w:p>
      <w:r>
        <w:t xml:space="preserve">Вначале упражнения разгибаются тазобедренные суставы, затем плавным движением спина опускается на поверхность скамьи, </w:t>
        <w:br/>
        <w:t xml:space="preserve">начиная с крестца и дальше «позвонок за позвонком». Одновременно производится выдох. Второе и все последующие повторения </w:t>
        <w:br/>
        <w:t>начинаются от крестца.</w:t>
      </w:r>
    </w:p>
    <w:p>
      <w:r>
        <w:t xml:space="preserve">Для увеличения нагрузки на косые мышцы живота, движение </w:t>
        <w:br/>
        <w:t xml:space="preserve">выполняется с вращением позвоночника в одноименную сторону </w:t>
        <w:br/>
        <w:t xml:space="preserve">и касанием скамьи широчайшей мышцей спины. Плечевой пояс и </w:t>
        <w:br/>
        <w:t>руки, соответственно, также разворачиваются в сторону вращения.</w:t>
      </w:r>
    </w:p>
    <w:p>
      <w:pPr>
        <w:pStyle w:val="Heading2"/>
      </w:pPr>
      <w:r>
        <w:t>Page 349</w:t>
      </w:r>
    </w:p>
    <w:p>
      <w:r>
        <w:t>349</w:t>
      </w:r>
    </w:p>
    <w:p>
      <w:r>
        <w:t>Фаза 3. Конечное положение</w:t>
      </w:r>
    </w:p>
    <w:p>
      <w:r>
        <w:t xml:space="preserve">Движение заканчивается касанием одной или двумя лопатками поверхности скамьи (рис. 100, б). При этом поверхности скамьи </w:t>
        <w:br/>
        <w:t>касается вся спина от лопаток (лопатки) до крестца.</w:t>
      </w:r>
    </w:p>
    <w:p>
      <w:r>
        <w:t>Фаза 4 . Концентрическое сокращение</w:t>
      </w:r>
    </w:p>
    <w:p>
      <w:r>
        <w:t>Равномерным обратным движением вернуться в исходное положение. Одновременно производится вдох.</w:t>
      </w:r>
    </w:p>
    <w:p>
      <w:r>
        <w:t xml:space="preserve">Рис. 100. Подъемы туловища на римском стуле: а - исходное положение; </w:t>
        <w:br/>
        <w:t>б - конечное положение.</w:t>
      </w:r>
    </w:p>
    <w:p>
      <w:pPr>
        <w:pStyle w:val="Heading2"/>
      </w:pPr>
      <w:r>
        <w:t>Page 350</w:t>
      </w:r>
    </w:p>
    <w:p>
      <w:r>
        <w:t>350</w:t>
      </w:r>
    </w:p>
    <w:p>
      <w:r>
        <w:t xml:space="preserve">При вращении по оси необходимо каждый раз возвращаться в </w:t>
        <w:br/>
        <w:t xml:space="preserve">среднее положение. Кроме того, каждое повторение направление </w:t>
        <w:br/>
        <w:t>вращения необходимо менять.</w:t>
      </w:r>
    </w:p>
    <w:p>
      <w:r>
        <w:t xml:space="preserve">Наиболее распространенные ошибки при выполнении </w:t>
        <w:br/>
        <w:t>подъемов туловища:</w:t>
      </w:r>
    </w:p>
    <w:p>
      <w:r>
        <w:t xml:space="preserve">• </w:t>
        <w:br/>
        <w:t>сохранение поясничного лордоза;</w:t>
        <w:br/>
        <w:t xml:space="preserve">• </w:t>
        <w:br/>
        <w:t>сгибание тазобедренных суставов до острого угла;</w:t>
        <w:br/>
        <w:t xml:space="preserve">• </w:t>
        <w:br/>
        <w:t>вдох во второй и третьей фазах движения.</w:t>
      </w:r>
    </w:p>
    <w:p>
      <w:r>
        <w:t>Этап 3. Сгибания бедра</w:t>
      </w:r>
    </w:p>
    <w:p>
      <w:r>
        <w:t xml:space="preserve">В завершении главы об интеграции линий рассмотрю тренировку мышц сгибателей бедра. Специализированная работа с </w:t>
        <w:br/>
        <w:t xml:space="preserve">мышцами сгибателями бедра требуется даже в случае правильно </w:t>
        <w:br/>
        <w:t xml:space="preserve">организованной тренировки, для нормальной функции мышц и </w:t>
        <w:br/>
        <w:t xml:space="preserve">компенсации нагрузки в приседаниях и тягах (разгибания бедра). В </w:t>
        <w:br/>
        <w:t xml:space="preserve">отличие от разгибателей, здесь не нужно большое отягощение, цель </w:t>
        <w:br/>
        <w:t xml:space="preserve">– добиться нормальной функции мышцы по всей амплитуде движения. Наибольшую нагрузку в растянутом положении мышцы сгибатели бедра получат при выполнении подъемов ноги с фиксированным тазом лежа на спине. Наибольшая нагрузка в укороченном </w:t>
        <w:br/>
        <w:t xml:space="preserve">положении обеспечивается при сгибаниях бедра с фиксированным </w:t>
        <w:br/>
        <w:t xml:space="preserve">тазом стоя или в висе с опорой спиной (тренажер или шведская </w:t>
        <w:br/>
        <w:t>стенка). Опишу три упражнения для сгибателей.</w:t>
      </w:r>
    </w:p>
    <w:p>
      <w:r>
        <w:t xml:space="preserve">Сгибание бедра, лежа на спине. Дополнительное отягощение </w:t>
        <w:br/>
        <w:t xml:space="preserve">не требуется. Исходное положение: лежа на спине, одна нога согнута под прямым углом в коленном суставе и стоит на полу, другая </w:t>
        <w:br/>
        <w:t xml:space="preserve">нога лежит на полу, выпрямлена, стопа разогнута. Позвоночник в </w:t>
        <w:br/>
        <w:t xml:space="preserve">нейтральном положении. Руки располагаются на подвздошных костях для контроля положения таза (рис. 101, а). Прямая нога на выдохе сгибается в тазобедренном суставе до уровня бедра согнутой </w:t>
        <w:br/>
        <w:t xml:space="preserve">ноги, при этом таз сохраняет свое положение (рис. 101, б). Опускание ноги завершается касанием пятки пола (не опираться на пятку </w:t>
        <w:br/>
        <w:t xml:space="preserve">и не расслаблять мышцы). Движение выполняется медленно с короткими остановками в крайних положениях амплитуды. Положение таза имеет принципиальное значение. Наиболее характерная </w:t>
        <w:br/>
        <w:t>ошибка – наклон таза назад одновременно со сгибанием бедра. В</w:t>
      </w:r>
    </w:p>
    <w:p>
      <w:pPr>
        <w:pStyle w:val="Heading2"/>
      </w:pPr>
      <w:r>
        <w:t>Page 351</w:t>
      </w:r>
    </w:p>
    <w:p>
      <w:r>
        <w:t>351</w:t>
      </w:r>
    </w:p>
    <w:p>
      <w:r>
        <w:t xml:space="preserve">случае фиксации таза в положении наклона назад (поясница плотно прижата к полу), нагрузка существенно перераспределяется на </w:t>
        <w:br/>
        <w:t>мышцы живота, особенно если движения ногой выполняются между 30 и 70° сгибания (где 0 – выпрямленный тазобедренный сустав).</w:t>
      </w:r>
    </w:p>
    <w:p>
      <w:r>
        <w:t xml:space="preserve">Сгибание бедра в специальном тренажере. Дополнительное </w:t>
        <w:br/>
        <w:t xml:space="preserve">отягощение не требуется. Исходное положение: в специальном тренажере с упором на предплечья и опорой спиной о спинку тренажера, ноги согнуты в коленных и тазобедренных суставах и отведены </w:t>
        <w:br/>
        <w:t xml:space="preserve">на ширину стойки в приседаниях, позвоночник и таз в нейтральном положении. Поочередно выпрямлять ноги, до выпрямления </w:t>
        <w:br/>
        <w:t>коленного сустава сохраняя сгибание бедра ~30°.</w:t>
      </w:r>
    </w:p>
    <w:p>
      <w:r>
        <w:t xml:space="preserve">Сгибание бедра с применением блока позволяет равномерно </w:t>
        <w:br/>
        <w:t xml:space="preserve">нагрузить мышцы по всей амплитуде движения. Оптимальное положение для выполнения – лежа на животе на горизонтальной скамье. Край скамьи совпадает с центральной осью тела, одноименная </w:t>
        <w:br/>
        <w:t xml:space="preserve">рука опирается о пол. Используется верхний блок. На щиколотку </w:t>
        <w:br/>
        <w:t xml:space="preserve">ноги надевается специальная манжета, за которую и производится </w:t>
        <w:br/>
        <w:t xml:space="preserve">фиксация троса блочного устройства. После присоединения блока </w:t>
        <w:br/>
        <w:t>нога свободно выпрямляется под воздействием нагрузки. Задача:</w:t>
      </w:r>
    </w:p>
    <w:p>
      <w:r>
        <w:t>a</w:t>
      </w:r>
    </w:p>
    <w:p>
      <w:r>
        <w:t>Рис. 101. Сгибание бедра, лежа на спине: а - исходное положение; б - конечное положение.</w:t>
      </w:r>
    </w:p>
    <w:p>
      <w:pPr>
        <w:pStyle w:val="Heading2"/>
      </w:pPr>
      <w:r>
        <w:t>Page 352</w:t>
      </w:r>
    </w:p>
    <w:p>
      <w:r>
        <w:t>352</w:t>
      </w:r>
    </w:p>
    <w:p>
      <w:r>
        <w:t xml:space="preserve">сгибать бедро до прямого угла с одновременным сгибанием колена (голень на линии тяги троса). После сгибания нога медленно </w:t>
        <w:br/>
        <w:t xml:space="preserve">выпрямляется с одновременным расслаблением мышц всего тела. </w:t>
        <w:br/>
        <w:t xml:space="preserve">После небольшой остановки (1-5 с) выполняется следующее повторение. Требуется участие ассистента для присоединения троса </w:t>
        <w:br/>
        <w:t xml:space="preserve">и фиксации таза (ладонь на крестце) при выпрямлении ноги. Нагрузка в упражнении подбирается так, чтобы можно было без труда выполнить не менее 15 сгибаний и, в то же время, ощущалось </w:t>
        <w:br/>
        <w:t xml:space="preserve">растягивание мышц при расслаблении выпрямленной ноги. Упражнение применяется при болях в спине, а также для нормализации </w:t>
        <w:br/>
        <w:t>функции сгибателей бедра и тазобедренного сустава в целом.</w:t>
      </w:r>
    </w:p>
    <w:p>
      <w:r>
        <w:t xml:space="preserve">Вторая часть книги получилась достаточно объемной, поэтому </w:t>
        <w:br/>
        <w:t xml:space="preserve">необходимо сделать небольшое обобщение. В таблице 40 представлены упражнения для каждой из линий тренировки (столбцы), в зависимости от этапа (строки). Наглядно показан набор упражнений </w:t>
        <w:br/>
        <w:t xml:space="preserve">каждого этапа. Для перехода с первого на второй этап и со второго на третий этап, необходимо освоить все упражнения предусмотренные этапом до автономной стадии выполнения (см. Основы </w:t>
        <w:br/>
        <w:t>обучения упражнениям)</w:t>
      </w:r>
    </w:p>
    <w:p>
      <w:pPr>
        <w:pStyle w:val="Heading2"/>
      </w:pPr>
      <w:r>
        <w:t>Page 353</w:t>
      </w:r>
    </w:p>
    <w:p>
      <w:r>
        <w:t>353</w:t>
      </w:r>
    </w:p>
    <w:p>
      <w:r>
        <w:t xml:space="preserve">Таблица 40. Основные (вспомогательные, специальные) </w:t>
        <w:br/>
        <w:t xml:space="preserve">упражнения или группы упражнений в зависимости от этапа </w:t>
        <w:br/>
        <w:t>тренировки и тренировочной линии</w:t>
      </w:r>
    </w:p>
    <w:p>
      <w:r>
        <w:t>Линия 1</w:t>
        <w:br/>
        <w:t>Линия 2</w:t>
        <w:br/>
        <w:t>Линия 3</w:t>
        <w:br/>
        <w:t>Интеграция линий</w:t>
      </w:r>
    </w:p>
    <w:p>
      <w:r>
        <w:t>Этап 1</w:t>
        <w:br/>
        <w:t xml:space="preserve">Обучение </w:t>
        <w:br/>
        <w:t xml:space="preserve">приседаниям </w:t>
        <w:br/>
        <w:t xml:space="preserve">с собственным весом, </w:t>
        <w:br/>
        <w:t xml:space="preserve">нейтральным </w:t>
        <w:br/>
        <w:t xml:space="preserve">положением и </w:t>
        <w:br/>
        <w:t xml:space="preserve">противовесом </w:t>
        <w:br/>
        <w:t>(жим ногами)</w:t>
      </w:r>
    </w:p>
    <w:p>
      <w:r>
        <w:t xml:space="preserve">Обучение </w:t>
        <w:br/>
        <w:t xml:space="preserve">становой </w:t>
        <w:br/>
        <w:t xml:space="preserve">тяге на одной и двух </w:t>
        <w:br/>
        <w:t xml:space="preserve">ногах без </w:t>
        <w:br/>
        <w:t xml:space="preserve">отягощения, </w:t>
        <w:br/>
        <w:t>гиперэкстензии</w:t>
      </w:r>
    </w:p>
    <w:p>
      <w:r>
        <w:t xml:space="preserve">Вертикальная и </w:t>
        <w:br/>
        <w:t xml:space="preserve">горизонтальная </w:t>
        <w:br/>
        <w:t xml:space="preserve">тяга прямыми </w:t>
        <w:br/>
        <w:t xml:space="preserve">руками (шраги, отжимания, </w:t>
        <w:br/>
        <w:t xml:space="preserve">вертикальные </w:t>
        <w:br/>
        <w:t>жимы)</w:t>
      </w:r>
    </w:p>
    <w:p>
      <w:r>
        <w:t xml:space="preserve">Обучение скручиваниям, отжиманиям, </w:t>
        <w:br/>
        <w:t xml:space="preserve">коррекционной становой тяге на одной </w:t>
        <w:br/>
        <w:t>ноге</w:t>
      </w:r>
    </w:p>
    <w:p>
      <w:r>
        <w:t>Этап 2</w:t>
        <w:br/>
        <w:t xml:space="preserve">Обучение </w:t>
        <w:br/>
        <w:t xml:space="preserve">и выполнение распределенных </w:t>
        <w:br/>
        <w:t xml:space="preserve">приседаний, </w:t>
        <w:br/>
        <w:t xml:space="preserve">ножницы, </w:t>
        <w:br/>
        <w:t xml:space="preserve">приседания </w:t>
        <w:br/>
        <w:t xml:space="preserve">на одной ноге </w:t>
        <w:br/>
        <w:t>(с отягощением)</w:t>
      </w:r>
    </w:p>
    <w:p>
      <w:r>
        <w:t xml:space="preserve">Становая </w:t>
        <w:br/>
        <w:t xml:space="preserve">тяга на одной и двух </w:t>
        <w:br/>
        <w:t>ногах</w:t>
      </w:r>
    </w:p>
    <w:p>
      <w:r>
        <w:t xml:space="preserve">Вертикальные и </w:t>
        <w:br/>
        <w:t xml:space="preserve">горизонтальные </w:t>
        <w:br/>
        <w:t xml:space="preserve">тяги, подтягивания, вертикальные и горизонтальные жимы, </w:t>
        <w:br/>
        <w:t xml:space="preserve">отжимания, шраги+, (отведения и </w:t>
        <w:br/>
        <w:t>вращения)</w:t>
      </w:r>
    </w:p>
    <w:p>
      <w:r>
        <w:t xml:space="preserve">Упражнения для </w:t>
        <w:br/>
        <w:t xml:space="preserve">мышц живота в </w:t>
        <w:br/>
        <w:t xml:space="preserve">усложненных положениях, коррекционная становая </w:t>
        <w:br/>
        <w:t xml:space="preserve">тяга на одной ноге, </w:t>
        <w:br/>
        <w:t>вертикальный жим/</w:t>
        <w:br/>
        <w:t>тяга одной рукой.</w:t>
      </w:r>
    </w:p>
    <w:p>
      <w:r>
        <w:t>Этап 3</w:t>
        <w:br/>
        <w:t xml:space="preserve">Обучение и </w:t>
        <w:br/>
        <w:t xml:space="preserve">выполнение </w:t>
        <w:br/>
        <w:t xml:space="preserve">полных приседаний со </w:t>
        <w:br/>
        <w:t xml:space="preserve">штангой, все </w:t>
        <w:br/>
        <w:t>виды приседаний (прыжки)</w:t>
      </w:r>
    </w:p>
    <w:p>
      <w:r>
        <w:t xml:space="preserve">Становая </w:t>
        <w:br/>
        <w:t xml:space="preserve">тяга на одной и двух </w:t>
        <w:br/>
        <w:t xml:space="preserve">ногах (махи </w:t>
        <w:br/>
        <w:t xml:space="preserve">с отягощениями, становая тяга с </w:t>
        <w:br/>
        <w:t>пола)</w:t>
      </w:r>
    </w:p>
    <w:p>
      <w:r>
        <w:t xml:space="preserve">Все виды жимов </w:t>
        <w:br/>
        <w:t xml:space="preserve">и тяг (отведения, </w:t>
        <w:br/>
        <w:t xml:space="preserve">вращения, плиометрические </w:t>
        <w:br/>
        <w:t>упражнения)</w:t>
      </w:r>
    </w:p>
    <w:p>
      <w:r>
        <w:t xml:space="preserve">Упражнения для </w:t>
        <w:br/>
        <w:t xml:space="preserve">сгибателей бедра </w:t>
        <w:br/>
        <w:t xml:space="preserve">и мышц живота, </w:t>
        <w:br/>
        <w:t xml:space="preserve">все упражнения </w:t>
        <w:br/>
        <w:t xml:space="preserve">с ограниченной </w:t>
        <w:br/>
        <w:t>площадью опоры и/</w:t>
        <w:br/>
        <w:t xml:space="preserve">или стабильностью </w:t>
        <w:br/>
        <w:t>отягощения</w:t>
      </w:r>
    </w:p>
    <w:p>
      <w:r>
        <w:t>Список использованной литературы</w:t>
      </w:r>
    </w:p>
    <w:p>
      <w:r>
        <w:t xml:space="preserve">1. Hamlyn, N, Behm, DG and Young, WB. Trunk muscle activation during dynamic weight-training exercises and </w:t>
        <w:br/>
        <w:t>isometric instability activities. J Strength Cond Res 21: 18-1112, 2007.</w:t>
      </w:r>
    </w:p>
    <w:p>
      <w:r>
        <w:t xml:space="preserve">2. Martuscello, JM, Nuzzo, JL, Ashley, CD, et al. Systematic review of core muscle activity during physical. fitness </w:t>
        <w:br/>
        <w:t>exercises. J Strength Cond Res 27 (6): 1684-1698, 2013</w:t>
      </w:r>
    </w:p>
    <w:p>
      <w:r>
        <w:t xml:space="preserve">3. Nuzzo, JL, McCaulley, GO, Cormie, P, et al. Trunk muscle activity during stability ball and free weight exercises. J </w:t>
        <w:br/>
        <w:t>Strength Cond Res 22: 95-2, 2008.</w:t>
      </w:r>
    </w:p>
    <w:p>
      <w:pPr>
        <w:pStyle w:val="Heading2"/>
      </w:pPr>
      <w:r>
        <w:t>Page 354</w:t>
      </w:r>
    </w:p>
    <w:p>
      <w:r>
        <w:t>354</w:t>
      </w:r>
    </w:p>
    <w:p>
      <w:r>
        <w:t xml:space="preserve">ЧАСТЬ ІІІ. ХАРАКТЕРИСТИКИ </w:t>
        <w:br/>
        <w:t>ТРЕНИРОВОЧНОЙ НАГРУЗКИ</w:t>
      </w:r>
    </w:p>
    <w:p>
      <w:r>
        <w:t>Введение</w:t>
      </w:r>
    </w:p>
    <w:p>
      <w:r>
        <w:t>В физической тренировке условно можно выделить три основных направления:</w:t>
      </w:r>
    </w:p>
    <w:p>
      <w:r>
        <w:t>1) увеличение силы – способности преодолевать внешнее сопротивление или противостоять ему посредством мышечных сокращений.</w:t>
      </w:r>
    </w:p>
    <w:p>
      <w:r>
        <w:t>2) увеличение выносливости – способности поддерживать необходимый уровень усилия для преодоления внешнего сопротивления или противодействия ему продолжительное время.</w:t>
      </w:r>
    </w:p>
    <w:p>
      <w:r>
        <w:t xml:space="preserve">3) улучшение координации – способности успешно выполнять </w:t>
        <w:br/>
        <w:t>упражнения или движения различного уровня сложности независимо от сопровождающих условий.</w:t>
      </w:r>
    </w:p>
    <w:p>
      <w:r>
        <w:t xml:space="preserve">Сразу отмечу, что систематическая тренировка оказывает </w:t>
        <w:br/>
        <w:t xml:space="preserve">влияние по всем трем направлениям. У начинающих, особенно с </w:t>
        <w:br/>
        <w:t xml:space="preserve">низким уровнем готовности к нагрузке, одновременно происходит существенное улучшение всех двигательных способностей, но </w:t>
        <w:br/>
        <w:t xml:space="preserve">с ростом тренированности начинает проявляться специфичность </w:t>
        <w:br/>
        <w:t xml:space="preserve">воздействия той или иной нагрузки. Тренировки с отягощениями </w:t>
        <w:br/>
        <w:t xml:space="preserve">предъявляют относительно невысокие требования к координационным способностям, тем не менее, уже на втором этапе тренировок достигнутого уровня достаточно для обеспечения более высокого качества жизни. Часто понятие «силовая тренировка» считают </w:t>
        <w:br/>
        <w:t xml:space="preserve">синонимом тренировки с отягощениями, хотя это далеко не так. </w:t>
        <w:br/>
        <w:t xml:space="preserve">Отягощения можно эффективно использовать как для тренировки силовой направленности, так и для занятий по увеличению выносливости. Причем для максимального развития силы требуется </w:t>
        <w:br/>
        <w:t xml:space="preserve">работа над специфической выносливостью, а для максимального </w:t>
        <w:br/>
        <w:t xml:space="preserve">развития выносливости необходим небольшой объем собственно </w:t>
        <w:br/>
        <w:t>силовой тренировки.</w:t>
      </w:r>
    </w:p>
    <w:p>
      <w:r>
        <w:t xml:space="preserve">И все же, тренировка с отягощениями – это, прежде всего, развитие силовых способностей. При оздоровительной тренировке </w:t>
        <w:br/>
        <w:t>устанавливать силовые рекорды нежелательно, но при соблюдении</w:t>
      </w:r>
    </w:p>
    <w:p>
      <w:pPr>
        <w:pStyle w:val="Heading2"/>
      </w:pPr>
      <w:r>
        <w:t>Page 355</w:t>
      </w:r>
    </w:p>
    <w:p>
      <w:r>
        <w:t>355</w:t>
      </w:r>
    </w:p>
    <w:p>
      <w:r>
        <w:t xml:space="preserve">правил безопасности можно использовать довольно значительные </w:t>
        <w:br/>
        <w:t>отягощения. Одним из наиболее эффективных способов профилактики травм и достижения высоких результатов в тренировке является правильный выбор характеристик тренировочной нагрузки.</w:t>
      </w:r>
    </w:p>
    <w:p>
      <w:r>
        <w:t xml:space="preserve">Основными характеристиками тренировочной нагрузки являются интенсивность и объем. Обе характеристики взаимосвязаны </w:t>
        <w:br/>
        <w:t>и существенно влияют на результат занятий.</w:t>
      </w:r>
    </w:p>
    <w:p>
      <w:r>
        <w:t xml:space="preserve">В этой работе под интенсивностью будет подразумеваться абсолютная или относительная величина внешней механической нагрузки. Величина внешней нагрузки определяется размером отягощения и зависит также от скорости его перемещения. Размер </w:t>
        <w:br/>
        <w:t xml:space="preserve">отягощения будет обозначаться в процентах от веса, с которым </w:t>
        <w:br/>
        <w:t xml:space="preserve">можно выполнить при максимальном усилии не более одного технически правильного повторения упражнения – процент повторного максимума (ПМ). Кроме того, нагрузка будет обозначаться </w:t>
        <w:br/>
        <w:t xml:space="preserve">через количество повторений, которое можно выполнить с определенным отягощением. Например, если в приседаниях со штангой </w:t>
        <w:br/>
        <w:t>100 кг можно выполнить при максимальных усилиях 10 повторений, значит интенсивность приседаний со 100 кг – 10 ПМ.</w:t>
      </w:r>
    </w:p>
    <w:p>
      <w:r>
        <w:t xml:space="preserve">Под интенсивностью иногда подразумевают общую величину </w:t>
        <w:br/>
        <w:t>воздействия на организм. Для предотвращения путаницы при обсуждении тренировки, направленной на развитие силы, я буду подразумевать определение, указанное выше. Таким образом, регулировать интенсивность силовой тренировки можно двумя путями:</w:t>
      </w:r>
    </w:p>
    <w:p>
      <w:r>
        <w:t>1) изменением величины отягощения;</w:t>
      </w:r>
    </w:p>
    <w:p>
      <w:r>
        <w:t>2) изменением скорости отдельных фаз движения.</w:t>
      </w:r>
    </w:p>
    <w:p>
      <w:r>
        <w:t xml:space="preserve">Под объемом нагрузки (в килограммах) при тренировке с отягощениями обычно подразумевают общую массу использованных </w:t>
        <w:br/>
        <w:t xml:space="preserve">отягощений в подходе, упражнении, занятии, цикле тренировок. </w:t>
        <w:br/>
        <w:t xml:space="preserve">Объем нагрузки в подходе вычисляется путем умножения количества повторений на количество килограммов. Для вычисления общего объема нагрузки в упражнении, занятии или цикле тренировок результаты, полученные в отдельных подходах, суммируются. </w:t>
        <w:br/>
        <w:t xml:space="preserve">Например, если становая тяга выполнена с весом 100 кг в 10 повторениях, то объем нагрузки в подходе – 1000 кг. При выполнении 3 </w:t>
        <w:br/>
        <w:t xml:space="preserve">подходов с аналогичным весом в 10 повторениях объем нагрузки </w:t>
        <w:br/>
        <w:t xml:space="preserve">в становой тяге составит 3000 кг и т.д. Обычно вычисления проводятся только для рабочих подходов, но, при значительных отягощениях, в общий объем нагрузки в тренировке можно включать объем </w:t>
        <w:br/>
        <w:t>нагрузки в специальной разминке.</w:t>
      </w:r>
    </w:p>
    <w:p>
      <w:pPr>
        <w:pStyle w:val="Heading2"/>
      </w:pPr>
      <w:r>
        <w:t>Page 356</w:t>
      </w:r>
    </w:p>
    <w:p>
      <w:r>
        <w:t>356</w:t>
      </w:r>
    </w:p>
    <w:p>
      <w:r>
        <w:t xml:space="preserve">Параметрами, объединяющими интенсивность и объем, являются темп выполнения упражнения и интервалы отдыха между </w:t>
        <w:br/>
        <w:t xml:space="preserve">подходами/упражнениями. Увеличение скорости подъема отягощения повышает интенсивность, тогда как увеличение продолжительности отдельных фаз повторения и времени под нагрузкой повышают объем силовой тренировки, но также могут увеличивать </w:t>
        <w:br/>
        <w:t xml:space="preserve">интенсивность общего воздействия на организм и положительно </w:t>
        <w:br/>
        <w:t xml:space="preserve">влиять на выносливость. Кроме того, интенсивность общего воздействия на организм можно увеличить за счет сокращения интервалов отдыха между подходами/упражнениями в тренировке, но </w:t>
        <w:br/>
        <w:t xml:space="preserve">при этом нужно учитывать, что размер отягощения и/или общий </w:t>
        <w:br/>
        <w:t>объем нагрузки может снижаться.</w:t>
      </w:r>
    </w:p>
    <w:p>
      <w:r>
        <w:t>Результаты исследований и научные рекомендации</w:t>
      </w:r>
    </w:p>
    <w:p>
      <w:r>
        <w:t xml:space="preserve">В международных рекомендациях, как правило, выделяют несколько направлений тренировки с отягощениями (сила, мышечная </w:t>
        <w:br/>
        <w:t xml:space="preserve">масса или гипертрофия, локальная мышечная выносливость, мощность), для которых указываются значения характеристик нагрузки. Вначале приведу рекомендации ACSM (Progression Models in </w:t>
        <w:br/>
        <w:t xml:space="preserve">Resistance Training for Healthy Adults, 2009 [78]), как наиболее подробные и часто цитируемые. Затем рассмотрю некоторые характеристики подробнее и представлю итоговые рекомендации в конце </w:t>
        <w:br/>
        <w:t>главы.</w:t>
      </w:r>
    </w:p>
    <w:p>
      <w:r>
        <w:t xml:space="preserve">ГЛАВА 1. Рекомендации Американского </w:t>
        <w:br/>
        <w:t>колледжа спортивной медицины (ACSM)</w:t>
      </w:r>
    </w:p>
    <w:p>
      <w:r>
        <w:t>Мышечная сила</w:t>
      </w:r>
    </w:p>
    <w:p>
      <w:r>
        <w:t xml:space="preserve">Исследования тренировочного процесса показывают, что отягощение 1-6 ПМ в наибольшей степени подходит для увеличения </w:t>
        <w:br/>
        <w:t xml:space="preserve">максимальной динамической силы [35]. Значительное увеличение </w:t>
        <w:br/>
        <w:t xml:space="preserve">силы наблюдается при использовании отягощения 8-12 ПМ; тем не </w:t>
        <w:br/>
        <w:t>менее, этот диапазон интенсивности обнаруживает большую эффективность для увеличения мышечной массы. Даже при меньших отягощениях, таких, как 12-15 ПМ, происходит небольшое увеличение</w:t>
      </w:r>
    </w:p>
    <w:p>
      <w:pPr>
        <w:pStyle w:val="Heading2"/>
      </w:pPr>
      <w:r>
        <w:t>Page 357</w:t>
      </w:r>
    </w:p>
    <w:p>
      <w:r>
        <w:t>357</w:t>
      </w:r>
    </w:p>
    <w:p>
      <w:r>
        <w:t xml:space="preserve">мышечной силы; однако в этом диапазоне в наибольшей степени </w:t>
        <w:br/>
        <w:t xml:space="preserve">повышается локальная выносливость мышц. При удалении от диапазона 1-6 ПМ увеличение силы снижается, пока не станет практически незначительным при интенсивности 25 ПМ и ниже [36]. Тем не </w:t>
        <w:br/>
        <w:t xml:space="preserve">менее, анализ исследований, проведенных до 2004 года, не выявил </w:t>
        <w:br/>
        <w:t>связи между специфическим диапазоном повторений и результатами тренировки: сила, масса, мощность и выносливость мышц [18].</w:t>
      </w:r>
    </w:p>
    <w:p>
      <w:r>
        <w:t>Относительная интенсивность (%ПМ)</w:t>
      </w:r>
    </w:p>
    <w:p>
      <w:r>
        <w:t xml:space="preserve">Категория А. Для увеличения максимальной силы мышц начинающим и средне тренированным рекомендуется нагрузка 60-70% </w:t>
        <w:br/>
        <w:t xml:space="preserve">ПМ, выполняемая в 8-12 повторениях, тогда как тренированным </w:t>
        <w:br/>
        <w:t>необходима нагрузка 80-100% ПМ [78].</w:t>
      </w:r>
    </w:p>
    <w:p>
      <w:r>
        <w:t xml:space="preserve">Мета-анализ зависимости доза-эффект силовых упражнений </w:t>
        <w:br/>
        <w:t>выявил следующие оптимальные значения относительной интенсивности [83]:</w:t>
      </w:r>
    </w:p>
    <w:p>
      <w:r>
        <w:t xml:space="preserve">• Для нетренированных (менее года непрерывных занятий) </w:t>
        <w:br/>
        <w:t xml:space="preserve">– 60% ПМ. Не следует использовать значительные увеличения или </w:t>
        <w:br/>
        <w:t xml:space="preserve">уменьшения отягощения относительно 60% ПМ. Нетренированные </w:t>
        <w:br/>
        <w:t>люди снижали способность к производству усилия при средней тренировочной интенсивности 80% ПМ.</w:t>
      </w:r>
    </w:p>
    <w:p>
      <w:r>
        <w:t>• Для тренированных – 80% ПМ. Вариативность нагрузки увеличивается параллельно с ростом тренированности.</w:t>
      </w:r>
    </w:p>
    <w:p>
      <w:r>
        <w:t>Регулирование интенсивности</w:t>
      </w:r>
    </w:p>
    <w:p>
      <w:r>
        <w:t xml:space="preserve">Типичные специфические зоны интенсивности, которые используются в нелинейных программах среди всех диапазонов повторений с акцентами на отдельные результаты тренировки: сила </w:t>
        <w:br/>
        <w:t xml:space="preserve">и мощность – 1-6 ПМ (4-6 ПМ); гипертрофия – 6-12 ПМ (8-10 ПМ); </w:t>
        <w:br/>
        <w:t>локальная мышечная выносливость – &gt;12 ПМ (12-15 ПМ) [35].</w:t>
      </w:r>
    </w:p>
    <w:p>
      <w:r>
        <w:t xml:space="preserve">Категория В. Для обеспечения прогресса в тренировках в определенной зоне интенсивности рекомендуется увеличение нагрузки </w:t>
        <w:br/>
        <w:t xml:space="preserve">на 2-10% (нижнее значение в упражнениях для малых мышечных </w:t>
        <w:br/>
        <w:t xml:space="preserve">групп, верхнее – для больших). Нагрузка увеличивается, если можно выполнить одно-два дополнительных повторения в необходимой зоне интенсивности в двух последовательных тренировочных </w:t>
        <w:br/>
        <w:t>занятиях [78].</w:t>
      </w:r>
    </w:p>
    <w:p>
      <w:r>
        <w:t>Количество подходов в упражнении</w:t>
      </w:r>
    </w:p>
    <w:p>
      <w:r>
        <w:t>Категория А. Начинающим тренироваться рекомендуется выполнять от одного до трех подходов в упражнении [78].</w:t>
      </w:r>
    </w:p>
    <w:p>
      <w:pPr>
        <w:pStyle w:val="Heading2"/>
      </w:pPr>
      <w:r>
        <w:t>Page 358</w:t>
      </w:r>
    </w:p>
    <w:p>
      <w:r>
        <w:t>358</w:t>
      </w:r>
    </w:p>
    <w:p>
      <w:r>
        <w:t xml:space="preserve">Категория В. Результаты долговременных исследований показали, что для роста тренированности до среднего и высокого уровня рекомендуется выполнение нескольких подходов в упражнении </w:t>
        <w:br/>
        <w:t xml:space="preserve">при систематических изменениях интенсивности и объема нагрузки. Для снижения риска перетренированности не рекомендуется резко увеличивать объем нагрузки. Важно отметить, что не все </w:t>
        <w:br/>
        <w:t xml:space="preserve">упражнения нужно выполнять с одним количеством подходов и что </w:t>
        <w:br/>
        <w:t>акцент на высоком или низком объеме нагрузки связан с приоритетами индивидуальной тренировочной программы, а также мышцами, тренируемыми в упражнениях [78].</w:t>
      </w:r>
    </w:p>
    <w:p>
      <w:r>
        <w:t>Выбор упражнений для тренировки</w:t>
      </w:r>
    </w:p>
    <w:p>
      <w:r>
        <w:t xml:space="preserve">Категория А. Унилатеральные, билатеральные, одно- и многосуставные упражнения необходимо использовать в тренировках с </w:t>
        <w:br/>
        <w:t xml:space="preserve">отягощениями, при этом акцент должен делаться на многосуставные упражнения для максимального увеличения силы независимо </w:t>
        <w:br/>
        <w:t>от уровня тренированности [78].</w:t>
      </w:r>
    </w:p>
    <w:p>
      <w:r>
        <w:t>Продолжительность отдыха между подходами/упражнениями</w:t>
      </w:r>
    </w:p>
    <w:p>
      <w:r>
        <w:t xml:space="preserve">Категория В. Для субъектов разного уровня тренированности </w:t>
        <w:br/>
        <w:t xml:space="preserve">(низкого, среднего и высокого) рекомендуется отдых по крайней </w:t>
        <w:br/>
        <w:t xml:space="preserve">мере 2-3 минуты при выполнении основных упражнений с использованием значительных отягощений, которые включаются специально для увеличения максимальной силы, например, приседания </w:t>
        <w:br/>
        <w:t xml:space="preserve">и жим лежа. Важно отметить, что продолжительность отдыха изменяется в зависимости от сложности упражнения (например, тяжелоатлетические упражнения требуют большего отдыха) и основной </w:t>
        <w:br/>
        <w:t xml:space="preserve">цели включения упражнения в программу тренировок: не во всех </w:t>
        <w:br/>
        <w:t>упражнениях должен быть одинаковый отдых [78].</w:t>
      </w:r>
    </w:p>
    <w:p>
      <w:r>
        <w:t>Темп выполнения упражнения</w:t>
      </w:r>
    </w:p>
    <w:p>
      <w:r>
        <w:t xml:space="preserve">Категория А. Для нетренированных субъектов рекомендуется применять низкий (продолжительность повторения ~ 6-10 с) и умеренные </w:t>
        <w:br/>
        <w:t>темп выполнения (продолжительность повторения ~ 2-6 с) [78].</w:t>
      </w:r>
    </w:p>
    <w:p>
      <w:r>
        <w:t xml:space="preserve">Категория В. Для людей среднего уровня тренированности </w:t>
        <w:br/>
        <w:t>предпочтительно использовать умеренный темп выполнения [78].</w:t>
      </w:r>
    </w:p>
    <w:p>
      <w:r>
        <w:t>Отмечу, что быстрый темп составляет ≤2 с/повторение, а сверхмедленный темп &gt;10 с (в среднем 15-20 с/повторение).</w:t>
      </w:r>
    </w:p>
    <w:p>
      <w:r>
        <w:t>Частота занятий</w:t>
      </w:r>
    </w:p>
    <w:p>
      <w:r>
        <w:t xml:space="preserve">Категория А. Начинающим рекомендуется тренировать все </w:t>
        <w:br/>
        <w:t>мышечные группы в занятии 2-3 раза в неделю в отдельные дни</w:t>
      </w:r>
    </w:p>
    <w:p>
      <w:pPr>
        <w:pStyle w:val="Heading2"/>
      </w:pPr>
      <w:r>
        <w:t>Page 359</w:t>
      </w:r>
    </w:p>
    <w:p>
      <w:r>
        <w:t>359</w:t>
      </w:r>
    </w:p>
    <w:p>
      <w:r>
        <w:t xml:space="preserve">(80). Согласно данным мета-анализа, увеличение силы у нетренированных людей наибольшее при 3 занятиях в неделю (84). В исследованиях, проведенных до 2004 года, не показано преимущества </w:t>
        <w:br/>
        <w:t xml:space="preserve">раздельной тренировки перед тренировкой всего тела, за исключением чрезвычайно необычных протоколов тренировки, например, </w:t>
        <w:br/>
        <w:t>нескольких часов тренировок в день [18].</w:t>
      </w:r>
    </w:p>
    <w:p>
      <w:r>
        <w:t>Гипертрофия</w:t>
      </w:r>
    </w:p>
    <w:p>
      <w:r>
        <w:t>Относительная интенсивность, количество подходов и повторений</w:t>
      </w:r>
    </w:p>
    <w:p>
      <w:r>
        <w:t>Категория А. Для начинающих и людей среднего уровня тренированности рекомендуется использовать умеренную нагрузку (7085% ПМ) в 1-3 подходах из 8-12 повторениях в упражнении [78].</w:t>
      </w:r>
    </w:p>
    <w:p>
      <w:r>
        <w:t>Выбор упражнений</w:t>
      </w:r>
    </w:p>
    <w:p>
      <w:r>
        <w:t xml:space="preserve">Категория А. Многосуставные и односуставные упражнения, </w:t>
        <w:br/>
        <w:t xml:space="preserve">выполняемые со свободными весами и на тренажерах, рекомендуется включать в программы тренировок с отягощениями субъектов </w:t>
        <w:br/>
        <w:t>разного уровня тренированности [78].</w:t>
      </w:r>
    </w:p>
    <w:p>
      <w:r>
        <w:t>Частота занятий</w:t>
      </w:r>
    </w:p>
    <w:p>
      <w:r>
        <w:t xml:space="preserve">Категория А. Для начинающих рекомендуются тренировки 2-3 </w:t>
        <w:br/>
        <w:t>раза в неделю (все мышцы нагружаются на каждом занятии) [78].</w:t>
      </w:r>
    </w:p>
    <w:p>
      <w:r>
        <w:t>Мощность</w:t>
      </w:r>
    </w:p>
    <w:p>
      <w:r>
        <w:t xml:space="preserve">В рекомендациях ACSM делается предположение: так как мощность – произведение силы и скорости, тренировка с отягощениями высокой интенсивности с низкой скоростью сокращения мышц </w:t>
        <w:br/>
        <w:t xml:space="preserve">улучшает способность к выработке максимальной силы. В то же </w:t>
        <w:br/>
        <w:t xml:space="preserve">время, тренировка мощности (небольшие отягощения и высокая </w:t>
        <w:br/>
        <w:t xml:space="preserve">скорость) увеличивает производство силы при больших скоростях </w:t>
        <w:br/>
        <w:t>движения и максимально производимое усилие. То есть, в соответствии с принципом специфичности, что тренируем – то и тренируется.</w:t>
      </w:r>
    </w:p>
    <w:p>
      <w:r>
        <w:t>Примечание. Во многих видах спорта действительно необходима высокая мощность развиваемого усилия. Тем не менее, весьма</w:t>
      </w:r>
    </w:p>
    <w:p>
      <w:pPr>
        <w:pStyle w:val="Heading2"/>
      </w:pPr>
      <w:r>
        <w:t>Page 360</w:t>
      </w:r>
    </w:p>
    <w:p>
      <w:r>
        <w:t>360</w:t>
      </w:r>
    </w:p>
    <w:p>
      <w:r>
        <w:t xml:space="preserve">сомнительно, что в оздоровительной тренировке и повседневной </w:t>
        <w:br/>
        <w:t xml:space="preserve">жизни нужны высокие скорости сокращения мышц. До появления </w:t>
        <w:br/>
        <w:t xml:space="preserve">результатов научных исследований, показывающих необходимость </w:t>
        <w:br/>
        <w:t xml:space="preserve">«взрывных» движений и/или недостаточность варьирования темпа </w:t>
        <w:br/>
        <w:t xml:space="preserve">выполнения от &lt;2 с/повторение до &gt;10 c, следует с осторожностью </w:t>
        <w:br/>
        <w:t>включать занятия на мощность в программу тренировок. По крайней мере, на первых двух этапах.</w:t>
      </w:r>
    </w:p>
    <w:p>
      <w:r>
        <w:t xml:space="preserve">Интересно отметить результаты исследования Zink et al., в </w:t>
        <w:br/>
        <w:t xml:space="preserve">которых изучали механические характеристики при выполнении </w:t>
        <w:br/>
        <w:t xml:space="preserve">приседаний с интенсивностью 20-90% ПМ. Обнаружено, что пиковая мощность была наибольшей при 40-60% ПМ, но практически </w:t>
        <w:br/>
        <w:t xml:space="preserve">аналогичная мощность усилия регистрировалась при 90 % ПМ. Также отмечается, что движения с интенсивностью 70-90% ПМ могут </w:t>
        <w:br/>
        <w:t xml:space="preserve">производить похожие специфические тренировочные эффекты в </w:t>
        <w:br/>
        <w:t xml:space="preserve">отношении скорости движений, впрочем, как и нагрузка 20-30% ПМ </w:t>
        <w:br/>
        <w:t>[111]. Таким образом, после освоения безопасной техники упражнения, достаточную тренировку мощности можно обеспечить, выполняя в быстром темпе движения с интенсивностью 90% ПМ.</w:t>
      </w:r>
    </w:p>
    <w:p>
      <w:r>
        <w:t>Выбор и последовательность упражнений</w:t>
      </w:r>
    </w:p>
    <w:p>
      <w:r>
        <w:t xml:space="preserve">Категория В. Применение последовательности упражнений, </w:t>
        <w:br/>
        <w:t xml:space="preserve">при которой многосуставные упражнения выполняются первыми, </w:t>
        <w:br/>
        <w:t>подобно силовой тренировке, рекомендуется для тренировки мощности разного уровня (низкого, среднего и высокого) [78].</w:t>
      </w:r>
    </w:p>
    <w:p>
      <w:r>
        <w:t>Относительная интенсивность, количество подходов и повторений</w:t>
      </w:r>
    </w:p>
    <w:p>
      <w:r>
        <w:t xml:space="preserve">Категория А. В традиционные программы силовой тренировки рекомендуется включать «мощностной» компонент: 1-3 подхода </w:t>
        <w:br/>
        <w:t>упражнения с нагрузкой 30-60% ПМ в упражнениях для верхней части тела, и 0-60% ПМ – для нижней части, по 3-6 повторений в подходе [78].</w:t>
      </w:r>
    </w:p>
    <w:p>
      <w:r>
        <w:t xml:space="preserve">Категория В. Увеличению мощности способствует периодизация нагрузок путем варьирования интенсивности. Высокая интенсивность (85-100% ПМ) необходима для увеличения «силового </w:t>
        <w:br/>
        <w:t xml:space="preserve">компонента» уравнения мощности, а низкая и умеренная (30-60% </w:t>
        <w:br/>
        <w:t xml:space="preserve">ПМ в упражнениях для верхней части тела, и 0-60% ПМ – для нижней) предназначена для увеличения скорости производства усилия. </w:t>
        <w:br/>
        <w:t xml:space="preserve">Рекомендуется включение многоподходных (3-6 подходов) «мощностных» программ в силовую тренировку с 1-6 повторениями в </w:t>
        <w:br/>
        <w:t>подходе, которые выполняются с применением варьирования [78].</w:t>
      </w:r>
    </w:p>
    <w:p>
      <w:pPr>
        <w:pStyle w:val="Heading2"/>
      </w:pPr>
      <w:r>
        <w:t>Page 361</w:t>
      </w:r>
    </w:p>
    <w:p>
      <w:r>
        <w:t>361</w:t>
      </w:r>
    </w:p>
    <w:p>
      <w:r>
        <w:t>Частота тренировок</w:t>
      </w:r>
    </w:p>
    <w:p>
      <w:r>
        <w:t xml:space="preserve">Тренировка мощности обычно является частью программы </w:t>
        <w:br/>
        <w:t>тренировки силы (включается в один из периодов), вследствие тесной связи между этими двумя величинами</w:t>
      </w:r>
    </w:p>
    <w:p>
      <w:r>
        <w:t xml:space="preserve">Категория А. Для начинающих тренировать мощность рекомендуется 2-3 занятия в неделю (нагружая все тело), аналогично </w:t>
        <w:br/>
        <w:t>силовой тренировке [78].</w:t>
      </w:r>
    </w:p>
    <w:p>
      <w:r>
        <w:t>Категория В. Для тренировок мощности среднего уровня, рекомендуется тренировка всего тела или сплит для верха/низа с частотой занятий 3-4 дня в неделю [78].</w:t>
      </w:r>
    </w:p>
    <w:p>
      <w:r>
        <w:t>Локальная мышечная выносливость</w:t>
      </w:r>
    </w:p>
    <w:p>
      <w:r>
        <w:t xml:space="preserve">Локальная мышечная выносливость (ЛМВ), субмаксимальная </w:t>
        <w:br/>
        <w:t>локальная мышечная и высокоинтенсивная (или силовая) выносливость, могут быть увеличены тренировкой с отягощениями.</w:t>
      </w:r>
    </w:p>
    <w:p>
      <w:r>
        <w:t xml:space="preserve">ЛМВ увеличивается, когда: 1) выполняется большее количество </w:t>
        <w:br/>
        <w:t xml:space="preserve">повторений (подходы большей продолжительности с увеличенным </w:t>
        <w:br/>
        <w:t>временем нахождения мышцы под нагрузкой) и/или 2) уменьшается продолжительность отдыха между подходами.</w:t>
      </w:r>
    </w:p>
    <w:p>
      <w:r>
        <w:t>Интенсивность и объем</w:t>
      </w:r>
    </w:p>
    <w:p>
      <w:r>
        <w:t xml:space="preserve">Легкая нагрузка, связанная с выполнением высокого количества повторений (15-25 повторений или больше) показала наибольшую эффективность для увеличения ЛМВ. Судя по описанию, </w:t>
        <w:br/>
        <w:t>авторы подразумевают способность выполнять упражнение максимальное количество раз в подходе или в упражнении.</w:t>
      </w:r>
    </w:p>
    <w:p>
      <w:r>
        <w:t>Категория А. Для начинающих и среднетренированных рекомендуется относительно легкая нагрузка (10-15 повторений) [78].</w:t>
      </w:r>
    </w:p>
    <w:p>
      <w:r>
        <w:t>Частота тренировок</w:t>
      </w:r>
    </w:p>
    <w:p>
      <w:r>
        <w:t>Частота тренировок ЛМВ аналогична используемой в тренировках для увеличения мышечной массы.</w:t>
      </w:r>
    </w:p>
    <w:p>
      <w:r>
        <w:t xml:space="preserve">Категория А. Низкая частота (2-3 дня в неделю) эффективна </w:t>
        <w:br/>
        <w:t>для начинающих, когда тренируются все мышцы за занятие [78].</w:t>
      </w:r>
    </w:p>
    <w:p>
      <w:r>
        <w:t xml:space="preserve">Категория В. Для среднетренированных людей занятия 3 дня в </w:t>
        <w:br/>
        <w:t>неделю при тренировке всего тела и 4 дня в неделю при использовании сплита для верха/низа [78].</w:t>
      </w:r>
    </w:p>
    <w:p>
      <w:pPr>
        <w:pStyle w:val="Heading2"/>
      </w:pPr>
      <w:r>
        <w:t>Page 362</w:t>
      </w:r>
    </w:p>
    <w:p>
      <w:r>
        <w:t>362</w:t>
      </w:r>
    </w:p>
    <w:p>
      <w:r>
        <w:t>Темп выполнения</w:t>
      </w:r>
    </w:p>
    <w:p>
      <w:r>
        <w:t xml:space="preserve">Категория В. Рекомендуется использовать произвольно низкий темп при выполнении среднего количества повторений (10-15). </w:t>
        <w:br/>
        <w:t xml:space="preserve">Средний и высокий темп эффективней для увеличения количества </w:t>
        <w:br/>
        <w:t xml:space="preserve">повторений, чем низкий. Если выполняется высокое количество </w:t>
        <w:br/>
        <w:t xml:space="preserve">повторений (15-25 или больше), рекомендуется средний и высокий </w:t>
        <w:br/>
        <w:t>темп [78].</w:t>
      </w:r>
    </w:p>
    <w:p>
      <w:r>
        <w:t xml:space="preserve">ГЛАВА 2. Отдельные характеристики </w:t>
        <w:br/>
        <w:t>тренировочной нагрузки</w:t>
      </w:r>
    </w:p>
    <w:p>
      <w:r>
        <w:t>Темп выполнения</w:t>
      </w:r>
    </w:p>
    <w:p>
      <w:r>
        <w:t>Темп выполнения – количество повторений упражнения в единицу времени.</w:t>
      </w:r>
    </w:p>
    <w:p>
      <w:r>
        <w:t xml:space="preserve">Изменяя темп выполнения, мы можем регулировать как интенсивность, так и объем упражнения. При этом значение имеет </w:t>
        <w:br/>
        <w:t xml:space="preserve">продолжительность отдельных фаз упражнения, общая продолжительность повторения и время нахождение мышц под нагрузкой. </w:t>
        <w:br/>
        <w:t xml:space="preserve">Лучший контроль движения обеспечивается при медленном и равномерном темпе выполнения, что отражено выше в рекомендациях </w:t>
        <w:br/>
        <w:t>ACSM.</w:t>
      </w:r>
    </w:p>
    <w:p>
      <w:r>
        <w:t xml:space="preserve">Для начинающих, особенно на этапе освоения техники, следует придерживаться темпа 1/2/1/2, то есть обязательно делать остановки в исходном и конечном положениях. Динамические фазы </w:t>
        <w:br/>
        <w:t>движения выполняются плавно и без значительных ускорений/</w:t>
        <w:br/>
        <w:t xml:space="preserve">замедлений движения. Продолжительность остановок в конечных </w:t>
        <w:br/>
        <w:t xml:space="preserve">положениях определяется целью и особенностями движения. Увеличение времени остановки в исходном положении – основное </w:t>
        <w:br/>
        <w:t xml:space="preserve">средство регулирование темпа в упражнении, особенно, если наблюдается нарушение равновесия. До восстановления устойчивого </w:t>
        <w:br/>
        <w:t xml:space="preserve">положения следующее повторение выполнять не следует. Это относится в основном к упражнениям, выполняемым одной конечностью. Остановка в конечном положении нужна для контроля амплитуды движения и предотвращения перегрузки суставов. Кроме </w:t>
        <w:br/>
        <w:t xml:space="preserve">того, остановка на 3-5 с необходима в подводящих упражнениях </w:t>
        <w:br/>
        <w:t>(тяги прямыми руками), для освоения навыка контроля положения</w:t>
      </w:r>
    </w:p>
    <w:p>
      <w:pPr>
        <w:pStyle w:val="Heading2"/>
      </w:pPr>
      <w:r>
        <w:t>Page 363</w:t>
      </w:r>
    </w:p>
    <w:p>
      <w:r>
        <w:t>363</w:t>
      </w:r>
    </w:p>
    <w:p>
      <w:r>
        <w:t xml:space="preserve">проксимальных сегментов конечностей при движениях дистальных </w:t>
        <w:br/>
        <w:t>сегментов. Например, стабилизация лопаток при движениях в плечевом и локтевом суставах.</w:t>
      </w:r>
    </w:p>
    <w:p>
      <w:r>
        <w:t xml:space="preserve">По мере освоения техники выполнения упражнений целесообразно применять периодическое изменение темпа, как средства </w:t>
        <w:br/>
        <w:t xml:space="preserve">регулирования тренировочной нагрузки. Когда техника упражнения хорошо освоена, я рекомендую применить произвольное регулирование темпа выполнения в рамках запланированного количества повторений. Особенно это относится к целевым, как правило, </w:t>
        <w:br/>
        <w:t xml:space="preserve">многосуставным упражнениям, выполняемым с высокой интенсивностью и низким количеством повторений. Например, в исследовании Hatfield et al. сравнивали произвольный (выбранный испытуемыми) и сверхмедленный (10/0/10/0) темп выполнения жимов </w:t>
        <w:br/>
        <w:t xml:space="preserve">сидя и приседаний в машине Смита с отягощением 60 и 80% ПМ. </w:t>
        <w:br/>
        <w:t xml:space="preserve">Обнаружено преимущество произвольного темпа в отношении количества повторений, объема, пиковой мощности и максимального </w:t>
        <w:br/>
        <w:t>усилия. Уровень воспринимаемого усилия существенно не различался [45].</w:t>
      </w:r>
    </w:p>
    <w:p>
      <w:r>
        <w:t xml:space="preserve">Равномерный темп повторений вспомогательных упражнений </w:t>
        <w:br/>
        <w:t xml:space="preserve">– хорошее средство контроля правильного выбора нагрузки. Например, если предусмотрено 8 повторений в подходе, но последние </w:t>
        <w:br/>
        <w:t>два выполняются с остановками в исходном положении, использованием «отбива», незначительными нарушениями техники подъема, амплитуды движения и т. д., то следует уменьшить отягощение.</w:t>
      </w:r>
    </w:p>
    <w:p>
      <w:r>
        <w:t xml:space="preserve">Средний и медленный темп выполнения позволяют активировать медленные двигательные единицы. Скоростной порог проявления силы медленными двигательными единицами находится до </w:t>
        <w:br/>
        <w:t xml:space="preserve">угловых скоростей 1-2 рад/с [3]. Таким образом, выполняя упражнение в быстром темпе (&lt;2 с повторение), мы можем перенести нагрузку на быстрые двигательные единицы. Соотношение быстрых </w:t>
        <w:br/>
        <w:t xml:space="preserve">и медленных двигательных единиц отчасти определяет доступный </w:t>
        <w:br/>
        <w:t xml:space="preserve">темп выполнения упражнений. Большинство людей «ускоряются», </w:t>
        <w:br/>
        <w:t xml:space="preserve">чтобы поднять значительный вес, но если движение производят </w:t>
        <w:br/>
        <w:t xml:space="preserve">«медленные» мышцы, то снижение темпа в меньшей степени сказывается на размере отягощения. Люди с «быстрыми» мышцами </w:t>
        <w:br/>
        <w:t xml:space="preserve">эффективнее разгоняют отягощение до «мертвой точки» движения, в том числе из-за того, что сократительный компонент мышцы </w:t>
        <w:br/>
        <w:t>быстрее включается в концентрической фазе движения, лучше используя энергию упругой деформации тканей.</w:t>
      </w:r>
    </w:p>
    <w:p>
      <w:r>
        <w:t xml:space="preserve">Сделаю некоторое отступление, чтобы разобрать компоненты </w:t>
        <w:br/>
        <w:t>итогового усилия при сокращении мышц. Начну с объяснения преимуществ быстрого перехода от активного эксцентрического со-</w:t>
      </w:r>
    </w:p>
    <w:p>
      <w:pPr>
        <w:pStyle w:val="Heading2"/>
      </w:pPr>
      <w:r>
        <w:t>Page 364</w:t>
      </w:r>
    </w:p>
    <w:p>
      <w:r>
        <w:t>364</w:t>
      </w:r>
    </w:p>
    <w:p>
      <w:r>
        <w:t>кращения мышц к концентрическому, так называемому циклу растяжения-сокращения (stretch-shortening cycle – SSC).</w:t>
      </w:r>
    </w:p>
    <w:p>
      <w:r>
        <w:t xml:space="preserve">Скелетная мышца состоит из активного и пассивного сократительного компонента. Активный компонент представлен сокращением мышечных волокон с преобразованием химической энергии </w:t>
        <w:br/>
        <w:t xml:space="preserve">расщепления веществ в механическую энергию мышечного сокращения. Пассивный компонент позволяет накапливать энергию растяжения несокращающихся тканей, в основном, сухожилий, для использования при последующем укорочении, подобно тугому жгуту. </w:t>
        <w:br/>
        <w:t xml:space="preserve">Оба компонента способны удлиняться в значительной степени. Тем </w:t>
        <w:br/>
        <w:t xml:space="preserve">не менее, пассивный компонент используется лишь при быстрых </w:t>
        <w:br/>
        <w:t xml:space="preserve">движениях с большой внешней нагрузкой, например, сухожилие </w:t>
        <w:br/>
        <w:t xml:space="preserve">трехглавой мышцы голени при беге, или при растягивании расслабленной мышцы («оболочки» отдельных волокон, пучков волокон и </w:t>
        <w:br/>
        <w:t xml:space="preserve">всей мышцы). При движениях с медленной скоростью, например, </w:t>
        <w:br/>
        <w:t xml:space="preserve">в большинстве упражнений с отягощениями используется преимущественно активный компонент (сухожилия практически не деформируются). Исключение составляют прыжки, сходные с ними </w:t>
        <w:br/>
        <w:t xml:space="preserve">«ударные» движения и упражнения в очень высоком темпе. Таким </w:t>
        <w:br/>
        <w:t xml:space="preserve">образом, тренируясь с отягощениями, нельзя научиться эффективной и экономичной технике бега или прыжков, но без силовой тренировки чрезвычайно сложно (если вообще возможно) обеспечить </w:t>
        <w:br/>
        <w:t>полноценное и сбалансированное развитие активного компонента.</w:t>
      </w:r>
    </w:p>
    <w:p>
      <w:r>
        <w:t xml:space="preserve">Реакция мышц, обеспечивающих движение в кинематической </w:t>
        <w:br/>
        <w:t xml:space="preserve">цепи, например, нижних конечностей, зависит от ситуации. При </w:t>
        <w:br/>
        <w:t xml:space="preserve">выполнении прыжка из приседа используется активный сократительный компонент латеральной широкой и икроножных мышц, </w:t>
        <w:br/>
        <w:t xml:space="preserve">обе мышцы укорачиваются для обеспечения необходимого усилия. </w:t>
        <w:br/>
        <w:t xml:space="preserve">В прыжке с подседом укорачивается лишь латеральная широкая </w:t>
        <w:br/>
        <w:t xml:space="preserve">мышца бедра после быстрого активного удлинения, в то время как </w:t>
        <w:br/>
        <w:t xml:space="preserve">длина икроножной мышцы практически не изменяется, несмотря </w:t>
        <w:br/>
        <w:t xml:space="preserve">на высокую ЭМГ-активность. Прыжок в глубину с отскоком также </w:t>
        <w:br/>
        <w:t xml:space="preserve">привел к изменению длины только латеральной широкой мышцы </w:t>
        <w:br/>
        <w:t xml:space="preserve">бедра, тем не менее, активность мышц практически не изменилась, </w:t>
        <w:br/>
        <w:t xml:space="preserve">а в латеральной широкой даже уменьшилась, при том что внешняя </w:t>
        <w:br/>
        <w:t>нагрузка и производимое усилие возросли. Это говорит о значительном вовлечении пассивного сократительного элемента в движение [57, с.195].</w:t>
      </w:r>
    </w:p>
    <w:p>
      <w:r>
        <w:t xml:space="preserve">Мощность концентрического сокращения мышцы увеличивается также благодаря рефлекторному укорочению в ответ на </w:t>
        <w:br/>
        <w:t xml:space="preserve">растяжение. В случае прыжка с подседом или спринтерского бега, </w:t>
        <w:br/>
        <w:t>рефлекторное сокращение приводит к пиковой ЭМГ- активности</w:t>
      </w:r>
    </w:p>
    <w:p>
      <w:pPr>
        <w:pStyle w:val="Heading2"/>
      </w:pPr>
      <w:r>
        <w:t>Page 365</w:t>
      </w:r>
    </w:p>
    <w:p>
      <w:r>
        <w:t>365</w:t>
      </w:r>
    </w:p>
    <w:p>
      <w:r>
        <w:t xml:space="preserve">мышцы, существенно превышающей активность при произвольном сокращении. Тем не менее, не во всех исследованиях подтверждается значительное увеличение активности мышц (а значит, вклад </w:t>
        <w:br/>
        <w:t xml:space="preserve">рефлекторного сокращения), хотя при баллистических движениях </w:t>
        <w:br/>
        <w:t xml:space="preserve">с высокой скоростью, по-видимому, она достигает максимальных </w:t>
        <w:br/>
        <w:t xml:space="preserve">значений. Более вероятно, что усиление происходит вследствие </w:t>
        <w:br/>
        <w:t xml:space="preserve">«растормаживания» мышц – подавления защитного рефлекторного </w:t>
        <w:br/>
        <w:t xml:space="preserve">расслабления [96]. Исключением из правила является воздействие </w:t>
        <w:br/>
        <w:t xml:space="preserve">чрезмерной нагрузки, например, прыжок с большой высоты (высота может существенно отличаться у разных людей). При этом рефлекторное укорочение подавляется, в отдельных случаях вызывая </w:t>
        <w:br/>
        <w:t xml:space="preserve">полное расслабление мышцы [57]. Интересно отметить, что нетренированные люди в большинстве случаев лучше используют SSC в </w:t>
        <w:br/>
        <w:t xml:space="preserve">прыжках с подседом, чем в прыжках в глубину с отскоком, тогда как </w:t>
        <w:br/>
        <w:t xml:space="preserve">с ростом тренированности возрастают результаты прыжка в глубину Flanagan and Comyns [34]. Кроме того, увеличивается высота, с </w:t>
        <w:br/>
        <w:t xml:space="preserve">которой можно производить эффективное предварительное спрыгивание с 20 до ~60 см. И, наконец, индивидуальные биомеханические особенности строения мышц определяют способность использовать преимущества SSC. То есть, некоторые люди могут без </w:t>
        <w:br/>
        <w:t xml:space="preserve">тренировки эффективно использовать активное предварительное </w:t>
        <w:br/>
        <w:t xml:space="preserve">растягивание мышц, тогда как другие не способны получить существенных преимуществ даже после продолжительной целенаправленной тренировки. В двух тематических обзорах авторы пришли </w:t>
        <w:br/>
        <w:t xml:space="preserve">к похожему заключению: энергия упругой деформации сухожилий </w:t>
        <w:br/>
        <w:t xml:space="preserve">и увеличение времени активного состояния в связи с большей рабочей амплитудой – наиболее вероятные механизмы повышения </w:t>
        <w:br/>
        <w:t xml:space="preserve">усилия в результате SSC [97, 98]. Причем активное состояние – преимущественный компонент «долгого» SSC, в то время как энергия </w:t>
        <w:br/>
        <w:t xml:space="preserve">деформации сухожилий – основной фактор в «быстром» SSC [98]. </w:t>
        <w:br/>
        <w:t xml:space="preserve">Для тренировки SSC применимы две стратегии – акцент на завершении эксцентрической фазы и быстрое развитие концентрического сокращения или акцент на мощности, развиваемой в начале концентрической фазы [67]. В первом случае необходимо обеспечить </w:t>
        <w:br/>
        <w:t xml:space="preserve">быстрый переход с минимальным временем касания, во втором, </w:t>
        <w:br/>
        <w:t xml:space="preserve">целесообразно несколько увеличить амплитуду амортизационной </w:t>
        <w:br/>
        <w:t>фазы и добиться максимальной результативности концентрического движения.</w:t>
      </w:r>
    </w:p>
    <w:p>
      <w:r>
        <w:t xml:space="preserve">Если после быстрого эксцентрического сокращения мышцы не </w:t>
        <w:br/>
        <w:t xml:space="preserve">происходит активное укорочение, теряется как энергия упругой деформации сухожилий и мышечной ткани, так и возможное рефлекторное «усиление». После 0,85 с остановки в конечном положении </w:t>
        <w:br/>
        <w:t>жима лежа утрачивается половина энергии упругой деформации, а</w:t>
      </w:r>
    </w:p>
    <w:p>
      <w:pPr>
        <w:pStyle w:val="Heading2"/>
      </w:pPr>
      <w:r>
        <w:t>Page 366</w:t>
      </w:r>
    </w:p>
    <w:p>
      <w:r>
        <w:t>366</w:t>
      </w:r>
    </w:p>
    <w:p>
      <w:r>
        <w:t>после остановки на 1 с – 55% [109]. Таким образом, наибольшее снижение наблюдается первые 1-2 с (вероятно, зависит от движения).</w:t>
      </w:r>
    </w:p>
    <w:p>
      <w:r>
        <w:t xml:space="preserve">Тем не менее, остается возможность тренировать мощность </w:t>
        <w:br/>
        <w:t xml:space="preserve">развития усилия активным компонентом. Для этого необходимо </w:t>
        <w:br/>
        <w:t xml:space="preserve">после остановки в конечном положении стараться выполнить начало концентрической фазы повторения максимально быстро. При </w:t>
        <w:br/>
        <w:t xml:space="preserve">этом нужно разгонять отягощение только вначале подъема, ускоряя </w:t>
        <w:br/>
        <w:t xml:space="preserve">движение до половины амплитуды, а затем лишь сопровождать и </w:t>
        <w:br/>
        <w:t>плавно завершить подъем без форсированного выпрямления суставов.</w:t>
      </w:r>
    </w:p>
    <w:p>
      <w:r>
        <w:t xml:space="preserve">Подведу промежуточный итог. Влияние изменения темпа на </w:t>
        <w:br/>
        <w:t>результат движения.</w:t>
      </w:r>
    </w:p>
    <w:p>
      <w:r>
        <w:t>Исходное положение</w:t>
      </w:r>
    </w:p>
    <w:p>
      <w:r>
        <w:t xml:space="preserve">Продолжительность остановки от 1-3 секунды. Если выполнение упражнения требует более продолжительные остановки между </w:t>
        <w:br/>
        <w:t>повторениями, необходимо снизить интенсивность, подобрать более легкий вариант движения или упражнение меньшей сложности/</w:t>
        <w:br/>
        <w:t xml:space="preserve">интенсивности. Остановка рекомендуется при обучении движению, </w:t>
        <w:br/>
        <w:t xml:space="preserve">в подходах с высокой интенсивностью и для восстановления равновесия. Остановку делать не следует в случае выполнения упражнения с частичной амплитудой движения, например, жим ногами без </w:t>
        <w:br/>
        <w:t>выпрямления коленей.</w:t>
      </w:r>
    </w:p>
    <w:p>
      <w:r>
        <w:t>Эксцентрическое движение</w:t>
      </w:r>
    </w:p>
    <w:p>
      <w:r>
        <w:t xml:space="preserve">Продолжительность фазы от 1 до 10 с. Основное правило – </w:t>
        <w:br/>
        <w:t xml:space="preserve">плавное, подконтрольное движение. В большинстве случаев целесообразно замедлять движение перед конечным положением или, </w:t>
        <w:br/>
        <w:t xml:space="preserve">как минимум, не допускать ускорения. Исключение упражнения с </w:t>
        <w:br/>
        <w:t xml:space="preserve">акцентом на SSC, когда к концу фазы скорость увеличивается перед </w:t>
        <w:br/>
        <w:t xml:space="preserve">резкой сменой направления движения. При увеличении продолжительности фазы до &gt;4 c часто возникает пилообразное движение с «провалами» по амплитуде – участками с потерей контроля </w:t>
        <w:br/>
        <w:t xml:space="preserve">над движением. Восстановление плавности движения может положительно повлиять на выполнение упражнения. Эксцентрические </w:t>
        <w:br/>
        <w:t xml:space="preserve">упражнения будут рассмотрены дополнительно при обсуждении </w:t>
        <w:br/>
        <w:t>эффективных методических средств.</w:t>
      </w:r>
    </w:p>
    <w:p>
      <w:r>
        <w:t>Конечное положение</w:t>
      </w:r>
    </w:p>
    <w:p>
      <w:r>
        <w:t xml:space="preserve">Остановка &gt;2 секунд для большинства движений приводит к </w:t>
        <w:br/>
        <w:t xml:space="preserve">перераспределению нагрузки на активный компонент в следующей </w:t>
        <w:br/>
        <w:t>фазе повторения. Чем короче остановка, тем в большей степени используется пассивный сократительный элемент и рефлекторное</w:t>
      </w:r>
    </w:p>
    <w:p>
      <w:pPr>
        <w:pStyle w:val="Heading2"/>
      </w:pPr>
      <w:r>
        <w:t>Page 367</w:t>
      </w:r>
    </w:p>
    <w:p>
      <w:r>
        <w:t>367</w:t>
      </w:r>
    </w:p>
    <w:p>
      <w:r>
        <w:t xml:space="preserve">«усиление» движения – SSC. Остановка 1-2 секунды необходима </w:t>
        <w:br/>
        <w:t>при обучении движению и для максимального использования активного (метаболического) сократительного компонента.</w:t>
      </w:r>
    </w:p>
    <w:p>
      <w:r>
        <w:t>Концентрическое движение</w:t>
      </w:r>
    </w:p>
    <w:p>
      <w:r>
        <w:t>Продолжительность фазы чаще всего составляет 1-2 с, но можно увеличивать до 10 с или уменьшать до &lt;1 c. Увеличение продолжительности фазы ведет к повышению использования метаболической энергии для движения.</w:t>
      </w:r>
    </w:p>
    <w:p>
      <w:r>
        <w:t xml:space="preserve">Время под нагрузкой / </w:t>
        <w:br/>
        <w:t>интервалы отдыха</w:t>
      </w:r>
    </w:p>
    <w:p>
      <w:r>
        <w:t xml:space="preserve">В основе любой тренировки лежит повторное воздействие </w:t>
        <w:br/>
        <w:t xml:space="preserve">определенной величины и направленности для достижения необходимого эффекта. При тренировке с отягощениями нагрузка обычно </w:t>
        <w:br/>
        <w:t xml:space="preserve">дозируется путем выполнения нескольких подходов упражнения </w:t>
        <w:br/>
        <w:t xml:space="preserve">с регламентированной продолжительностью отдыха между ними. </w:t>
        <w:br/>
        <w:t xml:space="preserve">Зачастую, продолжительность подхода не уточняется, указывается лишь количество повторений. Несмотря на то, что такой подход </w:t>
        <w:br/>
        <w:t xml:space="preserve">практически оправдан и существенно упрощает ситуацию, для планирования тренировки необходимо разобраться в вопросе более </w:t>
        <w:br/>
        <w:t xml:space="preserve">детально. Термин «интервальная тренировка» обычно не применяют к тренировке с отягощениями высокой интенсивности. Тем не </w:t>
        <w:br/>
        <w:t xml:space="preserve">менее, именно применение принципов дозирования нагрузки интервальным методом облегчает планирование занятий. Нагрузка в </w:t>
        <w:br/>
        <w:t>интервальной тренировке дозируется через соотношение работа/</w:t>
        <w:br/>
        <w:t>отдых или время под нагрузкой в подходе/ интервал отдыха.</w:t>
      </w:r>
    </w:p>
    <w:p>
      <w:r>
        <w:t xml:space="preserve">Начну с параметра «время под нагрузкой». Для этого совершим </w:t>
        <w:br/>
        <w:t>небольшой экскурс в физиологию мышечной деятельности.</w:t>
      </w:r>
    </w:p>
    <w:p>
      <w:r>
        <w:t xml:space="preserve">Непосредственным источником энергии для сокращения </w:t>
        <w:br/>
        <w:t xml:space="preserve">мышц является гидролиз АТФ (3,5 –аденозинтрифосфорной кислоты). Тем не менее, содержание АТФ в мышцах незначительно (0,350,4% сырой массы ткани), этих запасов хватило бы для обеспечения </w:t>
        <w:br/>
        <w:t>сокращения мышцы в течение 0,5-1,5 с. Дальнейшая мышечная работа осуществляется благодаря быстрому восстановлению (ресинтезу) АТФ из продуктов ее распада и такого количества энергии, которое выделилось при распаде.</w:t>
      </w:r>
    </w:p>
    <w:p>
      <w:r>
        <w:t xml:space="preserve">Ресинтез АТФ происходит в течение 3-5 минут [49] анаэробным </w:t>
        <w:br/>
        <w:t>и аэробным путем. К анаэробным механизмам ресинтеза АТФ от-</w:t>
      </w:r>
    </w:p>
    <w:p>
      <w:pPr>
        <w:pStyle w:val="Heading2"/>
      </w:pPr>
      <w:r>
        <w:t>Page 368</w:t>
      </w:r>
    </w:p>
    <w:p>
      <w:r>
        <w:t>368</w:t>
      </w:r>
    </w:p>
    <w:p>
      <w:r>
        <w:t xml:space="preserve">носят: креатинфосфокиназный (фосфогенный), миокиназный, анаэробный гликолиз. Аэробный механизм ресинтеза включает в основном реакции окислительного фосфорилирования, протекающие </w:t>
        <w:br/>
        <w:t xml:space="preserve">в митохондриях. Субстратами окисления служат: глюкоза, жирные </w:t>
        <w:br/>
        <w:t xml:space="preserve">кислоты, частично аминокислоты (обычно не более 10 %), а также </w:t>
        <w:br/>
        <w:t xml:space="preserve">промежуточные метаболиты (например, лактат, кетоновые тела). </w:t>
        <w:br/>
        <w:t>Анаэробные источники энергообеспечения обеспечивают интенсивные кратковременные сокращения, тогда как аэробные – продолжительную работу относительно меньшей мощности (табл. 41).</w:t>
      </w:r>
    </w:p>
    <w:p>
      <w:r>
        <w:t xml:space="preserve">Данные таблицы наглядно демонстрируют, что в первую минуту работы происходит значительное снижение мощности произвольного усилия, обусловленное переходом от анаэробных источников ресинтеза АТФ к аэробным источникам. Если рассматривать </w:t>
        <w:br/>
        <w:t xml:space="preserve">процессы ресинтеза АТФ, происходящие в мышечных волокнах, то </w:t>
        <w:br/>
        <w:t xml:space="preserve">первые 5-6 секунд преобладает фосфогенный источник, который в </w:t>
        <w:br/>
        <w:t xml:space="preserve">последующие 5-10 секунд уступает место анаэробному гликолизу. </w:t>
        <w:br/>
        <w:t xml:space="preserve">Первые 10 с работы половину энергии для мышечных сокращений </w:t>
        <w:br/>
        <w:t>обеспечивает креатинфосфатный механизм. На 10-15 секунде происходит значительное снижение мощности мышечного сокращения в среднем на 20% [22].</w:t>
      </w:r>
    </w:p>
    <w:p>
      <w:r>
        <w:t xml:space="preserve">Таблица 41. Соотношение анаэробных и аэробных </w:t>
        <w:br/>
        <w:t xml:space="preserve">механизмов для поддержания максимального </w:t>
        <w:br/>
        <w:t>сопротивления при велоэргометрии</w:t>
      </w:r>
    </w:p>
    <w:p>
      <w:r>
        <w:t>0 -5 с</w:t>
        <w:br/>
        <w:t>30 с</w:t>
        <w:br/>
        <w:t>60 с</w:t>
        <w:br/>
        <w:t>90 с</w:t>
      </w:r>
    </w:p>
    <w:p>
      <w:r>
        <w:t>Интенсивность упражнения</w:t>
        <w:br/>
        <w:t>(% максимальной мощности усилия)</w:t>
        <w:br/>
        <w:t>100</w:t>
        <w:br/>
        <w:t>55</w:t>
        <w:br/>
        <w:t>35</w:t>
        <w:br/>
        <w:t>31</w:t>
      </w:r>
    </w:p>
    <w:p>
      <w:r>
        <w:t>Доля анаэробных процессов</w:t>
        <w:br/>
        <w:t>96</w:t>
        <w:br/>
        <w:t>75</w:t>
        <w:br/>
        <w:t>50</w:t>
        <w:br/>
        <w:t>35</w:t>
      </w:r>
    </w:p>
    <w:p>
      <w:r>
        <w:t>Доля аэробных процессов</w:t>
        <w:br/>
        <w:t>4</w:t>
        <w:br/>
        <w:t>25</w:t>
        <w:br/>
        <w:t>50</w:t>
        <w:br/>
        <w:t>65</w:t>
      </w:r>
    </w:p>
    <w:p>
      <w:r>
        <w:t xml:space="preserve">Вследствие снижения мощности улучшается мышечный кровоток. Это необходимо для удаления части продуктов анаэробного обмена и обеспечения мышц большим количеством кислорода </w:t>
        <w:br/>
        <w:t xml:space="preserve">для протекания аэробных процессов окисления субстратов. Таким </w:t>
        <w:br/>
        <w:t xml:space="preserve">образом, чем выше аэробные способности мышц, производящих </w:t>
        <w:br/>
        <w:t xml:space="preserve">специфический вид движения, тем выше усилие которое они могут </w:t>
        <w:br/>
        <w:t xml:space="preserve">поддерживать при непрерывных сокращениях большой мощности. </w:t>
        <w:br/>
        <w:t xml:space="preserve">У этого свойства мышц есть и негативная сторона: координация деятельности мышц необходимая для максимальной выносливости </w:t>
        <w:br/>
        <w:t>не подходит для развития значительных кратковременных усилий.</w:t>
      </w:r>
    </w:p>
    <w:p>
      <w:pPr>
        <w:pStyle w:val="Heading2"/>
      </w:pPr>
      <w:r>
        <w:t>Page 369</w:t>
      </w:r>
    </w:p>
    <w:p>
      <w:r>
        <w:t>369</w:t>
      </w:r>
    </w:p>
    <w:p>
      <w:r>
        <w:t xml:space="preserve">Тем не менее, для прироста силовых способностей нужно развивать </w:t>
        <w:br/>
        <w:t xml:space="preserve">специфическую выносливость, которая обеспечивает оптимальное </w:t>
        <w:br/>
        <w:t xml:space="preserve">протекание адаптационных процессов. В итоге именно те мышцы </w:t>
        <w:br/>
        <w:t>становятся больше и сильнее, которые необходимы для гармоничного развития опорно-двигательного аппарата.</w:t>
      </w:r>
    </w:p>
    <w:p>
      <w:r>
        <w:t xml:space="preserve">Возвращаясь к данным таблицы, можно отметить, что интервал времени под нагрузкой 5-15 с используют при тренировке силы </w:t>
        <w:br/>
        <w:t xml:space="preserve">и мощности. Для основных (целевых) движений необходимо выполнять 1-5 повторений в произвольном темпе, например, 1/2/0/2, </w:t>
        <w:br/>
        <w:t xml:space="preserve">1/1/1/Х или 1/1/0/Х. Во вспомогательных упражнениях продолжительность нахождения мышц под нагрузкой больше, но не более </w:t>
        <w:br/>
        <w:t>60 с.</w:t>
      </w:r>
    </w:p>
    <w:p>
      <w:r>
        <w:t xml:space="preserve">Таким образом, необходимое время под нагрузкой в подходах: </w:t>
        <w:br/>
        <w:t xml:space="preserve">для целевых и основных упражнений 5-15 с; для вспомогательных </w:t>
        <w:br/>
        <w:t>упражнений – 15-60 с.</w:t>
      </w:r>
    </w:p>
    <w:p>
      <w:r>
        <w:t>Теперь рассмотрим «интервалы отдыха».</w:t>
      </w:r>
    </w:p>
    <w:p>
      <w:r>
        <w:t xml:space="preserve">Снижение мощности мышц обратимо. Исследования показывают, что в зависимости от типа сокращения, примерно 75% силы </w:t>
        <w:br/>
        <w:t xml:space="preserve">мышц восстанавливается за первую минуту отдыха, а для восстановления исходного уровня силы необходимо дополнительно 2-3 </w:t>
        <w:br/>
        <w:t xml:space="preserve">минуты [13, 94]. Таким образом, при тренировке силы (1-5 повторений в подходе), вероятно, необходима средняя продолжительность </w:t>
        <w:br/>
        <w:t xml:space="preserve">отдыха 3-4 минуты [100]. Позже, в обзоре, выполненном de Salles </w:t>
        <w:br/>
        <w:t xml:space="preserve">et al. [24], показано, что при нагрузках 50-90% ПМ интервал отдыха 3-5 минут позволяет выполнить большее количество повторений </w:t>
        <w:br/>
        <w:t xml:space="preserve">при нескольких подходах в упражнениях. Долговременная адаптация – увеличение силы мышц также больше при отдыхе между подходами 3-5 минут по сравнению с отдыхом в 1 минуту, вследствие </w:t>
        <w:br/>
        <w:t>увеличения интенсивности и объема тренировок [24].</w:t>
      </w:r>
    </w:p>
    <w:p>
      <w:r>
        <w:t xml:space="preserve">Для тренировки крупных мышечных групп в многосуставных </w:t>
        <w:br/>
        <w:t xml:space="preserve">движениях может потребоваться отдых до 8 минут. Именно столько </w:t>
        <w:br/>
        <w:t xml:space="preserve">времени необходимо для полного восстановления уровня креатинфосфата в мышцах [49]. При изолированной работе даже относительно больших мышц, особенно в подходах не до отказа, вероятно, </w:t>
        <w:br/>
        <w:t xml:space="preserve">достаточно меньшего времени отдыха (1-2 минуты). В некоторых </w:t>
        <w:br/>
        <w:t xml:space="preserve">работах отмечалось, что однократные подъемы максимального </w:t>
        <w:br/>
        <w:t xml:space="preserve">веса можно повторить спустя 1-2 минуты [65, 99]. В то же время, </w:t>
        <w:br/>
        <w:t>чем меньше относительная интенсивность подхода, тем ниже вероятность успешного выполнения необходимого количества повторений [100]. Если подходы выполняются до отказа и малыми группами мышц, то для успешного выполнения заданного количества</w:t>
      </w:r>
    </w:p>
    <w:p>
      <w:pPr>
        <w:pStyle w:val="Heading2"/>
      </w:pPr>
      <w:r>
        <w:t>Page 370</w:t>
      </w:r>
    </w:p>
    <w:p>
      <w:r>
        <w:t>370</w:t>
      </w:r>
    </w:p>
    <w:p>
      <w:r>
        <w:t xml:space="preserve">повторений необходимо будет существенно уменьшить размер </w:t>
        <w:br/>
        <w:t xml:space="preserve">отягощения или значительно увеличить продолжительность отдыха. Больше повторений можно выполнить в упражнениях для крупных мышц (приседания), чем для меньших мышечных групп (жим </w:t>
        <w:br/>
        <w:t xml:space="preserve">лежа, сгибания предплечья), особенно при относительно низких </w:t>
        <w:br/>
        <w:t xml:space="preserve">нагрузках – 60% ПМ, тогда как опыт силовых тренировок практически не влияет на количество повторений, выполняемых с одной </w:t>
        <w:br/>
        <w:t>относительной интенсивностью – 60, 80 или 90% ПМ [93].</w:t>
      </w:r>
    </w:p>
    <w:p>
      <w:r>
        <w:t xml:space="preserve">В эксперименте Tibana et al. обнаружено, что нетренированные </w:t>
        <w:br/>
        <w:t xml:space="preserve">подростки (средний возраст – 15 лет) быстрее восстанавливаются </w:t>
        <w:br/>
        <w:t xml:space="preserve">между подходами, чем нетренированные взрослые (средний возраст 22 года). В жиме лежа с интенсивностью 10 ПМ при отдыхе 30 с </w:t>
        <w:br/>
        <w:t xml:space="preserve">подростки выполнили, в среднем, 18 повторений (11, 4, 3), взрослые </w:t>
        <w:br/>
        <w:t xml:space="preserve">– 14 (10, 2, 2); при отдыхе 60 с подростки выполнили 21 повторение </w:t>
        <w:br/>
        <w:t xml:space="preserve">(10, 7, 4), взрослые – 16 (10, 4, 2); при отдыхе 120 с подростки выполнили 26 повторений (10, 9, 7), взрослые – 21 (10, 7, 4). При этом </w:t>
        <w:br/>
        <w:t xml:space="preserve">необходимо отметить, что общий объем нагрузки и уровень воспринимаемого усилия существенно не различались [96]. Интересно </w:t>
        <w:br/>
        <w:t xml:space="preserve">отметить уровень силы «нетренированных» подростков и взрослых </w:t>
        <w:br/>
        <w:t xml:space="preserve">10 ПМ = 61,5 кг и 84,5 кг, при массе тела 61 и 71 кг соответственно. У </w:t>
        <w:br/>
        <w:t xml:space="preserve">пожилых людей (~68 лет) с нормальным кровяным давлением был </w:t>
        <w:br/>
        <w:t xml:space="preserve">выше гипотензивный эффект от комплекса из 7 упражнений для </w:t>
        <w:br/>
        <w:t>всего тела с интенсивностью 70% от 10 ПМ, выполняемых в 3 подходах по 10 повторений был продолжительнее при интервалах отдыха 2 минуты, чем при отдыхе 1 минуту [23].</w:t>
      </w:r>
    </w:p>
    <w:p>
      <w:r>
        <w:t xml:space="preserve">В 2012 г. вышло две публикации Ratamess и соавторов, в которых описано три протокола. В первом протоколе мужчины и женщины выполняли 3 подхода жимов лежа с нагрузкой 75% ПМ и отдыхом между повторениями 1, 2 и 3 минуты. Женщины выполнили </w:t>
        <w:br/>
        <w:t xml:space="preserve">больше повторений, чем мужчины при интервале в 1 минуту (27 </w:t>
        <w:br/>
        <w:t xml:space="preserve">против 21), при интервале 2 минуты (29 против 24) и 3 минуты (30 </w:t>
        <w:br/>
        <w:t xml:space="preserve">против 26). Согласно второму протоколу, который был продолжением первого, мужчины и женщины выполнили еще три упражнения: </w:t>
        <w:br/>
        <w:t xml:space="preserve">жим под углом, жим стоя и тягу в наклоне. Снижение мощности </w:t>
        <w:br/>
        <w:t xml:space="preserve">и скорости в жиме лежа и жиме под углом было выше у мужчин. </w:t>
        <w:br/>
        <w:t xml:space="preserve">Изменение интервалов отдыха 1, 2 или 3 минуты в жиме лежа не </w:t>
        <w:br/>
        <w:t xml:space="preserve">оказывало влияние на показатели в других упражнениях (жим под </w:t>
        <w:br/>
        <w:t xml:space="preserve">углом, жим стоя и тяга к груди) у мужчин, в то время как у женщин </w:t>
        <w:br/>
        <w:t xml:space="preserve">отдых 3 минуты позволил выполнить больше повторений в жиме </w:t>
        <w:br/>
        <w:t xml:space="preserve">под углом. Как у мужчин, так и у женщин, результаты жима стоя, </w:t>
        <w:br/>
        <w:t xml:space="preserve">который выполнялся третьим, значительно снижались. Третий протокол выполнялся другой группой мужчин, которых разделили на </w:t>
        <w:br/>
        <w:t>группы с низким (в среднем 81 кг) и высоким (в среднем 141 кг) по-</w:t>
      </w:r>
    </w:p>
    <w:p>
      <w:pPr>
        <w:pStyle w:val="Heading2"/>
      </w:pPr>
      <w:r>
        <w:t>Page 371</w:t>
      </w:r>
    </w:p>
    <w:p>
      <w:r>
        <w:t>371</w:t>
      </w:r>
    </w:p>
    <w:p>
      <w:r>
        <w:t xml:space="preserve">казателем жима лежа. Они также выполнили 3 подхода с интенсивностью 75% ПМ. В группе с низким результатом общее количество </w:t>
        <w:br/>
        <w:t xml:space="preserve">повторений было выше при интервале отдыха 1 минута (22 против </w:t>
        <w:br/>
        <w:t xml:space="preserve">18) и при интервале 2 минуты (24 против 21) [79, 80]. Во всех протоколах прослеживается зависимость: чем выше абсолютный результат в жиме у испытуемого (независимо от пола), тем больший отдых </w:t>
        <w:br/>
        <w:t>требуется для выполнения аналогичного количества повторений.</w:t>
      </w:r>
    </w:p>
    <w:p>
      <w:r>
        <w:t xml:space="preserve">Влияние продолжительности отдыха между подходами на работоспособность хорошо показано в нескольких исследованиях. Например, в эксперименте Willardson and Burkett показано, что при </w:t>
        <w:br/>
        <w:t xml:space="preserve">выполнении 4 подходов приседаний и жимов лежа с неизменной </w:t>
        <w:br/>
        <w:t xml:space="preserve">интенсивностью 8 ПМ и отдыхом 1 минута, испытуемые выполнили в среднем 22 (8, 6, 4, 4) повторения приседаний и 17 (8, 4, 3, 2) повторений жимов лежа. Увеличение интервалов отдыха до 5 минут </w:t>
        <w:br/>
        <w:t xml:space="preserve">позволило выполнить в среднем 29 (8, 8, 7, 6) повторений приседаний и 27 (8, 7, 6, 6) повторений жимов лежа [101]. В другом исследовании, тех же авторов испытуемые выполняли 5 подходов приседаний и жимов лежа с отягощением 15 ПМ с отдыхом 0,5 и 2 минуты. В </w:t>
        <w:br/>
        <w:t xml:space="preserve">результате, при отдыхе 0,5 минут, среднее количество повторений в </w:t>
        <w:br/>
        <w:t xml:space="preserve">приседаниях составило 44 (15, 10, 7, 6, 6), при отдыхе 2 минуты – 58 </w:t>
        <w:br/>
        <w:t xml:space="preserve">(15, 13, 11, 10, 9); в жимах лежа с отдыхом 0,5 минуты – 27 (15, 5, 3, </w:t>
        <w:br/>
        <w:t xml:space="preserve">2, 2), а при отдыхе 2 минуты – 40 повторений (15, 9, 6, 5, 5) [102]. Интересно отметить, что, несмотря на существенное уменьшение объема нагрузки при уменьшении продолжительности отдыха, можно </w:t>
        <w:br/>
        <w:t xml:space="preserve">добиться лучших результатов. Например, в исследовании de Souza </w:t>
        <w:br/>
        <w:t xml:space="preserve">et al. [25] показано, что уменьшение интервалов отдыха с 2 до 0,5 </w:t>
        <w:br/>
        <w:t xml:space="preserve">минут в течение 6 недель обеспечило лучшие результаты, чем аналогичная тренировка с фиксированным отдыхом 2 минуты. Эффективность подобной тактики скорее обусловлена изменением тренировочного режима и малой продолжительностью эксперимента. </w:t>
        <w:br/>
        <w:t xml:space="preserve">Тем не менее, периодические постепенные уменьшения продолжительности отдыха, особенно во вспомогательных упражнениях, </w:t>
        <w:br/>
        <w:t xml:space="preserve">целесообразно применять для оптимизации психологической и </w:t>
        <w:br/>
        <w:t>физиологической адаптации.</w:t>
      </w:r>
    </w:p>
    <w:p>
      <w:r>
        <w:t xml:space="preserve">В исследовании Ratamess et al. жим лежа выполняли в 5 подходах с интенсивностью 10 и 5 ПМ, отдых между подходами 0,5, 1, </w:t>
        <w:br/>
        <w:t xml:space="preserve">2, 3, 5 мин. Для поддержания постоянного количества повторений, </w:t>
        <w:br/>
        <w:t xml:space="preserve">нагрузку приходилось прогрессивно уменьшать на 2,5-7 кг. Независимо от интенсивности, нагрузка существенно уменьшалась с каждым следующим подходом при отдыхе в 30 с или 1 мин. Поддерживать нагрузку удавалось в следующих случаях: 2 подхода с отдыхом </w:t>
        <w:br/>
        <w:t xml:space="preserve">2 мин; 3 подхода с отдыхом 3 мин и 4 подхода с отдыхом 5 мин. </w:t>
        <w:br/>
        <w:t>На основании полученных данных авторами был сделан вывод,</w:t>
      </w:r>
    </w:p>
    <w:p>
      <w:pPr>
        <w:pStyle w:val="Heading2"/>
      </w:pPr>
      <w:r>
        <w:t>Page 372</w:t>
      </w:r>
    </w:p>
    <w:p>
      <w:r>
        <w:t>372</w:t>
      </w:r>
    </w:p>
    <w:p>
      <w:r>
        <w:t xml:space="preserve">что для меньшего понижения нагрузки продолжительность отдыха </w:t>
        <w:br/>
        <w:t>между подходами должна быть не менее 2 минут [81].</w:t>
      </w:r>
    </w:p>
    <w:p>
      <w:r>
        <w:t xml:space="preserve">Многосуставные (жим лежа и жим ногами) и односуставные </w:t>
        <w:br/>
        <w:t xml:space="preserve">(бабочка и разгибания голеней) упражнения проявляют аналогичный паттерн повторений и различия в уровне проявляемого усилия при разных интервалах отдыха – 1&lt;3&lt;5 минут (р ≤ 0,05). Меньший отдых сопровождается уменьшением количества повторений </w:t>
        <w:br/>
        <w:t>и большим воспринимаемым усилием у тренированных с отягощением людей [92].</w:t>
      </w:r>
    </w:p>
    <w:p>
      <w:r>
        <w:t xml:space="preserve">Продолжительность отдыха между подходами упражнений у </w:t>
        <w:br/>
        <w:t xml:space="preserve">нетренированных существенно влияет на последующее появление </w:t>
        <w:br/>
        <w:t xml:space="preserve">косвенных признаков повреждения мышц в сыворотке крови – креатинкиназы (КК) и лактатдегидрогеназы (ЛДГ). Показано, что выполнение эквивалентного объема нагрузки с отдыхом между подходами 1 минуту приводило к более высоким концентрациям КК и </w:t>
        <w:br/>
        <w:t xml:space="preserve">ЛДГ после тренировки, чем 3-минутный отдых [66]. В случае, когда </w:t>
        <w:br/>
        <w:t xml:space="preserve">подходы выполняются до отказа, отдых 3 минуты позволяет выполнить больший объем нагрузки (на 24%) при эквивалентных уровнях </w:t>
        <w:br/>
        <w:t xml:space="preserve">КК и ЛДГ [87]. Позже, в исследовании Machado et al. [62] показано, </w:t>
        <w:br/>
        <w:t xml:space="preserve">что при выполнении упражнений (жим лежа, пуловер, сгибания и </w:t>
        <w:br/>
        <w:t xml:space="preserve">разгибания предплечий, а также сгибания и разгибания голеней) в </w:t>
        <w:br/>
        <w:t xml:space="preserve">4 подходах с интенсивностью 10 ПМ, механический стресс был аналогичным независимо от интервалов отдыха 60, 90, 120, 180 с. Согласно результатам эксперимента, суммарный объем нагрузки (вес </w:t>
        <w:br/>
        <w:t xml:space="preserve">× подходы × повторения) – основной определяющий фактор повреждений мышц (уровни КК и ЛДГ) у тренированных людей, адаптированных к выполнению упражнений с короткими интервалами </w:t>
        <w:br/>
        <w:t xml:space="preserve">отдыха [62]. Реакция на аналогичную нагрузку существенно отличается у разных людей. Основываясь на повышения уровня КК, условно можно выделить три группы: 1) остро реагирующие или склонные к большим повреждениям мышц; 2) средне реагирующие; 3) </w:t>
        <w:br/>
        <w:t xml:space="preserve">практически не склонные к повреждениям мышц от упражнений с </w:t>
        <w:br/>
        <w:t xml:space="preserve">отягощениями. В эксперименте Machado et al. три группы испытуемых с разной реакцией на нагрузку выполняли аналогичный протокол: сгибания предплечий с интенсивностью 85% ПМ в 4 подходах до отказа и отдыхом 1 и 3 минуты между подходами. В группах </w:t>
        <w:br/>
        <w:t xml:space="preserve">со средней и острой реакцией наблюдалось существенно большее </w:t>
        <w:br/>
        <w:t xml:space="preserve">повышение КК при отдыхе в 1 минуту, чем при отдыхе 3 минуты, в </w:t>
        <w:br/>
        <w:t xml:space="preserve">то время как в группе с низкой реакцией различий практически не </w:t>
        <w:br/>
        <w:t xml:space="preserve">обнаружено. Таким образом, начинающим желательно приступать </w:t>
        <w:br/>
        <w:t xml:space="preserve">к занятиям с большими интервалами отдыха между подходами и </w:t>
        <w:br/>
        <w:t>упражнениями [63].</w:t>
      </w:r>
    </w:p>
    <w:p>
      <w:pPr>
        <w:pStyle w:val="Heading2"/>
      </w:pPr>
      <w:r>
        <w:t>Page 373</w:t>
      </w:r>
    </w:p>
    <w:p>
      <w:r>
        <w:t>373</w:t>
      </w:r>
    </w:p>
    <w:p>
      <w:r>
        <w:t xml:space="preserve">Традиционно (в частности, табл. 42) при упражнениях для развития мощности применяют продолжительный отдых, тем не менее, недавнее исследование показало, что даже интервала 60 с может быть достаточно для тренировки мощности [75]. Подробнее это </w:t>
        <w:br/>
        <w:t xml:space="preserve">исследование я рассмотрю в следующей главе об эффективных методических средствах. Кроме того, также отдельно в Главе 3 будет </w:t>
        <w:br/>
        <w:t>обсуждаться постактивационная потенциация, когда одно упражнение выполняется для улучшения результатов в другом.</w:t>
      </w:r>
    </w:p>
    <w:p>
      <w:r>
        <w:t xml:space="preserve">Интересны результаты исследования Scudese et al., где изучалось влияние отдыха 1, 2, 3 и 5 минут на количество повторений и </w:t>
        <w:br/>
        <w:t xml:space="preserve">уровень воспринимаемого усилия в жиме лежа с нагрузкой 3 ПМ в 5 </w:t>
        <w:br/>
        <w:t xml:space="preserve">подходах. Три повторения во всех подходах удалось выполнить при </w:t>
        <w:br/>
        <w:t>отдыхе 2 минуты и дольше, но наименьшее воспринимаемое усилие было при отдыхе 3 минуты [91].</w:t>
      </w:r>
    </w:p>
    <w:p>
      <w:r>
        <w:t xml:space="preserve">Поддержание работоспособности в указанном диапазоне повторений (10) для трех последовательно выполняемых упражнений (приседания, сгибание и разгибание голени) исследовали </w:t>
        <w:br/>
        <w:t xml:space="preserve">Willardson, et al. При выполнении 3 подходов приседаний и сгибаний голени нагрузку необходимо было снижать на 15% после каждого подхода, в то время как в разгибаниях голени этого не требовалось. Исследователи предположили, что это связано с относительно </w:t>
        <w:br/>
        <w:t xml:space="preserve">низкой утомляемостью четырехглавой мышцы, которая проявилась </w:t>
        <w:br/>
        <w:t>в разгибаниях. Другим объяснением может быть преимущество, полученное в результате утомления мышц антагонистов [103].</w:t>
      </w:r>
    </w:p>
    <w:p>
      <w:r>
        <w:t xml:space="preserve">В заключении короткого обзора продолжительности интервалов отдыха приведу обобщенные рекомендации по соотношению </w:t>
        <w:br/>
        <w:t xml:space="preserve">работа/отдых для интервальной тренировки из учебника NCSA, </w:t>
        <w:br/>
        <w:t>2008 (табл. 42) [22].</w:t>
      </w:r>
    </w:p>
    <w:p>
      <w:r>
        <w:t xml:space="preserve">Таблица 42. Использование интервального метода </w:t>
        <w:br/>
        <w:t>для тренировки специфических энергетических систем</w:t>
      </w:r>
    </w:p>
    <w:p>
      <w:r>
        <w:t xml:space="preserve">Максимальная </w:t>
        <w:br/>
        <w:t>мощность, %</w:t>
        <w:br/>
        <w:t xml:space="preserve">Преимущественно </w:t>
        <w:br/>
        <w:t>задействованная система</w:t>
        <w:br/>
        <w:t xml:space="preserve">Типичное время </w:t>
        <w:br/>
        <w:t>упражнения</w:t>
        <w:br/>
        <w:t xml:space="preserve">Соотношение </w:t>
        <w:br/>
        <w:t>работа/отдых</w:t>
      </w:r>
    </w:p>
    <w:p>
      <w:r>
        <w:t>90-100</w:t>
        <w:br/>
        <w:t>Фосфогенная</w:t>
        <w:br/>
        <w:t>5-10 с</w:t>
        <w:br/>
        <w:t>1:12 - 1:20</w:t>
      </w:r>
    </w:p>
    <w:p>
      <w:r>
        <w:t>75-90</w:t>
        <w:br/>
        <w:t xml:space="preserve">Анаэробный </w:t>
        <w:br/>
        <w:t>гликолиз</w:t>
        <w:br/>
        <w:t>15-30 с</w:t>
        <w:br/>
        <w:t>1:3 - 1:5</w:t>
      </w:r>
    </w:p>
    <w:p>
      <w:r>
        <w:t>30-75</w:t>
        <w:br/>
        <w:t xml:space="preserve">Анаэробный и аэробный </w:t>
        <w:br/>
        <w:t>гликолиз</w:t>
        <w:br/>
        <w:t>1-3 мин</w:t>
        <w:br/>
        <w:t>1:3 - 1:4</w:t>
      </w:r>
    </w:p>
    <w:p>
      <w:r>
        <w:t>20-30</w:t>
        <w:br/>
        <w:t>Аэробные механизмы</w:t>
        <w:br/>
        <w:t>≥ 3 мин</w:t>
        <w:br/>
        <w:t>1:1 - 1:3</w:t>
      </w:r>
    </w:p>
    <w:p>
      <w:pPr>
        <w:pStyle w:val="Heading2"/>
      </w:pPr>
      <w:r>
        <w:t>Page 374</w:t>
      </w:r>
    </w:p>
    <w:p>
      <w:r>
        <w:t>374</w:t>
      </w:r>
    </w:p>
    <w:p>
      <w:r>
        <w:t xml:space="preserve">Авторы учебника отмечают, что на сегодняшний день у рекомендаций из таблицы нет серьезных научных оснований. В большей степени используются наиболее часто применяемые в практической деятельности соотношения продолжительности нагрузки и </w:t>
        <w:br/>
        <w:t>интервалов отдыха.</w:t>
      </w:r>
    </w:p>
    <w:p>
      <w:r>
        <w:t>Обобщая рекомендации, достаточным отдыхом при тренировках для развития мощности и силы можно считать:</w:t>
      </w:r>
    </w:p>
    <w:p>
      <w:r>
        <w:t xml:space="preserve">• 1-2 минуты для начинающих при высокой интенсивности </w:t>
        <w:br/>
        <w:t xml:space="preserve">и малом числе повторений, в изолирующих и вспомогательных </w:t>
        <w:br/>
        <w:t>упражнениях, возможно для женщин и подростков;</w:t>
      </w:r>
    </w:p>
    <w:p>
      <w:r>
        <w:t xml:space="preserve">• 3-5 минут для тренированных людей в многосуставных </w:t>
        <w:br/>
        <w:t>упражнениях с интенсивностью 5-10 ПМ;</w:t>
      </w:r>
    </w:p>
    <w:p>
      <w:r>
        <w:t>• &lt;1 и &gt;5 минут в исключительных случаях, например, при использовании эффективных методических средств.</w:t>
      </w:r>
    </w:p>
    <w:p>
      <w:r>
        <w:t xml:space="preserve">Между подходами целевых и незаменимых упражнений, выполняемых с высокой интенсивностью целесообразно применять </w:t>
        <w:br/>
        <w:t>произвольный отдых между подходами.</w:t>
      </w:r>
    </w:p>
    <w:p>
      <w:r>
        <w:t xml:space="preserve">При наличии пульсометра (например, «Polar») можно определить ЧСС для оптимального начала выполнения упражнения, как </w:t>
        <w:br/>
        <w:t xml:space="preserve">среднее значение от нескольких удачных попыток, выполненных </w:t>
        <w:br/>
        <w:t>на разных занятиях.</w:t>
      </w:r>
    </w:p>
    <w:p>
      <w:r>
        <w:t>Количество подходов в упражнении</w:t>
      </w:r>
    </w:p>
    <w:p>
      <w:r>
        <w:t xml:space="preserve">Несмотря на важность вопроса, до сих пор не выяснено, сколько нужно выполнять подходов в упражнения для достижения оптимальных результатов в тренировке. Причиной подобной ситуации </w:t>
        <w:br/>
        <w:t xml:space="preserve">является большой объем сопровождающих факторов: </w:t>
        <w:br/>
        <w:t>• цель упражнения и тренировки в целом;</w:t>
        <w:br/>
        <w:t>• подход/подходы выполняются до отказа или нет;</w:t>
        <w:br/>
        <w:t>• интенсивность упражнения;</w:t>
        <w:br/>
        <w:t>• сложность упражнения;</w:t>
        <w:br/>
        <w:t>• уровень тренированности;</w:t>
        <w:br/>
        <w:t>• общее количество упражнений в занятии и программе тренировок;</w:t>
        <w:br/>
        <w:t>• косвенная нагрузка на основные движители в других упражнениях программы.</w:t>
      </w:r>
    </w:p>
    <w:p>
      <w:pPr>
        <w:pStyle w:val="Heading2"/>
      </w:pPr>
      <w:r>
        <w:t>Page 375</w:t>
      </w:r>
    </w:p>
    <w:p>
      <w:r>
        <w:t>375</w:t>
      </w:r>
    </w:p>
    <w:p>
      <w:r>
        <w:t xml:space="preserve">Цель упражнения в тренировке, его место в программе во многом определяет количество подходов. Несмотря на то, что для начинающего, зачастую, достаточно одного подхода в каждом упражнении занятия для стимуляции необходимых адаптационных </w:t>
        <w:br/>
        <w:t xml:space="preserve">изменений, целесообразно все же применять большее количество </w:t>
        <w:br/>
        <w:t xml:space="preserve">подходов (см. выше рекомендации ACSM). Необходимо учитывать, </w:t>
        <w:br/>
        <w:t xml:space="preserve">что нетренированные люди более чувствительны к увеличению </w:t>
        <w:br/>
        <w:t xml:space="preserve">количества подходов. Не следует преждевременно применять схемы с большим количеством подходов в упражнении, а также эффективные методические средства. Исключением можно считать </w:t>
        <w:br/>
        <w:t xml:space="preserve">обучение технике выполнения упражнений. В этом случае применение 5 и более подходов, но с меньшим количеством повторений </w:t>
        <w:br/>
        <w:t xml:space="preserve">и умеренной интенсивностью вполне оправдано. Например, приседания выполняются с интенсивностью 10 ПМ в 3-5 повторениях. </w:t>
        <w:br/>
        <w:t xml:space="preserve">Большее количество подходов у тренированных людей традиционно применяется в программах, направленных на увеличение силы </w:t>
        <w:br/>
        <w:t xml:space="preserve">и особенно мощности. Для тренировки мощности не используют </w:t>
        <w:br/>
        <w:t xml:space="preserve">максимальную интенсивность, но упражнение выполняется с максимальным усилием и как можно быстрее, а количество подходов в </w:t>
        <w:br/>
        <w:t>упражнении может доходить до 12.</w:t>
      </w:r>
    </w:p>
    <w:p>
      <w:r>
        <w:t xml:space="preserve">Выполнение подходов до отказа также оказывает существенное влияние на эффективность подхода. Возможно, выполнение </w:t>
        <w:br/>
        <w:t xml:space="preserve">одного подхода до отказа будет достаточно для стимуляции ответной адаптации. Подробнее «отказ» будет обсуждаться в следующей </w:t>
        <w:br/>
        <w:t>главе.</w:t>
      </w:r>
    </w:p>
    <w:p>
      <w:r>
        <w:t xml:space="preserve">Интенсивность упражнения также влияет на необходимое количество подходов. Например, при высокой интенсивности упражнений у тренированных людей перед «рабочим» подходом обычно </w:t>
        <w:br/>
        <w:t xml:space="preserve">выполняется несколько подходов специальной разминки, в которых тоже применяются значительные отягощения. Таким образом, </w:t>
        <w:br/>
        <w:t xml:space="preserve">это не один подход, а наиболее интенсивный подход. Целевое </w:t>
        <w:br/>
        <w:t xml:space="preserve">упражнение в тренировке также требует применения схем выполнения с варьированием количества подходов и интенсивности в </w:t>
        <w:br/>
        <w:t>разные тренировочные дни.</w:t>
      </w:r>
    </w:p>
    <w:p>
      <w:r>
        <w:t xml:space="preserve">Сложность упражнения также влияет на количество подходов. При высокой технической сложности, например, упражнения </w:t>
        <w:br/>
        <w:t xml:space="preserve">в тяжелой атлетике, схема выполнения подходов и повторений напоминает ситуацию обучения техники начинающего: в среднем </w:t>
        <w:br/>
        <w:t xml:space="preserve">5 подходов по 3-5 повторений. Незаменимые упражнения также </w:t>
        <w:br/>
        <w:t xml:space="preserve">предпочтительно выполнять не до отказа, а значит, использовать </w:t>
        <w:br/>
        <w:t>больше подходов.</w:t>
      </w:r>
    </w:p>
    <w:p>
      <w:pPr>
        <w:pStyle w:val="Heading2"/>
      </w:pPr>
      <w:r>
        <w:t>Page 376</w:t>
      </w:r>
    </w:p>
    <w:p>
      <w:r>
        <w:t>376</w:t>
      </w:r>
    </w:p>
    <w:p>
      <w:r>
        <w:t xml:space="preserve">С повышением тренированности неизбежно увеличивается </w:t>
        <w:br/>
        <w:t xml:space="preserve">количество подходов в упражнении. Во-первых, для создания достаточного стимула к дальнейшим изменениям, во-вторых, увеличивается интенсивность, а значит нужно больше специальной </w:t>
        <w:br/>
        <w:t xml:space="preserve">разминки. В исследовании Robbins et al. [84] показано, что для тренированных людей выполнение &gt;4 подходов приседаний с интенсивностью 80% ПМ связано с увеличением силы при тренировке </w:t>
        <w:br/>
        <w:t>продолжительностью более 6 недель, в то время как меньшее количество подходов не привело к улучшению результатов в упражнении.</w:t>
      </w:r>
    </w:p>
    <w:p>
      <w:r>
        <w:t xml:space="preserve">Общее количество упражнений в занятии также может потребовать дополнительных подходов или, наоборот, уменьшения их </w:t>
        <w:br/>
        <w:t xml:space="preserve">количества. Как правило, чем больше упражнений в занятии, тем </w:t>
        <w:br/>
        <w:t>меньше подходов в отдельном упражнении.</w:t>
      </w:r>
    </w:p>
    <w:p>
      <w:r>
        <w:t xml:space="preserve">Косвенная нагрузка на основные движители может привести к </w:t>
        <w:br/>
        <w:t xml:space="preserve">уменьшению количества подходов в остальных упражнениях. Например, после жима лежа высокой интенсивности и объема можно </w:t>
        <w:br/>
        <w:t xml:space="preserve">уменьшить количество подходов жима стоя, или при выполнении </w:t>
        <w:br/>
        <w:t>вертикальных тяг, сделать меньше подходов в горизонтальной тяге.</w:t>
      </w:r>
    </w:p>
    <w:p>
      <w:r>
        <w:t>Количество упражнений в занятии</w:t>
      </w:r>
    </w:p>
    <w:p>
      <w:r>
        <w:t xml:space="preserve">Обсуждается количество упражнений основной части занятия </w:t>
        <w:br/>
        <w:t>при тренировке с отягощениями.</w:t>
      </w:r>
    </w:p>
    <w:p>
      <w:r>
        <w:t xml:space="preserve">Детальный анализ оптимального количества упражнений провел А. Н. Воробьев [2]. Основываясь на обобщении опыта тренировки сильнейших тяжелоатлетов, он рекомендовал включать в тренировку от 4 до 6 упражнений. При этом допускались эпизодические </w:t>
        <w:br/>
        <w:t xml:space="preserve">«разгрузочные занятия», содержащие 2-3 или, в период некоторого утомления от предыдущих тренировок, до 8 упражнений, но с </w:t>
        <w:br/>
        <w:t xml:space="preserve">уменьшением количества подходов и повторений [2]. Обобщенные </w:t>
        <w:br/>
        <w:t xml:space="preserve">данные относительно характеристик нагрузки в тяжелой атлетике </w:t>
        <w:br/>
        <w:t>представлены в таблице 43 [4].</w:t>
      </w:r>
    </w:p>
    <w:p>
      <w:r>
        <w:t xml:space="preserve">Применение специальной силовой подготовки в спорте рассматривалось Ю. В. Верхошанским. Рекомендации, приведенные в </w:t>
        <w:br/>
        <w:t xml:space="preserve">его работе, не утратили своей актуальности, о чем свидетельствует </w:t>
        <w:br/>
        <w:t>многократное переиздание книги. Основные положения, касающиеся объема и интенсивности нагрузки при тренировке с отягощениями, обобщены в таблице 44 [1].</w:t>
      </w:r>
    </w:p>
    <w:p>
      <w:pPr>
        <w:pStyle w:val="Heading2"/>
      </w:pPr>
      <w:r>
        <w:t>Page 377</w:t>
      </w:r>
    </w:p>
    <w:p>
      <w:r>
        <w:t>377</w:t>
      </w:r>
    </w:p>
    <w:p>
      <w:r>
        <w:t>Таблица 43. Оптимальное количество подъемов штанги</w:t>
      </w:r>
    </w:p>
    <w:p>
      <w:r>
        <w:t>Интенсивность (% ПМ)</w:t>
        <w:br/>
        <w:t>Количество подъемов штанги</w:t>
      </w:r>
    </w:p>
    <w:p>
      <w:r>
        <w:t>в подходе</w:t>
        <w:br/>
        <w:t>в тренировке</w:t>
      </w:r>
    </w:p>
    <w:p>
      <w:r>
        <w:t>≥ 70%</w:t>
        <w:br/>
        <w:t>3-6</w:t>
        <w:br/>
        <w:t>12-24 (18)*</w:t>
      </w:r>
    </w:p>
    <w:p>
      <w:r>
        <w:t>≥ 80%</w:t>
        <w:br/>
        <w:t>2-4</w:t>
        <w:br/>
        <w:t>10-20 (15)</w:t>
      </w:r>
    </w:p>
    <w:p>
      <w:r>
        <w:t>≥ 90%</w:t>
        <w:br/>
        <w:t>1-2</w:t>
        <w:br/>
        <w:t>4-10</w:t>
      </w:r>
    </w:p>
    <w:p>
      <w:r>
        <w:t>* Cреднее количество подъемов.</w:t>
      </w:r>
    </w:p>
    <w:p>
      <w:r>
        <w:t xml:space="preserve">Таблица 44. Характеристики нагрузки </w:t>
        <w:br/>
        <w:t>в зависимости от цели тренировки</w:t>
      </w:r>
    </w:p>
    <w:p>
      <w:r>
        <w:t xml:space="preserve">Цель </w:t>
        <w:br/>
        <w:t>тренировки</w:t>
        <w:br/>
        <w:t xml:space="preserve">Количество </w:t>
        <w:br/>
        <w:t>упражнений</w:t>
        <w:br/>
        <w:t xml:space="preserve">Количество </w:t>
        <w:br/>
        <w:t>подходов</w:t>
      </w:r>
    </w:p>
    <w:p>
      <w:r>
        <w:t>Интенсивность (% ПМ)</w:t>
      </w:r>
    </w:p>
    <w:p>
      <w:r>
        <w:t xml:space="preserve">Продолжительность выполнения1, </w:t>
        <w:br/>
        <w:t>мин</w:t>
      </w:r>
    </w:p>
    <w:p>
      <w:r>
        <w:t>Сила</w:t>
        <w:br/>
        <w:t>2-3</w:t>
        <w:br/>
        <w:t>6-152</w:t>
        <w:br/>
        <w:t>70-100 (130)3</w:t>
        <w:br/>
        <w:t>20 - 65</w:t>
      </w:r>
    </w:p>
    <w:p>
      <w:r>
        <w:t>Гипертрофия</w:t>
        <w:br/>
        <w:t>2-34</w:t>
        <w:br/>
        <w:t>2-5</w:t>
        <w:br/>
        <w:t>50-90</w:t>
        <w:br/>
        <w:t>-</w:t>
      </w:r>
    </w:p>
    <w:p>
      <w:r>
        <w:t>1 Общая продолжительность основной части занятия.</w:t>
        <w:br/>
        <w:t>2 Общее количество подходов.</w:t>
      </w:r>
    </w:p>
    <w:p>
      <w:r>
        <w:t>3 В скобках указана максимальная нагрузка при эксцентрических сокращениях.</w:t>
        <w:br/>
        <w:t>4 Количество мышечных групп, прорабатываемых в занятии;</w:t>
      </w:r>
    </w:p>
    <w:p>
      <w:r>
        <w:t>Рекомендации NSCA (2008) приведены в таблице 45 [10].</w:t>
      </w:r>
    </w:p>
    <w:p>
      <w:r>
        <w:t xml:space="preserve">Таблица 45. Количество упражнений и подходов </w:t>
        <w:br/>
        <w:t>в зависимости от цели тренировки</w:t>
      </w:r>
    </w:p>
    <w:p>
      <w:r>
        <w:t>Цель тренировки</w:t>
        <w:br/>
        <w:t xml:space="preserve">Количество </w:t>
        <w:br/>
        <w:t>упражнений</w:t>
        <w:br/>
        <w:t xml:space="preserve">Общее количество </w:t>
        <w:br/>
        <w:t>подходов1</w:t>
        <w:br/>
        <w:t>Продолжительность выполнения2, мин</w:t>
      </w:r>
    </w:p>
    <w:p>
      <w:r>
        <w:t>Сила/мощность</w:t>
        <w:br/>
        <w:t>8</w:t>
        <w:br/>
        <w:t>23</w:t>
        <w:br/>
        <w:t>55</w:t>
      </w:r>
    </w:p>
    <w:p>
      <w:r>
        <w:t>Гипертрофия</w:t>
        <w:br/>
        <w:t>5-73</w:t>
        <w:br/>
        <w:t>17-233</w:t>
        <w:br/>
        <w:t>35</w:t>
      </w:r>
    </w:p>
    <w:p>
      <w:r>
        <w:t>Выносливость</w:t>
        <w:br/>
        <w:t>8</w:t>
        <w:br/>
        <w:t>17</w:t>
        <w:br/>
        <w:t>55</w:t>
      </w:r>
    </w:p>
    <w:p>
      <w:r>
        <w:t>1 Указаны только «рабочие» подходы.</w:t>
        <w:br/>
        <w:t xml:space="preserve">2 Имеется в виду общая продолжительность выполнения основной части </w:t>
        <w:br/>
        <w:t>занятия.</w:t>
        <w:br/>
        <w:t>3 Меньшее количество упражнений (подходов) рекомендовано для тренировки ног, большее – «верха» тела.</w:t>
      </w:r>
    </w:p>
    <w:p>
      <w:pPr>
        <w:pStyle w:val="Heading2"/>
      </w:pPr>
      <w:r>
        <w:t>Page 378</w:t>
      </w:r>
    </w:p>
    <w:p>
      <w:r>
        <w:t>378</w:t>
      </w:r>
    </w:p>
    <w:p>
      <w:r>
        <w:t xml:space="preserve">Следует учесть, что продолжительность выполнения рассчитана для «идеальных» условий (строго соблюдается регламент, все </w:t>
        <w:br/>
        <w:t xml:space="preserve">оборудование подготовлено), к тому же не учтены разминочные </w:t>
        <w:br/>
        <w:t>подходы, то есть в реальных условиях нужно к этому времени прибавить в среднем 10 мин.</w:t>
      </w:r>
    </w:p>
    <w:p>
      <w:r>
        <w:t xml:space="preserve">Резюмируя приведенные рекомендации по количеству подходов и упражнений в занятии можно рекомендовать для тренировки </w:t>
        <w:br/>
        <w:t>с отягощениями, направленной на увеличение силы и массы мышц:</w:t>
      </w:r>
    </w:p>
    <w:p>
      <w:r>
        <w:t xml:space="preserve">• минимальное количество упражнений в занятии – 2, общей </w:t>
        <w:br/>
        <w:t>продолжительностью не менее 15 мин;</w:t>
      </w:r>
    </w:p>
    <w:p>
      <w:r>
        <w:t>• максимальное количество упражнений – 8, общей продолжительностью, в среднем, 60 мин.</w:t>
      </w:r>
    </w:p>
    <w:p>
      <w:r>
        <w:t xml:space="preserve">Итоговые рекомендации, относительно характеристик тренировочной нагрузки в основных упражнениях при тренировке с отягощениями направленной на силу и мощность мышц. В таблице 46 </w:t>
        <w:br/>
        <w:t>представлены обобщенные показатели, характерные для «традиционной» схемы построения занятия. Случаи исключения будут рассмотрены отдельно в Главе 3, посвященной эффективным методическим средствам.</w:t>
      </w:r>
    </w:p>
    <w:p>
      <w:r>
        <w:t xml:space="preserve">Таблица 46. Характеристики нагрузки в зависимости </w:t>
        <w:br/>
        <w:t>от направленности тренировки</w:t>
      </w:r>
    </w:p>
    <w:p>
      <w:r>
        <w:t>Характеристика</w:t>
      </w:r>
    </w:p>
    <w:p>
      <w:r>
        <w:t>Направленность тренировки</w:t>
      </w:r>
    </w:p>
    <w:p>
      <w:r>
        <w:t>Сила</w:t>
      </w:r>
    </w:p>
    <w:p>
      <w:r>
        <w:t>Мощность1</w:t>
        <w:br/>
        <w:t>Начинающие</w:t>
        <w:br/>
        <w:t>Тренированные</w:t>
      </w:r>
    </w:p>
    <w:p>
      <w:r>
        <w:t xml:space="preserve">Интенсивность </w:t>
        <w:br/>
        <w:t xml:space="preserve">60-80% ПМ </w:t>
        <w:br/>
        <w:t>или 6-15 ПМ</w:t>
        <w:br/>
        <w:t xml:space="preserve">≥ 80% ПМ </w:t>
        <w:br/>
        <w:t>или ≤ 6 ПМ</w:t>
        <w:br/>
        <w:t xml:space="preserve">30-60% ПМ2 </w:t>
        <w:br/>
        <w:t>и 0-60% ПМ3</w:t>
      </w:r>
    </w:p>
    <w:p>
      <w:r>
        <w:t>Темп выполнения</w:t>
        <w:br/>
        <w:t>2/1/2/1</w:t>
        <w:br/>
        <w:t>произвольный</w:t>
        <w:br/>
        <w:t xml:space="preserve">&lt;2 с повторение </w:t>
        <w:br/>
        <w:t>или 1-2/1-2/Х/0</w:t>
      </w:r>
    </w:p>
    <w:p>
      <w:r>
        <w:t xml:space="preserve">Количество повторений </w:t>
        <w:br/>
        <w:t>в подходе</w:t>
        <w:br/>
        <w:t>8-12 (3-5)4</w:t>
        <w:br/>
        <w:t xml:space="preserve">1-5 (3-5)5 </w:t>
        <w:br/>
        <w:t>3-5</w:t>
      </w:r>
    </w:p>
    <w:p>
      <w:r>
        <w:t xml:space="preserve">Продолжительность </w:t>
        <w:br/>
        <w:t>подхода, с</w:t>
        <w:br/>
        <w:t xml:space="preserve">10-25 </w:t>
        <w:br/>
        <w:t xml:space="preserve">5-10 </w:t>
        <w:br/>
        <w:t>5-15</w:t>
      </w:r>
    </w:p>
    <w:p>
      <w:r>
        <w:t xml:space="preserve">Количество подходов </w:t>
        <w:br/>
        <w:t>в упражнении</w:t>
        <w:br/>
        <w:t>1-3</w:t>
        <w:br/>
        <w:t xml:space="preserve">2-5 </w:t>
        <w:br/>
        <w:t>5-10</w:t>
      </w:r>
    </w:p>
    <w:p>
      <w:pPr>
        <w:pStyle w:val="Heading2"/>
      </w:pPr>
      <w:r>
        <w:t>Page 379</w:t>
      </w:r>
    </w:p>
    <w:p>
      <w:r>
        <w:t>379</w:t>
      </w:r>
    </w:p>
    <w:p>
      <w:r>
        <w:t xml:space="preserve">Отдых между </w:t>
        <w:br/>
        <w:t>подходами, мин</w:t>
        <w:br/>
        <w:t xml:space="preserve">1-3 </w:t>
        <w:br/>
        <w:t xml:space="preserve">1-5 </w:t>
        <w:br/>
        <w:t>1-5</w:t>
      </w:r>
    </w:p>
    <w:p>
      <w:r>
        <w:t xml:space="preserve">Общее количество </w:t>
        <w:br/>
        <w:t>упражнений в занятии</w:t>
        <w:br/>
        <w:t xml:space="preserve">5-8 </w:t>
        <w:br/>
        <w:t>2-8</w:t>
        <w:br/>
        <w:t>1-2</w:t>
      </w:r>
    </w:p>
    <w:p>
      <w:r>
        <w:t>1 Начинаются на третьем этапе тренировок, поэтому нет колонки «начинающие».</w:t>
      </w:r>
    </w:p>
    <w:p>
      <w:r>
        <w:t>2 Интенсивность, при которой развивается максимальная мощность верхними конечностями.</w:t>
      </w:r>
    </w:p>
    <w:p>
      <w:r>
        <w:t>3 Интенсивность, при которой развивается максимальная мощность нижними конечностями.</w:t>
      </w:r>
    </w:p>
    <w:p>
      <w:r>
        <w:t>4 В скобках указано количество повторений при обучении упражнениям.</w:t>
      </w:r>
    </w:p>
    <w:p>
      <w:r>
        <w:t>5 В скобках приведены значения для большинства подходов.</w:t>
      </w:r>
    </w:p>
    <w:p>
      <w:r>
        <w:t xml:space="preserve">ГЛАВА 3. Эффективные </w:t>
        <w:br/>
        <w:t>методические средства</w:t>
      </w:r>
    </w:p>
    <w:p>
      <w:r>
        <w:t xml:space="preserve">Эффективные методические средства применяются для оптимизации характеристик нагрузки при тренировке с отягощениями. </w:t>
        <w:br/>
        <w:t xml:space="preserve">Необходимость в них возникает с ростом тренированности, когда </w:t>
        <w:br/>
        <w:t xml:space="preserve">техника упражнений освоена и нужны принципиально новые стимулы для дальнейшего улучшения результатов тренировок, наряду </w:t>
        <w:br/>
        <w:t xml:space="preserve">с периодизацией нагрузки. Большинство из перечисленных средств </w:t>
        <w:br/>
        <w:t>необходимы лишь на третьем этапе тренировки.</w:t>
      </w:r>
    </w:p>
    <w:p>
      <w:r>
        <w:t>Пирамида</w:t>
      </w:r>
    </w:p>
    <w:p>
      <w:r>
        <w:t xml:space="preserve">Метод применяется для оптимизации специальной разминки </w:t>
        <w:br/>
        <w:t xml:space="preserve">и нагрузки в упражнении в целом. В «классической пирамиде» увеличение/уменьшение размера отягощения сопровождалось соответствующим уменьшением/увеличением количества повторений. </w:t>
        <w:br/>
        <w:t>Например,</w:t>
      </w:r>
    </w:p>
    <w:p>
      <w:r>
        <w:t>1 подход – 50% ПМ × 20 (здесь и далее – повторения);</w:t>
      </w:r>
    </w:p>
    <w:p>
      <w:r>
        <w:t>2 подход – 70% ПМ × 12;</w:t>
      </w:r>
    </w:p>
    <w:p>
      <w:r>
        <w:t>3 подход – 80% ПМ × 8;</w:t>
      </w:r>
    </w:p>
    <w:p>
      <w:pPr>
        <w:pStyle w:val="Heading2"/>
      </w:pPr>
      <w:r>
        <w:t>Page 380</w:t>
      </w:r>
    </w:p>
    <w:p>
      <w:r>
        <w:t>380</w:t>
      </w:r>
    </w:p>
    <w:p>
      <w:r>
        <w:t>4 подход – 90% ПМ × 4;</w:t>
      </w:r>
    </w:p>
    <w:p>
      <w:r>
        <w:t>5 подход – 95-100% ПМ × 1-2;</w:t>
      </w:r>
    </w:p>
    <w:p>
      <w:r>
        <w:t>6 подход – 90% ПМ × 4;</w:t>
      </w:r>
    </w:p>
    <w:p>
      <w:r>
        <w:t>7 подход – 80% ПМ × 6-8.</w:t>
      </w:r>
    </w:p>
    <w:p>
      <w:r>
        <w:t>При этом первый и второй подходы – специальная разминка.</w:t>
      </w:r>
    </w:p>
    <w:p>
      <w:r>
        <w:t xml:space="preserve">Преимуществом метода является уменьшение вероятности </w:t>
        <w:br/>
        <w:t xml:space="preserve">травмы вследствие постепенного увеличения нагрузки. Тем не менее, выполнение подходов с нагрузкой 70-80% ПМ и большим количеством повторений (особенно до отказа) приводит к преждевременному утомлению, что снижает эффективность выполнения </w:t>
        <w:br/>
        <w:t xml:space="preserve">подходов с субмаксимальным и максимальным отягощением (90100% ПМ). Эффективность метода увеличивается, если количество </w:t>
        <w:br/>
        <w:t xml:space="preserve">повторений в специальной разминке не превышает количество повторений в рабочих подходах. Если необходима дополнительная </w:t>
        <w:br/>
        <w:t xml:space="preserve">разминка, целесообразно выполнить большее количество подходов не повышая число повторений. В таблице 47 приведен пример </w:t>
        <w:br/>
        <w:t xml:space="preserve">применения метода «пирамида» в основном и вспомогательном </w:t>
        <w:br/>
        <w:t>упражнении.</w:t>
      </w:r>
    </w:p>
    <w:p>
      <w:r>
        <w:t>Таблица 47. Пример «пирамиды»</w:t>
      </w:r>
    </w:p>
    <w:p>
      <w:r>
        <w:t>Упражнения</w:t>
      </w:r>
    </w:p>
    <w:p>
      <w:r>
        <w:t>Основные</w:t>
        <w:br/>
        <w:t>Вспомогательные</w:t>
      </w:r>
    </w:p>
    <w:p>
      <w:r>
        <w:t>Специальная разминка:</w:t>
        <w:br/>
        <w:t>1. 50% ПМ × 12*</w:t>
      </w:r>
    </w:p>
    <w:p>
      <w:r>
        <w:t>2. 70% ПМ × 5</w:t>
        <w:br/>
        <w:t>3. 80-90% ПМ × 3</w:t>
      </w:r>
    </w:p>
    <w:p>
      <w:r>
        <w:t>Специальная разминка:</w:t>
        <w:br/>
        <w:t xml:space="preserve">1. 50% ПМ × 12* </w:t>
        <w:br/>
        <w:t>2. 70% ПМ × 8</w:t>
      </w:r>
    </w:p>
    <w:p>
      <w:r>
        <w:t>«Рабочие» подходы:</w:t>
        <w:br/>
        <w:t>3 - 5; ≥ 90% ПМ × 1-5</w:t>
        <w:br/>
        <w:t>«Рабочие» подходы:</w:t>
        <w:br/>
        <w:t>2-5 подходы 80% ПМ × 8-10</w:t>
      </w:r>
    </w:p>
    <w:p>
      <w:r>
        <w:t>* Выполняется только в первом упражнении на мышечную группу.</w:t>
      </w:r>
    </w:p>
    <w:p>
      <w:r>
        <w:t xml:space="preserve">Темп выполнения упражнения задается во время специальной </w:t>
        <w:br/>
        <w:t xml:space="preserve">разминки. Отдых между подходами разминки ~60 секунд, между </w:t>
        <w:br/>
        <w:t xml:space="preserve">специальной разминкой и «рабочими» подходами – 2-5 минут. Количество подходов специальной разминки подбирается индивидуально и во многом зависит от возраста и тренированности (используемого отягощения). Рабочие подходы выполняются согласно </w:t>
        <w:br/>
        <w:t>рекомендациям, приведенным в предыдущей главе.</w:t>
      </w:r>
    </w:p>
    <w:p>
      <w:pPr>
        <w:pStyle w:val="Heading2"/>
      </w:pPr>
      <w:r>
        <w:t>Page 381</w:t>
      </w:r>
    </w:p>
    <w:p>
      <w:r>
        <w:t>381</w:t>
      </w:r>
    </w:p>
    <w:p>
      <w:r>
        <w:t xml:space="preserve">Допускается (но не рекомендуется) выполнение дополнительного подхода, возможно до отказа со значительным уменьшением </w:t>
        <w:br/>
        <w:t xml:space="preserve">интенсивности, если мышцы основные движители не будут больше </w:t>
        <w:br/>
        <w:t>нагружаться в занятии.</w:t>
      </w:r>
    </w:p>
    <w:p>
      <w:r>
        <w:t>Отказ</w:t>
      </w:r>
    </w:p>
    <w:p>
      <w:r>
        <w:t xml:space="preserve">Полное название – выполнение повторений упражнения в </w:t>
        <w:br/>
        <w:t xml:space="preserve">подходе до отказа. Наиболее часто под «отказом» подразумевают </w:t>
        <w:br/>
        <w:t xml:space="preserve">невозможность самостоятельного завершения концентрической </w:t>
        <w:br/>
        <w:t xml:space="preserve">фазы повторения в подходе упражнения при произвольном максимальном усилии. Существует предположение, что выполнение подходов до отказа эффективно стимулирует мышечный рост даже при </w:t>
        <w:br/>
        <w:t xml:space="preserve">интенсивности тренировки ≤50% ПМ [17]. Тем не менее, для оптимального увеличения силы и массы мышц даже при использовании </w:t>
        <w:br/>
        <w:t xml:space="preserve">отказа, вероятно, требуется нагрузка с интенсивностью ≥60% ПМ </w:t>
        <w:br/>
        <w:t xml:space="preserve">[89]. У тренированных людей порог интенсивности для стимуляции </w:t>
        <w:br/>
        <w:t xml:space="preserve">дальнейшего увеличения силы, по-видимому, выше. Например, в </w:t>
        <w:br/>
        <w:t xml:space="preserve">исследовании [48] показано, что тренировка с низким количеством </w:t>
        <w:br/>
        <w:t>повторений (1-5 ПМ) улучшает нервно-мышечную адаптацию, необходимую для развития максимальной силы.</w:t>
      </w:r>
    </w:p>
    <w:p>
      <w:r>
        <w:t xml:space="preserve">Начинающим не следует доводить подходы до отказа. Например, в одной из работ установлено, что ЭМГ-активность основных </w:t>
        <w:br/>
        <w:t xml:space="preserve">движителей и стабилизирующих мышц достигала максимума за 3-5 </w:t>
        <w:br/>
        <w:t>повторений до отказа при интенсивности 15 ПМ [95].</w:t>
      </w:r>
    </w:p>
    <w:p>
      <w:r>
        <w:t xml:space="preserve">Отказ противопоказан при тренировке мощности. В эксперименте Lawton et al. [60] показано, что при тренировке мощности целесообразно применять небольшие паузы выполняя по 1-3 повторения без наступления отказа (буду обсуждать подробнее в разделе про </w:t>
        <w:br/>
        <w:t xml:space="preserve">кластерные подходы). В другом исследовании также обнаружили, что </w:t>
        <w:br/>
        <w:t xml:space="preserve">увеличение силы и мощности было выше в группе, которая тренировалась без наступления отказа [53]. Тренированные люди, вероятно, </w:t>
        <w:br/>
        <w:t xml:space="preserve">лучше переносят подходы до отказа Willardson et al. [104]. Результаты </w:t>
        <w:br/>
        <w:t xml:space="preserve">в жиме лежа у молодых спортсменов высокой квалификации были </w:t>
        <w:br/>
        <w:t xml:space="preserve">выше при тренировках до отказа, которого добивались лишь в конце </w:t>
        <w:br/>
        <w:t xml:space="preserve">одного из 4 подходов [26]. Тем не менее, в другой работе отмечали, </w:t>
        <w:br/>
        <w:t xml:space="preserve">что выносливость мышц повышалась аналогично при тренировке до </w:t>
        <w:br/>
        <w:t xml:space="preserve">отказа и без него в случае равного объема нагрузки [103]. Таким образом, на сегодняшний день преимущество выполнения подходов до </w:t>
        <w:br/>
        <w:t>отказа по сравнению с подходами не до отказа, особенно при высокой интенсивности нагрузки или мощности усилия не доказано.</w:t>
      </w:r>
    </w:p>
    <w:p>
      <w:pPr>
        <w:pStyle w:val="Heading2"/>
      </w:pPr>
      <w:r>
        <w:t>Page 382</w:t>
      </w:r>
    </w:p>
    <w:p>
      <w:r>
        <w:t>382</w:t>
      </w:r>
    </w:p>
    <w:p>
      <w:r>
        <w:t xml:space="preserve">Нужно помнить, что упорные тренировки до произвольного </w:t>
        <w:br/>
        <w:t xml:space="preserve">мышечного отказа повышают риск перетренированности и психологического выгорания [38]. Baechle et al. [10] рекомендуют включать в тренировку подходы до отказа не чаще одного раза в неделю, </w:t>
        <w:br/>
        <w:t>снижая нагрузку в последующие тренировочные дни.</w:t>
      </w:r>
    </w:p>
    <w:p>
      <w:r>
        <w:t>Подходы с уменьшением нагрузки</w:t>
      </w:r>
    </w:p>
    <w:p>
      <w:r>
        <w:t xml:space="preserve">В рамках одного подхода выполняется постепенное уменьшение интенсивности, как правило, в 1-3 этапа. Например, после </w:t>
        <w:br/>
        <w:t xml:space="preserve">выполнения стандартного подхода с заданным количеством повторений, отягощение уменьшается на 10-15% и выполняются дополнительные повторения упражнения. Таким образом, отдых </w:t>
        <w:br/>
        <w:t>между основным и дополнительным подходом &lt;30 секунд.</w:t>
      </w:r>
    </w:p>
    <w:p>
      <w:r>
        <w:t xml:space="preserve">Предполагают, что увеличение времени нахождения под нагрузкой за счет дополнительных повторений с меньшим отягощением приводит к увеличению метаболического стресса и ишемии, </w:t>
        <w:br/>
        <w:t xml:space="preserve">что обеспечивает анаболическую среду. Чем дольше выполняется </w:t>
        <w:br/>
        <w:t>такой подход, тем выше метаболический стресс.</w:t>
      </w:r>
    </w:p>
    <w:p>
      <w:r>
        <w:t xml:space="preserve">К сожалению, исследования, подтверждающие эффективность </w:t>
        <w:br/>
        <w:t xml:space="preserve">подобных действий, ограничены. Например, в недавно проведенном исследовании сравнивали выделение гормона роста в ответ на </w:t>
        <w:br/>
        <w:t xml:space="preserve">дополнительную нагрузку. В качестве основной нагрузки использовали 5 подходов упражнения с интенсивностью 90% ПМ и отдыхом </w:t>
        <w:br/>
        <w:t xml:space="preserve">между подходами 3 минуты. Показано, что выполнение дополнительного подхода после отдыха 30 секунд с отягощением 50% ПМ </w:t>
        <w:br/>
        <w:t xml:space="preserve">вызвало большее выделение гормона роста, чем подход с нагрузкой </w:t>
        <w:br/>
        <w:t xml:space="preserve">70% ПМ. Дополнительный подход с отягощением 90% ПМ не повлиял на уровень гормона роста [41]. В следующей работе Goto et al. </w:t>
        <w:br/>
        <w:t xml:space="preserve">[40] показали, что добавление подхода со снижением веса к стандартному протоколу силовой тренировки приводит к большему </w:t>
        <w:br/>
        <w:t xml:space="preserve">увеличению поперечника мышц, ПМ в жиме ногами, максимальной </w:t>
        <w:br/>
        <w:t xml:space="preserve">силы и выносливости при тестировании на динамометре в изокинетическом режиме. Ни в одном из упомянутых исследований не </w:t>
        <w:br/>
        <w:t xml:space="preserve">контролировали общий объем нагрузки, а значит, преимущества </w:t>
        <w:br/>
        <w:t xml:space="preserve">протокола могли быть следствием увеличения объема нагрузки. </w:t>
        <w:br/>
        <w:t xml:space="preserve">Примечательно, что протокол нагрузки включал упражнения на </w:t>
        <w:br/>
        <w:t xml:space="preserve">тренажерах. Таким образом, можно с осторожностью применять </w:t>
        <w:br/>
        <w:t xml:space="preserve">метод во вспомогательных упражнениях, используя тренажеры для </w:t>
        <w:br/>
        <w:t>снижения риска травмы на фоне утомления мышц в дополнитель-</w:t>
      </w:r>
    </w:p>
    <w:p>
      <w:pPr>
        <w:pStyle w:val="Heading2"/>
      </w:pPr>
      <w:r>
        <w:t>Page 383</w:t>
      </w:r>
    </w:p>
    <w:p>
      <w:r>
        <w:t>383</w:t>
      </w:r>
    </w:p>
    <w:p>
      <w:r>
        <w:t>ных подходах. Также нужно учитывать возможность перенапряжения при частом использовании метода.</w:t>
      </w:r>
    </w:p>
    <w:p>
      <w:r>
        <w:t>Форсированные повторения</w:t>
      </w:r>
    </w:p>
    <w:p>
      <w:r>
        <w:t>Метод предусматривает помощь страхующего при выполнении концентрической фазы упражнения, чаще последних 1-3 повторений.</w:t>
      </w:r>
    </w:p>
    <w:p>
      <w:r>
        <w:t xml:space="preserve">Форсированные повторения рекомендованы спортсменам для </w:t>
        <w:br/>
        <w:t xml:space="preserve">увеличения мышечной массы. Выполняется оптимальное (до утомления) количество подъемов с нагрузкой 85-90% ПМ и затем 2-3 </w:t>
        <w:br/>
        <w:t xml:space="preserve">дополнительных движения с помощью партнера (когда груз опускается, партнер не помогает); 2 подхода с произвольным отдыхом </w:t>
        <w:br/>
        <w:t>между ними [1].</w:t>
      </w:r>
    </w:p>
    <w:p>
      <w:r>
        <w:t xml:space="preserve">В исследовании две группы испытуемых (тренированные и </w:t>
        <w:br/>
        <w:t xml:space="preserve">нетренированные) выполняли разгибание голени в 4 подходах по </w:t>
        <w:br/>
        <w:t xml:space="preserve">12 повторений с отдыхом между подходами 2 минуты: 1 группа с </w:t>
        <w:br/>
        <w:t xml:space="preserve">нагрузкой 12 ПМ «до отказа»; 2 группа с нагрузкой 8 ПМ + 4 форсированных повторения. В обеих группах, независимо от варианта </w:t>
        <w:br/>
        <w:t xml:space="preserve">выполнения, наблюдалось снижение изометрической силы, тем не </w:t>
        <w:br/>
        <w:t xml:space="preserve">менее, ЭМГ активность при изометрическом сокращении не изменялась. Различия в мышечной активности между группами были </w:t>
        <w:br/>
        <w:t xml:space="preserve">обнаружены во время концентрической фазы разгибаний. ЭМГ активность увеличивалась к концу подхода до отказа в обеих группах, </w:t>
        <w:br/>
        <w:t xml:space="preserve">начиная с первого повторения. Во время форсированных повторений ЭМГ активность снижалась только у тренированных. Таким образом, тренированные могут сильнее активировать свои мышцы, </w:t>
        <w:br/>
        <w:t xml:space="preserve">вероятно, в результате нервной адаптации к занятиям, проявляющейся в упражнениях до утомления. Форсированные повторения </w:t>
        <w:br/>
        <w:t xml:space="preserve">могут быть рекомендованы как эффективный метод тренировки </w:t>
        <w:br/>
        <w:t xml:space="preserve">нервно-мышечной системы для тренированных индивидуумов [5]. </w:t>
        <w:br/>
        <w:t xml:space="preserve">В то время как в эксперименте Drinkwater et al. [27] не обнаружили преимущества от увеличения количества подходов и/или форсированных повторений у тренированных людей для увеличения </w:t>
        <w:br/>
        <w:t>результатов жима лежа (схемы 12×3+3; 4×6+4; 8×3+1 с интенсивностью 90-100% от 6 ПМ).</w:t>
      </w:r>
    </w:p>
    <w:p>
      <w:r>
        <w:t xml:space="preserve">Метод может применяться только хорошо тренированными </w:t>
        <w:br/>
        <w:t xml:space="preserve">людьми, так как предусматривает большее острое утомление, чем </w:t>
        <w:br/>
        <w:t xml:space="preserve">подходы до отказа, не чаще одного раза в неделю и с ограниченным </w:t>
        <w:br/>
        <w:t>количеством подходов (1-2).</w:t>
      </w:r>
    </w:p>
    <w:p>
      <w:pPr>
        <w:pStyle w:val="Heading2"/>
      </w:pPr>
      <w:r>
        <w:t>Page 384</w:t>
      </w:r>
    </w:p>
    <w:p>
      <w:r>
        <w:t>384</w:t>
      </w:r>
    </w:p>
    <w:p>
      <w:r>
        <w:t>Предварительное утомление</w:t>
      </w:r>
    </w:p>
    <w:p>
      <w:r>
        <w:t xml:space="preserve">Метод предварительного утомления предусматривает выполнение двух упражнений со сходным регионом воздействия, при </w:t>
        <w:br/>
        <w:t xml:space="preserve">этом вначале выполняется изолирующее упражнение, а затем многосуставное. Согласно предположениям, сделанным в популярной </w:t>
        <w:br/>
        <w:t xml:space="preserve">литературе, такой порядок вынудит основные движители активировать больше двигательных единиц. Это предположение опровергается научными исследованиями. В эксперименте Augustsson et al. </w:t>
        <w:br/>
        <w:t xml:space="preserve">при выполнении разгибаний голени перед жимом ногами, существенно снижалась активность четырехглавых мышц бедра (прямой и латеральной широкой), а также уменьшалось количество повторений в жимах ногами. Статистически значимого повышения </w:t>
        <w:br/>
        <w:t>активности большой ягодичной мышцы не обнаружено [9].</w:t>
      </w:r>
    </w:p>
    <w:p>
      <w:r>
        <w:t xml:space="preserve">В другом исследовании, Gentil et al. [39], при выполнении горизонтальных приведений плеча в тренажере перед жимами лежа, </w:t>
        <w:br/>
        <w:t xml:space="preserve">во втором упражнении активность грудных мышц несущественно </w:t>
        <w:br/>
        <w:t xml:space="preserve">(5,44%) уменьшалась, в то время как активность трехглавых мышц </w:t>
        <w:br/>
        <w:t xml:space="preserve">увеличивалась на 33,67%. Независимо от порядка выполнения, при </w:t>
        <w:br/>
        <w:t xml:space="preserve">аналогичной интенсивности, испытуемые выполняли меньше повторений во втором упражнении. Авторы пришли к заключению, </w:t>
        <w:br/>
        <w:t xml:space="preserve">что предварительное утомление приводит к увеличению активности в тех мышцах, которые не нагружались в первом упражнении. К </w:t>
        <w:br/>
        <w:t>аналогичному выводу: при утомлении основных движителей повышается активность вспомогательных мышц – пришли авторы предыдущих исследований [6, 72, 73].</w:t>
      </w:r>
    </w:p>
    <w:p>
      <w:r>
        <w:t xml:space="preserve">Позднее, в эксперименте Brennecke et al., также было обнаружено, что при выполнении горизонтального приведения плеча в </w:t>
        <w:br/>
        <w:t xml:space="preserve">тренажере перед жимами лежа, временной паттерн активации и </w:t>
        <w:br/>
        <w:t xml:space="preserve">число активных двигательных единиц в грудной и передней дельтовидной мышцах существенно не различались по сравнению с ситуацией, когда жим лежа выполняли отдельно. В то же время активность трехглавой мышцы плеча при предварительном утомлении </w:t>
        <w:br/>
        <w:t xml:space="preserve">была на 17,87% выше. Кроме того, авторы отметили, что скорость </w:t>
        <w:br/>
        <w:t xml:space="preserve">концентрической фазы повторения в жиме с предварительным </w:t>
        <w:br/>
        <w:t xml:space="preserve">утомлением была существенно ниже – 82,31 ± 18,13 град/с, чем при </w:t>
        <w:br/>
        <w:t xml:space="preserve">отдельном выполнении жима лежа – 72,71 ± 16.83 град/с. Исследователи обращают особое внимание на изменение кинематических </w:t>
        <w:br/>
        <w:t xml:space="preserve">характеристик движения при использовании предварительного </w:t>
        <w:br/>
        <w:t>утомления, что может вызывать негативные изменения механической нагрузки суставов и пассивных структур [16].</w:t>
      </w:r>
    </w:p>
    <w:p>
      <w:pPr>
        <w:pStyle w:val="Heading2"/>
      </w:pPr>
      <w:r>
        <w:t>Page 385</w:t>
      </w:r>
    </w:p>
    <w:p>
      <w:r>
        <w:t>385</w:t>
      </w:r>
    </w:p>
    <w:p>
      <w:r>
        <w:t xml:space="preserve">Подведу итог. Несмотря на то, что долговременное влияние </w:t>
        <w:br/>
        <w:t xml:space="preserve">метода не изучалось в исследованиях, я не рекомендую применять </w:t>
        <w:br/>
        <w:t>предварительное утомление при тренировке с отягощениями.</w:t>
      </w:r>
    </w:p>
    <w:p>
      <w:r>
        <w:t>Суперсерия</w:t>
      </w:r>
    </w:p>
    <w:p>
      <w:r>
        <w:t xml:space="preserve">Суперсерия подразумевает выполнение подходов разных </w:t>
        <w:br/>
        <w:t xml:space="preserve">упражнений сериями поочередно с минимальным отдыхом от &lt;30 c </w:t>
        <w:br/>
        <w:t xml:space="preserve">до 2-3 минут между подходами и 2-5 минут между сериями (парой </w:t>
        <w:br/>
        <w:t xml:space="preserve">подходов). Для выполнения суперсерий можно объединять подходы нескольких упражнений в серию, но обычно упражнения выполняются парами. В суперсерии включаются упражнения, техника </w:t>
        <w:br/>
        <w:t xml:space="preserve">которых хорошо освоена. Целесообразно использовать тренажеры </w:t>
        <w:br/>
        <w:t>и приспособления, обеспечивающие безопасность и простоту выполнения.</w:t>
      </w:r>
    </w:p>
    <w:p>
      <w:r>
        <w:t xml:space="preserve">Суперсерии предпочтительно составлять для мышц условных </w:t>
        <w:br/>
        <w:t xml:space="preserve">антагонистов (так называемые, спаренные подходы для агонистовантагонистов), наиболее удобны в этом отношении упражнения </w:t>
        <w:br/>
        <w:t xml:space="preserve">для конечностей. Например, для сгибателей и разгибателей локтя, колена, стопы, кисти. Кроме того, хорошо объединяются в пары </w:t>
        <w:br/>
        <w:t xml:space="preserve">упражнения для вращателей наружу и внутрь в плечевом и тазобедренном суставе. Сложнее ситуация при объединении в пары жимов и тяг. Например, жима лежа и тяги горизонтального блока, когда негативного влияния на результаты упражнений от объединения </w:t>
        <w:br/>
        <w:t>в пары труднее избежать.</w:t>
      </w:r>
    </w:p>
    <w:p>
      <w:r>
        <w:t xml:space="preserve">В исследовании Robbins et al. обнаружено увеличение эффективности занятия при объединении горизонтальных тяг лежа на </w:t>
        <w:br/>
        <w:t xml:space="preserve">лавке животом и жимов лежа без существенного уменьшения общего объема нагрузки и ЭМГ-активности основных движителей. </w:t>
        <w:br/>
        <w:t xml:space="preserve">По три подхода в каждом упражнении выполнялись до отказа с отдыхом 4 минуты с интенсивностью 4 ПМ. При объединении в суперсерию между отдельными подходами отдых составил 2 минуты. </w:t>
        <w:br/>
        <w:t xml:space="preserve">Авторы отметили, что отдыха 4 минуты было недостаточно для выполнения 4 повторений во всех подходах, независимо от применяемой схемы. Таким образом, при высокой интенсивности нагрузки </w:t>
        <w:br/>
        <w:t>с подходами до отказа, вероятно, нужно планировать более продолжительные интервалы отдыха [85].</w:t>
      </w:r>
    </w:p>
    <w:p>
      <w:r>
        <w:t xml:space="preserve">Протокол из трех упражнений и традиционное выполнение </w:t>
        <w:br/>
        <w:t>сравнивали в эксперименте Ciccone et al. В качестве испытуемых</w:t>
      </w:r>
    </w:p>
    <w:p>
      <w:pPr>
        <w:pStyle w:val="Heading2"/>
      </w:pPr>
      <w:r>
        <w:t>Page 386</w:t>
      </w:r>
    </w:p>
    <w:p>
      <w:r>
        <w:t>386</w:t>
      </w:r>
    </w:p>
    <w:p>
      <w:r>
        <w:t xml:space="preserve">выступали тренированные мужчины, которых разделили на две </w:t>
        <w:br/>
        <w:t xml:space="preserve">группы. Обе группы выполняли 4 подхода приседаний со штангой </w:t>
        <w:br/>
        <w:t xml:space="preserve">80% ПМ по 4 повторения в первых 3 подходах и до отказа в последнем. Одна из групп отдыхала по 3 минуты между упражнениями, в </w:t>
        <w:br/>
        <w:t xml:space="preserve">то время как другая дополнительно выполняла жим лежа и горизонтальную тягу лежа на лавке животом с аналогичным приседаниям протоколом нагрузки. В первой группе отдых между подходами </w:t>
        <w:br/>
        <w:t xml:space="preserve">составил 3 минуты, а во второй группе ~ 50 секунд между упражнениями и 3 минуты между подходами в каждом упражнении. </w:t>
        <w:br/>
        <w:t xml:space="preserve">Исследователи обнаружили существенное снижение количества </w:t>
        <w:br/>
        <w:t xml:space="preserve">повторений в 4 подходе до отказа и средней мощности усилия. В </w:t>
        <w:br/>
        <w:t xml:space="preserve">первых трех подходах удалось выполнить заданное количество повторений. Таким образом, для улучшения результатов в приседаниях, особенно до отказа, не следует включать в промежутки отдыха </w:t>
        <w:br/>
        <w:t xml:space="preserve">упражнения для верхней части тела. Несмотря на то, что выполнение суперсерий может ухудшать результаты в отдельном занятии, </w:t>
        <w:br/>
        <w:t xml:space="preserve">неизвестно как это скажется на долговременном увеличении силы </w:t>
        <w:br/>
        <w:t>[20].</w:t>
      </w:r>
    </w:p>
    <w:p>
      <w:r>
        <w:t xml:space="preserve">По моему мнению, приседания и становые тяги не следует объединять в суперсеты с другими упражнениями, тем более, между </w:t>
        <w:br/>
        <w:t xml:space="preserve">собой. Кроме того, я рекомендую применять суперсеты только </w:t>
        <w:br/>
        <w:t xml:space="preserve">во вспомогательных упражнениях. Причина в том, что основные </w:t>
        <w:br/>
        <w:t xml:space="preserve">(многосуставные) упражнения требуют предельной концентрации </w:t>
        <w:br/>
        <w:t>и строгого соблюдения техники, а это затруднительно на фоне нарастающего общего утомления и увеличивает риск травмы.</w:t>
      </w:r>
    </w:p>
    <w:p>
      <w:r>
        <w:t xml:space="preserve">Основное правило выполнения суперсерии – не торопиться </w:t>
        <w:br/>
        <w:t xml:space="preserve">переходить от подхода к подходу. Между упражнениями даже для </w:t>
        <w:br/>
        <w:t xml:space="preserve">небольших мышечных групп нужен отдых не менее 15 секунд, а </w:t>
        <w:br/>
        <w:t xml:space="preserve">между сериями отдых должен позволять, как минимум, восстанавливать дыхание. Кроме того, планировать подход до отказа лучше в </w:t>
        <w:br/>
        <w:t>последней серии.</w:t>
      </w:r>
    </w:p>
    <w:p>
      <w:r>
        <w:t>Постактивационная потенциация (ПАП)</w:t>
      </w:r>
    </w:p>
    <w:p>
      <w:r>
        <w:t xml:space="preserve">ПАП - пара упражнений, в которой первое упражнение оказывает положительное влияние на выполнение второго (обычно, </w:t>
        <w:br/>
        <w:t xml:space="preserve">для увеличения мощности усилия). В отличие от суперсерий, отдых </w:t>
        <w:br/>
        <w:t>между упражнениями может достигать ≥ 5 минут.</w:t>
      </w:r>
    </w:p>
    <w:p>
      <w:r>
        <w:t>Согласно данным обзора Robbins et al., в исследованиях зачастую не подтверждается срочное положительное влияние от</w:t>
      </w:r>
    </w:p>
    <w:p>
      <w:pPr>
        <w:pStyle w:val="Heading2"/>
      </w:pPr>
      <w:r>
        <w:t>Page 387</w:t>
      </w:r>
    </w:p>
    <w:p>
      <w:r>
        <w:t>387</w:t>
      </w:r>
    </w:p>
    <w:p>
      <w:r>
        <w:t xml:space="preserve">выполнения первого упражнения на результаты второго. Также </w:t>
        <w:br/>
        <w:t xml:space="preserve">неоднозначно предположение о положительном влиянии от предварительной нагрузки мышц антагонистов. Долговременная положительная адаптация может быть связана больше с увеличением общей нагрузки на организм вследствие повышения моторной </w:t>
        <w:br/>
        <w:t xml:space="preserve">плотности занятия, а также увеличения эффективности тренировки </w:t>
        <w:br/>
        <w:t xml:space="preserve">за счет экономии времени, подобно суперсериям. Возможно, ПАП </w:t>
        <w:br/>
        <w:t xml:space="preserve">может быть полезна в долговременном плане для развития силы </w:t>
        <w:br/>
        <w:t>[86].</w:t>
      </w:r>
    </w:p>
    <w:p>
      <w:r>
        <w:t xml:space="preserve">Традиционно, протокол ПАП включает упражнения с проявлением максимального усилия (статического или динамического), </w:t>
        <w:br/>
        <w:t xml:space="preserve">например, приседания со штангой или жим ногами, за которым </w:t>
        <w:br/>
        <w:t xml:space="preserve">следует упражнение на мощность (один из вариантов прыжков). </w:t>
        <w:br/>
        <w:t xml:space="preserve">В исследовании Batista et al. оценивали влияние тренированности </w:t>
        <w:br/>
        <w:t xml:space="preserve">на проявление эффекта ПАП. Испытуемые с разным опытом тренировок и упражнений для развития мощности выполняли 1 или </w:t>
        <w:br/>
        <w:t xml:space="preserve">3 максимальных изометрических сокращений мышц продолжительностью 5 секунд в жиме ногами, а спустя 4 минуты – прыжок с </w:t>
        <w:br/>
        <w:t xml:space="preserve">подседом. ПАП не оказала положительного воздействия на результаты прыжка независимо от уровня испытуемых. Тем не менее, по </w:t>
        <w:br/>
        <w:t xml:space="preserve">мнению авторов, некоторые люди могут получить преимущество от </w:t>
        <w:br/>
        <w:t>применения ПАП [14].</w:t>
      </w:r>
    </w:p>
    <w:p>
      <w:r>
        <w:t xml:space="preserve">В работе Lowery et al. изучали влияние приседаний разной интенсивности - 56, 70 и 93% ПМ, но одинакового объема - 5, 4, 3 повторения соответственно, на результат прыжка вверх у тренированных </w:t>
        <w:br/>
        <w:t xml:space="preserve">мужчин. Приседания выполнялись в два подхода 50 и 100% «рабочей» интенсивности с отдыхом 5 минут, после чего непосредственно или спустя 2, 4, 8, 12 минут выполняли 3 максимальных прыжка вверх с интервалом 15 секунд. Исследователи отмечают, что для </w:t>
        <w:br/>
        <w:t xml:space="preserve">получения преимущества ПАП, необходимо использовать среднюю </w:t>
        <w:br/>
        <w:t xml:space="preserve">и высокую нагрузку соответствующего объема, с увеличением отдыха пропорционально интенсивности от 4 до 8 минут. ПАП может </w:t>
        <w:br/>
        <w:t xml:space="preserve">применяться для срочного увеличения результатов в мощностных </w:t>
        <w:br/>
        <w:t>движениях, но нужно обязательно учитывать индивидуальные способности людей [61] .</w:t>
      </w:r>
    </w:p>
    <w:p>
      <w:r>
        <w:t xml:space="preserve">Влияние ПАП на мощность усилия верхней части тела изучали </w:t>
        <w:br/>
        <w:t xml:space="preserve">в эксперименте Ferreira et al. Шесть повторений жима лежа с максимальной мощностью усилия при нагрузке 50% ПМ выполняли после </w:t>
        <w:br/>
        <w:t xml:space="preserve">жима лежа с максимальной интенсивностью (1ПМ). Отдых между </w:t>
        <w:br/>
        <w:t xml:space="preserve">подходами составлял 1, 3, 5 и 7 минут. Существенное увеличение </w:t>
        <w:br/>
        <w:t xml:space="preserve">мощности усилия наблюдали при отдыхе 7 минут, по сравнению с </w:t>
        <w:br/>
        <w:t>отдыхом 1 минута и контролем (без жима 1ПМ). Авторы отмечают</w:t>
      </w:r>
    </w:p>
    <w:p>
      <w:pPr>
        <w:pStyle w:val="Heading2"/>
      </w:pPr>
      <w:r>
        <w:t>Page 388</w:t>
      </w:r>
    </w:p>
    <w:p>
      <w:r>
        <w:t>388</w:t>
      </w:r>
    </w:p>
    <w:p>
      <w:r>
        <w:t xml:space="preserve">тенденцию к увеличению мощности при более продолжительном </w:t>
        <w:br/>
        <w:t>отдыхе [31].</w:t>
      </w:r>
    </w:p>
    <w:p>
      <w:r>
        <w:t xml:space="preserve">Влияние прыжков в глубину на прыжок с подседом изучали </w:t>
        <w:br/>
        <w:t xml:space="preserve">в исследовании Chen et al. Одна и две серии прыжков в глубину (5 </w:t>
        <w:br/>
        <w:t xml:space="preserve">прыжков с оптимальной высоты с интервалом 15 с) оказали положительное влияние на высоту последующих 3 прыжков с подседом </w:t>
        <w:br/>
        <w:t xml:space="preserve">с интервалом 30 секунд, если отдых между прыжками составил 2 </w:t>
        <w:br/>
        <w:t xml:space="preserve">минуты. С увеличением отдыха до 6 и, особенно, до 12 минут, ПАП </w:t>
        <w:br/>
        <w:t xml:space="preserve">нивелировалась. Авторы рекомендуют использовать одну серию из </w:t>
        <w:br/>
        <w:t xml:space="preserve">5 прыжков в глубину для срочного увеличения результатов прыжка </w:t>
        <w:br/>
        <w:t>через 2 минуты [19].</w:t>
      </w:r>
    </w:p>
    <w:p>
      <w:r>
        <w:t xml:space="preserve">Согласно результатам мета-анализа 32 исследований, выполненного Wilson et al., независимо от пола, предварительная нагрузка улучшает проявления мощности в некоторых двигательных </w:t>
        <w:br/>
        <w:t xml:space="preserve">действиях (спринт, прыжки, метания). Тем не менее, оптимальная </w:t>
        <w:br/>
        <w:t xml:space="preserve">предварительная активность зависит от опыта тренировок. При </w:t>
        <w:br/>
        <w:t xml:space="preserve">опыте тренировок с отягощениями высокой интенсивности ≤1 год </w:t>
        <w:br/>
        <w:t xml:space="preserve">предпочтительно использовать интенсивность 60-85% ПМ и выполнять один подход перед упражнениями на мощность. Более </w:t>
        <w:br/>
        <w:t xml:space="preserve">тренированным людям следует выполнять несколько подходов с </w:t>
        <w:br/>
        <w:t xml:space="preserve">интенсивностью 60-85% ПМ и отдохнуть перед упражнениями на </w:t>
        <w:br/>
        <w:t>мощность 7-10 минут [108].</w:t>
      </w:r>
    </w:p>
    <w:p>
      <w:r>
        <w:t xml:space="preserve">Метод ПАП, по-видимому, эффективен для срочного увеличения мощности в упражнениях. Принимая во внимание выводы исследований, приведенных в данном разделе, можно рекомендовать </w:t>
        <w:br/>
        <w:t xml:space="preserve">индивидуальный подход в каждом случае планирования ПАП и </w:t>
        <w:br/>
        <w:t xml:space="preserve">применение метода не раньше третьего этапа тренировок. Результаты исследования ПАП можно учитывать также при планировании </w:t>
        <w:br/>
        <w:t>специальной разминки тренированных людей.</w:t>
      </w:r>
    </w:p>
    <w:p>
      <w:r>
        <w:t>Чередования</w:t>
      </w:r>
    </w:p>
    <w:p>
      <w:r>
        <w:t xml:space="preserve">Фактически, чередования являются разновидностью повторно-серийного метода, широко применяемого в спорте. По несколько подходов упражнений для одного региона воздействия объединяются в серии, которые, в свою очередь, выполняются 2-3 раза. </w:t>
        <w:br/>
        <w:t xml:space="preserve">Между сериями отдых более продолжительный – 5-10 минут [1]. </w:t>
        <w:br/>
        <w:t>Выполнение серий в режиме чередования предполагает выполне-</w:t>
      </w:r>
    </w:p>
    <w:p>
      <w:pPr>
        <w:pStyle w:val="Heading2"/>
      </w:pPr>
      <w:r>
        <w:t>Page 389</w:t>
      </w:r>
    </w:p>
    <w:p>
      <w:r>
        <w:t>389</w:t>
      </w:r>
    </w:p>
    <w:p>
      <w:r>
        <w:t xml:space="preserve">ние подходов упражнения для одной мышечной группы во время </w:t>
        <w:br/>
        <w:t xml:space="preserve">отдыха между упражнениями для другой мышечной группы [10]. </w:t>
        <w:br/>
        <w:t xml:space="preserve">При этом для приоритетной мышечной группы выполняется 3 </w:t>
        <w:br/>
        <w:t xml:space="preserve">упражнения (серии подходов) с более высокой интенсивностью, а </w:t>
        <w:br/>
        <w:t xml:space="preserve">между ними включаются вспомогательные упражнения с меньшей </w:t>
        <w:br/>
        <w:t xml:space="preserve">относительной нагрузкой. Например, между подходами горизонтальных и вертикальных тяг выполняются различные жимы или </w:t>
        <w:br/>
        <w:t xml:space="preserve">отведения. Отдых между сериями (упражнениями) до 10-20 минут, </w:t>
        <w:br/>
        <w:t>что позволяет поддерживать высокую интенсивность во всех приоритетных упражнениях без существенного увеличения продолжительности занятия.</w:t>
      </w:r>
    </w:p>
    <w:p>
      <w:r>
        <w:t>Тренировка с ограничением</w:t>
      </w:r>
    </w:p>
    <w:p>
      <w:r>
        <w:t>кровотока (BFR)</w:t>
      </w:r>
    </w:p>
    <w:p>
      <w:r>
        <w:t xml:space="preserve">На основе обзора: Scott BR, Loenneke JP, Slattery KM, Dascombe </w:t>
        <w:br/>
        <w:t xml:space="preserve">BJ. Exercise with Blood Flow Restriction: An Updated Evidence-Based </w:t>
        <w:br/>
        <w:t xml:space="preserve">Approach for Enhanced Muscular Development. Sports Med. 2015, Vol </w:t>
        <w:br/>
        <w:t>45, Issue 3, pp 313-325.</w:t>
      </w:r>
    </w:p>
    <w:p>
      <w:r>
        <w:t xml:space="preserve">Тренировка с ограничением кровотока относительно новый </w:t>
        <w:br/>
        <w:t xml:space="preserve">метод, не получивший в настоящее время широкого распространения. Ограничения кровотока (ОК) применяют при реабилитации и </w:t>
        <w:br/>
        <w:t xml:space="preserve">в ситуациях, когда использование значительных отягощений ограничено. При этом ОК (без упражнений) способствует сохранению </w:t>
        <w:br/>
        <w:t xml:space="preserve">силы и массы мышц в послеоперационном периоде. Эффективность тренировок с ОК подтверждена в нескольких непродолжительных исследованиях. Наиболее распространенными побочными эффектами, обнаруженными на сегодняшний, день являются </w:t>
        <w:br/>
        <w:t xml:space="preserve">подкожные геморрагии и онемение конечностей в 13,1% и 1,3%, </w:t>
        <w:br/>
        <w:t xml:space="preserve">соответственно. Эти явления наблюдаются вначале применения </w:t>
        <w:br/>
        <w:t xml:space="preserve">метода и исчезают про адаптации к тренировке с ОК. Противопоказаниями к применению метода являются: тромбоз глубоких вен, </w:t>
        <w:br/>
        <w:t xml:space="preserve">беременность, варикозное расширение вен и некоторые другие </w:t>
        <w:br/>
        <w:t xml:space="preserve">факторы, связанные с историей болезни клиента и недостаточной </w:t>
        <w:br/>
        <w:t xml:space="preserve">физической активностью. Тем не менее, при надлежащем контроле </w:t>
        <w:br/>
        <w:t>и опытном персонале, тренировка с ОК является безопасной альтернативой для большинства людей независимо от возраста и тренированности. В таблице 48 приведены обобщенные, научно обоснованные рекомендации по применению метода ОК.</w:t>
      </w:r>
    </w:p>
    <w:p>
      <w:pPr>
        <w:pStyle w:val="Heading2"/>
      </w:pPr>
      <w:r>
        <w:t>Page 390</w:t>
      </w:r>
    </w:p>
    <w:p>
      <w:r>
        <w:t>390</w:t>
      </w:r>
    </w:p>
    <w:p>
      <w:r>
        <w:t xml:space="preserve">Таблица 48. Обобщение рекомендаций: применение </w:t>
        <w:br/>
        <w:t xml:space="preserve">ограничения кровотока при тренировке с отягощениями </w:t>
        <w:br/>
        <w:t>для увеличения силы и массы мышц</w:t>
      </w:r>
    </w:p>
    <w:p>
      <w:r>
        <w:t>Параметр</w:t>
        <w:br/>
        <w:t>Рекомендации</w:t>
        <w:br/>
        <w:t xml:space="preserve">Факторы, </w:t>
        <w:br/>
        <w:t>которые нужно учитывать</w:t>
      </w:r>
    </w:p>
    <w:p>
      <w:r>
        <w:t xml:space="preserve">Расположение </w:t>
        <w:br/>
        <w:t>манжеты</w:t>
      </w:r>
    </w:p>
    <w:p>
      <w:r>
        <w:t>Проксимально, вокруг тренируемой конечности</w:t>
      </w:r>
    </w:p>
    <w:p>
      <w:r>
        <w:t xml:space="preserve">При многосуставных упражнениях мышцы туловища тоже </w:t>
        <w:br/>
        <w:t>получают преимущества от ОК</w:t>
      </w:r>
    </w:p>
    <w:p>
      <w:r>
        <w:t xml:space="preserve">Вид </w:t>
        <w:br/>
        <w:t>манжеты</w:t>
        <w:br/>
        <w:t xml:space="preserve">Широкая (~6-13,5 см) для ног и </w:t>
        <w:br/>
        <w:t>узкая (3-6 см) для рук</w:t>
      </w:r>
    </w:p>
    <w:p>
      <w:r>
        <w:t xml:space="preserve">Больше всего подходит манжета </w:t>
        <w:br/>
        <w:t xml:space="preserve">с нагнетанием воздуха (как в </w:t>
        <w:br/>
        <w:t>тонометре) и длинные эластичные бинты</w:t>
      </w:r>
    </w:p>
    <w:p>
      <w:r>
        <w:t xml:space="preserve">Давление </w:t>
        <w:br/>
        <w:t xml:space="preserve">для </w:t>
        <w:br/>
        <w:t xml:space="preserve">создания </w:t>
        <w:br/>
        <w:t>окклюзии</w:t>
      </w:r>
    </w:p>
    <w:p>
      <w:r>
        <w:t xml:space="preserve">Манжета с нагнетанием воздуха: 50-80% давления от того, </w:t>
        <w:br/>
        <w:t xml:space="preserve">что вызывает окклюзию в </w:t>
        <w:br/>
        <w:t>покое</w:t>
      </w:r>
    </w:p>
    <w:p>
      <w:r>
        <w:t>Окружность конечности: большие по объему конечности требуют более высокого давления</w:t>
      </w:r>
    </w:p>
    <w:p>
      <w:r>
        <w:t xml:space="preserve">Ширина манжеты: при широкой </w:t>
        <w:br/>
        <w:t xml:space="preserve">манжете окклюзия достигается </w:t>
        <w:br/>
        <w:t>при меньшем давлении</w:t>
      </w:r>
    </w:p>
    <w:p>
      <w:r>
        <w:t xml:space="preserve">Эластичные бинты: достаточно </w:t>
        <w:br/>
        <w:t xml:space="preserve">плотно, но без существенного </w:t>
        <w:br/>
        <w:t>ограничения количества выполняемых повторений</w:t>
      </w:r>
    </w:p>
    <w:p>
      <w:r>
        <w:t xml:space="preserve">Тренировочный </w:t>
        <w:br/>
        <w:t>стимул</w:t>
      </w:r>
    </w:p>
    <w:p>
      <w:r>
        <w:t xml:space="preserve">1. ОК без упражнений: уменьшает потери силы и мышечной </w:t>
        <w:br/>
        <w:t>массы</w:t>
      </w:r>
    </w:p>
    <w:p>
      <w:r>
        <w:t xml:space="preserve">Для выбора правильной стратегии необходимо выяснить какой </w:t>
        <w:br/>
        <w:t xml:space="preserve">из видов тренировочного стимула (см. Рекомендации) подходит </w:t>
        <w:br/>
        <w:t>в данной ситуации и соответствует состоянию клиента.</w:t>
      </w:r>
    </w:p>
    <w:p>
      <w:r>
        <w:t xml:space="preserve">2. ОК + ходьба/велоэргометр: </w:t>
        <w:br/>
        <w:t xml:space="preserve">умеренный прирост или поддержание силы и мышечной </w:t>
        <w:br/>
        <w:t>массы</w:t>
      </w:r>
    </w:p>
    <w:p>
      <w:r>
        <w:t xml:space="preserve">3. ОК + упражнения с отягощениями низкой интенсивности: </w:t>
        <w:br/>
        <w:t xml:space="preserve">существенное увеличение </w:t>
        <w:br/>
        <w:t>силы и массы мышц</w:t>
      </w:r>
    </w:p>
    <w:p>
      <w:r>
        <w:t>Вид упражнений</w:t>
        <w:br/>
        <w:t>Односуставные и многосуставные упражнения</w:t>
      </w:r>
    </w:p>
    <w:p>
      <w:r>
        <w:t xml:space="preserve">Возможны диспропорции в </w:t>
        <w:br/>
        <w:t xml:space="preserve">развитии мышц конечностей и </w:t>
        <w:br/>
        <w:t>туловища в результате тренировки с ОК</w:t>
      </w:r>
    </w:p>
    <w:p>
      <w:r>
        <w:t xml:space="preserve">Интенсивность </w:t>
        <w:br/>
        <w:t>нагрузки</w:t>
      </w:r>
    </w:p>
    <w:p>
      <w:r>
        <w:t xml:space="preserve">Низкая </w:t>
        <w:br/>
        <w:t xml:space="preserve">(~20-40% ПМ </w:t>
        <w:br/>
        <w:t>или МПС)</w:t>
      </w:r>
    </w:p>
    <w:p>
      <w:r>
        <w:t xml:space="preserve">Большое количество подходов </w:t>
        <w:br/>
        <w:t xml:space="preserve">упражнений низкой интенсивности с ОК могут создать аналогичный метаболический стимул, </w:t>
        <w:br/>
        <w:t xml:space="preserve">но, вероятно, не действуют </w:t>
        <w:br/>
        <w:t xml:space="preserve">сходно с упражнениями высокой интенсивности на нервную </w:t>
        <w:br/>
        <w:t>систему.</w:t>
      </w:r>
    </w:p>
    <w:p>
      <w:pPr>
        <w:pStyle w:val="Heading2"/>
      </w:pPr>
      <w:r>
        <w:t>Page 391</w:t>
      </w:r>
    </w:p>
    <w:p>
      <w:r>
        <w:t>391</w:t>
      </w:r>
    </w:p>
    <w:p>
      <w:r>
        <w:t>Параметр</w:t>
        <w:br/>
        <w:t>Рекомендации</w:t>
        <w:br/>
        <w:t xml:space="preserve">Факторы, </w:t>
        <w:br/>
        <w:t>которые нужно учитывать</w:t>
      </w:r>
    </w:p>
    <w:p>
      <w:r>
        <w:t xml:space="preserve">Объем </w:t>
        <w:br/>
        <w:t>тренировки</w:t>
      </w:r>
    </w:p>
    <w:p>
      <w:r>
        <w:t>50-80 повторений в упражнении (нет необходимости выполнять подходы до отказа)</w:t>
      </w:r>
    </w:p>
    <w:p>
      <w:r>
        <w:t xml:space="preserve">Стандартная схема: 30-15-15-15 </w:t>
        <w:br/>
        <w:t>или 75 повторений</w:t>
      </w:r>
    </w:p>
    <w:p>
      <w:r>
        <w:t xml:space="preserve">Отдых </w:t>
        <w:br/>
        <w:t xml:space="preserve">между </w:t>
        <w:br/>
        <w:t>подходами</w:t>
        <w:br/>
        <w:t>30-45 с</w:t>
      </w:r>
    </w:p>
    <w:p>
      <w:r>
        <w:t xml:space="preserve">Для достижения существенного </w:t>
        <w:br/>
        <w:t xml:space="preserve">венозного наполнения, между </w:t>
        <w:br/>
        <w:t>подходами окклюзию необходимо поддерживать</w:t>
      </w:r>
    </w:p>
    <w:p>
      <w:r>
        <w:t xml:space="preserve">Частота </w:t>
        <w:br/>
        <w:t>тренировок</w:t>
      </w:r>
    </w:p>
    <w:p>
      <w:r>
        <w:t xml:space="preserve">Реабилитация: достаточно 2-3 </w:t>
        <w:br/>
        <w:t>тренировок в неделю</w:t>
        <w:br/>
        <w:t xml:space="preserve">С ОК можно тренироваться </w:t>
        <w:br/>
        <w:t>дважды в день</w:t>
        <w:br/>
        <w:t xml:space="preserve">Спорт: 2-4 тренировки в неделю, в дополнение к обычным </w:t>
        <w:br/>
        <w:t>тренировкам с отягощениями</w:t>
      </w:r>
    </w:p>
    <w:p>
      <w:r>
        <w:t>ОК – ограничение кровотока; ПМ – повторный максимум; МПС – максимальное произвольное сокращение (мышц).</w:t>
      </w:r>
    </w:p>
    <w:p>
      <w:r>
        <w:t>Кластерный подход</w:t>
      </w:r>
    </w:p>
    <w:p>
      <w:r>
        <w:t xml:space="preserve">Кластерным называют подход, в котором общее количество </w:t>
        <w:br/>
        <w:t xml:space="preserve">повторений разбивается на кластеры – группы повторений или отдельные повторения с отдыхом 10-60 секунд. Кластерные подходы </w:t>
        <w:br/>
        <w:t xml:space="preserve">традиционно используются при выполнении прыжков, например, </w:t>
        <w:br/>
        <w:t xml:space="preserve">между прыжками в глубину делается пауза 15 секунд. Относительно недавно, после ряда публикаций о практическом применении </w:t>
        <w:br/>
        <w:t xml:space="preserve">метода (например, Siff and Verkhoshansky, 1999), началось активное </w:t>
        <w:br/>
        <w:t xml:space="preserve">изучение влияния кластерных подходов на результаты упражнений </w:t>
        <w:br/>
        <w:t xml:space="preserve">с отягощениями [42]. Приведу результаты некоторых исследований, </w:t>
        <w:br/>
        <w:t>выполненных за последние несколько лет.</w:t>
      </w:r>
    </w:p>
    <w:p>
      <w:r>
        <w:t xml:space="preserve">Кластерные подходы для увеличения общего количества повторений с отягощением применили в эксперименте Iglesias et al. </w:t>
        <w:br/>
        <w:t xml:space="preserve">Кластерное выполнение подходов жимов лежа и сгибаний предплечий с интенсивностью 90% ПМ и интервалом между повторениями </w:t>
        <w:br/>
        <w:t xml:space="preserve">30 секунд привело к тому, что некоторых испытуемых останавливали после выполнения 35 повторений. По мнению авторов, именно общее количество повторений с определенной интенсивностью </w:t>
        <w:br/>
        <w:t xml:space="preserve">предпочтительно применять для мониторинга тренировочного </w:t>
        <w:br/>
        <w:t xml:space="preserve">процесса, а не относительную интенсивность (% ПМ). Также исследователи рекомендуют включать кластерные подходы для оценки </w:t>
        <w:br/>
        <w:t>общего объема повторений и в тренировке выносливости при на-</w:t>
      </w:r>
    </w:p>
    <w:p>
      <w:pPr>
        <w:pStyle w:val="Heading2"/>
      </w:pPr>
      <w:r>
        <w:t>Page 392</w:t>
      </w:r>
    </w:p>
    <w:p>
      <w:r>
        <w:t>392</w:t>
      </w:r>
    </w:p>
    <w:p>
      <w:r>
        <w:t xml:space="preserve">грузках высокой интенсивности (90% ПМ) для верхней части тела </w:t>
        <w:br/>
        <w:t>[50].</w:t>
      </w:r>
    </w:p>
    <w:p>
      <w:r>
        <w:t xml:space="preserve">В работе Hansen et al. профессиональные и полупрофессиональные регбисты выполняли прыжки из приседа одинакового общего объема, но с разной схемой выполнения: 1) традиционной – 4 </w:t>
        <w:br/>
        <w:t xml:space="preserve">подхода по 6 прыжков, отдых 3 минуты; 2) 4×6 одиночными прыжками – между прыжками интервал 12 с; 3) 4×3 по паре прыжков с 30 </w:t>
        <w:br/>
        <w:t xml:space="preserve">с отдыха между парами; 4) 4×2 по три прыжка с 60 с отдыха между </w:t>
        <w:br/>
        <w:t xml:space="preserve">тройками. Пиковая мощность была существенно ниже (р&lt;0,05) при </w:t>
        <w:br/>
        <w:t xml:space="preserve">традиционной схеме к 4 прыжку по сравнению со схемами 2 и 4, а </w:t>
        <w:br/>
        <w:t xml:space="preserve">также по сравнению со всеми кластерными схемами к 5 и 6 прыжку. </w:t>
        <w:br/>
        <w:t xml:space="preserve">Максимальная скорость движений также была существенно ниже </w:t>
        <w:br/>
        <w:t xml:space="preserve">(р&lt;0,05) при традиционной схеме, по сравнению со схемой 4 – к </w:t>
        <w:br/>
        <w:t xml:space="preserve">четвертому повторению, по сравнению со схемой 3 и 4 – к пятому </w:t>
        <w:br/>
        <w:t xml:space="preserve">повторению и по сравнению со всеми кластерными схемами - к 6 </w:t>
        <w:br/>
        <w:t xml:space="preserve">повторению. Авторы отмечают, что включение отдыха между повторениями прыжков уменьшает снижение мощности и скорости </w:t>
        <w:br/>
        <w:t xml:space="preserve">движений [43]. Отмечу наибольшую эффективность 4 схемы, где </w:t>
        <w:br/>
        <w:t xml:space="preserve">прыжки объединялись по 3 в кластере с отдыхом в 60 секунд. Недавно в исследовании Moreno et al. показано, что кластерные подходы </w:t>
        <w:br/>
        <w:t xml:space="preserve">10×2 (10 с) при плиометрических прыжках с собственным весом позволили поддерживать мощность усилия, продолжительность касания и высоту прыжка значительно лучше, чем схема 2 подхода по </w:t>
        <w:br/>
        <w:t xml:space="preserve">10 прыжков с отдыхом 90 с. Авторы рекомендуют тренерам объединять в кластеры по 2-5 прыжков с отдыхом между кластерами 2745 с соответственно [71]. Разумеется, эти выводы применимы не ко </w:t>
        <w:br/>
        <w:t>всем вариантам прыжков.</w:t>
      </w:r>
    </w:p>
    <w:p>
      <w:r>
        <w:t xml:space="preserve">Влияние отдыха между повторениями в подходах на мощность и скорость при подъемах на грудь оценивали в эксперименте Hardee et al. Испытуемые выполняли 3 подхода по 6 повторений </w:t>
        <w:br/>
        <w:t xml:space="preserve">подъемы на грудь с интенсивностью 80% ПМ и отдыхом между повторениями 0, 20 и 40 секунд. Согласно результатам эксперимента, </w:t>
        <w:br/>
        <w:t xml:space="preserve">увеличение отдыха между повторениями позволяло поддерживать </w:t>
        <w:br/>
        <w:t xml:space="preserve">пиковую мощность, силу и скорость в упражнении, тогда как при </w:t>
        <w:br/>
        <w:t xml:space="preserve">выполнении без отдыха эти показатели существенно снижались </w:t>
        <w:br/>
        <w:t>уже во втором повторении подхода. Существенных различий между результатами при отдыхе 20 и 40 с не обнаружено [44].</w:t>
      </w:r>
    </w:p>
    <w:p>
      <w:r>
        <w:t xml:space="preserve">Приседания с максимальной скоростью в машине Смита с интенсивностью 60% ПМ выполняли в исследовании Paulo et al. Цель </w:t>
        <w:br/>
        <w:t xml:space="preserve">исследователей – оценка влияния схемы нагрузки на развиваемую </w:t>
        <w:br/>
        <w:t>в приседаниях мощность. Применяли 3 протокола: 1) 12×3 повторения, отдых 27,3 с; 2) 12×3 повторения, отдых 60 с; 3) 6×6 повто-</w:t>
      </w:r>
    </w:p>
    <w:p>
      <w:pPr>
        <w:pStyle w:val="Heading2"/>
      </w:pPr>
      <w:r>
        <w:t>Page 393</w:t>
      </w:r>
    </w:p>
    <w:p>
      <w:r>
        <w:t>393</w:t>
      </w:r>
    </w:p>
    <w:p>
      <w:r>
        <w:t xml:space="preserve">рений, отдых 60 с. Наибольшую мощность испытуемые развили в </w:t>
        <w:br/>
        <w:t xml:space="preserve">протоколе №2, несколько меньше в проколе №1 и наименьшую – в </w:t>
        <w:br/>
        <w:t>протоколе №3. Таким образом, короткие интервалы отдыха позволяют восстановить способность к развитию мощности, если в кластере выполняется мало повторений [76].</w:t>
      </w:r>
    </w:p>
    <w:p>
      <w:r>
        <w:t xml:space="preserve">Интересны результаты эксперимента Boullosa et al., в котором </w:t>
        <w:br/>
        <w:t xml:space="preserve">оценивали влияние обычного (5 ПМ) подхода полуприседаний и </w:t>
        <w:br/>
        <w:t xml:space="preserve">кластерного с той же интенсивностью, но отдыхом между повторениями 30 с, на результаты прыжка с подседом. Прыжок выполняли </w:t>
        <w:br/>
        <w:t xml:space="preserve">спустя 1, 3, 6, 9 и 12 минут после завершения подхода приседаний. </w:t>
        <w:br/>
        <w:t xml:space="preserve">Наиболее сильное положительное влияние кластерный подход оказал, если прыжок выполняли через 1 минуту, а к 9 минуте эффект </w:t>
        <w:br/>
        <w:t>исчезал. При традиционном выполнении максимальная потенциация наблюдалась спустя 9 минут [15].</w:t>
      </w:r>
    </w:p>
    <w:p>
      <w:r>
        <w:t xml:space="preserve">В исследовании Oliver et el [74] сравнивали применение кластерных подходов в трех основных упражнениях в занятии при </w:t>
        <w:br/>
        <w:t xml:space="preserve">тренировке в течение 12 недель. Интенсивность нагрузки в основных упражнениях составляла 65-75% ПМ. Это несколько выше, чем </w:t>
        <w:br/>
        <w:t xml:space="preserve">пиковая мощность, зафиксированная в жимах лежа – 40-60% ПМ, и </w:t>
        <w:br/>
        <w:t xml:space="preserve">практически соответствует нагрузке, при которой наблюдалась пиковая мощность во время выполнения приседаний в машине Смита </w:t>
        <w:br/>
        <w:t xml:space="preserve">– 50-70% ПМ [92]. Ранее, при аналогичной интенсивности усилий </w:t>
        <w:br/>
        <w:t xml:space="preserve">– 10 ПМ или ~ 75% ПМ, Izquierdo et al. [53] не обнаружили различий в увеличении силы между кластерным и обычным выполнением подходов в 16-недельной тренировке с периодизацией нагрузки. В эксперименте Oliver et al. традиционная схема выполнения </w:t>
        <w:br/>
        <w:t xml:space="preserve">подразумевала 4 подхода по 10 повторений с отдыхом 2 минуты. В </w:t>
        <w:br/>
        <w:t xml:space="preserve">кластерном подходе выполняли 8 кластеров по 5 повторений с отдыхом 60 секунд. Вспомогательные упражнения не отличались по </w:t>
        <w:br/>
        <w:t xml:space="preserve">интенсивности и схеме выполнения – 3×10 с отдыхом 90 с. Питание </w:t>
        <w:br/>
        <w:t xml:space="preserve">также контролировали в эксперименте, чтобы избежать возможного влияния на результат. Основные преимущества кластерных подходов, которые сделали исследователи на основании результатов </w:t>
        <w:br/>
        <w:t xml:space="preserve">эксперимента: а) выше мощность в жиме лежа и высота вертикального прыжка; б) выше мощность в приседаниях до параллели; в) </w:t>
        <w:br/>
        <w:t xml:space="preserve">большие различия абсолютной мощности жимов лежа; г) большее </w:t>
        <w:br/>
        <w:t xml:space="preserve">увеличение силы в приседаниях и жимах лежа. Увеличение массы </w:t>
        <w:br/>
        <w:t>мышц и соотношения типов миозина тяжелой цепи было аналогичным [74].</w:t>
      </w:r>
    </w:p>
    <w:p>
      <w:r>
        <w:t xml:space="preserve">В завершение обсуждения приведу эксперимент Moir et al., в </w:t>
        <w:br/>
        <w:t xml:space="preserve">котором оценивали влияние различных схем выполнения становой </w:t>
        <w:br/>
        <w:t>тяги с интенсивностью 90% ПМ на механические характеристики</w:t>
      </w:r>
    </w:p>
    <w:p>
      <w:pPr>
        <w:pStyle w:val="Heading2"/>
      </w:pPr>
      <w:r>
        <w:t>Page 394</w:t>
      </w:r>
    </w:p>
    <w:p>
      <w:r>
        <w:t>394</w:t>
      </w:r>
    </w:p>
    <w:p>
      <w:r>
        <w:t xml:space="preserve">движения. Упражнением выполнялось 3 способами: 1) традиционным – 4 непрерывных повторения; 2) кластерным подходом 2+2 </w:t>
        <w:br/>
        <w:t xml:space="preserve">повторения с интервалом отдыха 30 секунд; 3) кластерным подходом с отдыхом 30 с между отдельными повторениями. Кластерные </w:t>
        <w:br/>
        <w:t xml:space="preserve">подходы привели к увеличению продолжительности концентрической фазы движения, импульса и общего времени под нагрузкой. </w:t>
        <w:br/>
        <w:t xml:space="preserve">Отдых между повторениями отрицательно повлиял на мощность </w:t>
        <w:br/>
        <w:t xml:space="preserve">движения, кроме последнего повторения кластера 2+2, где мощность была самой высокой. Вероятно, отдых между повторениями </w:t>
        <w:br/>
        <w:t>не позволяет эффективно использовать SSC, что и является причиной снижения мощности [69].</w:t>
      </w:r>
    </w:p>
    <w:p>
      <w:r>
        <w:t xml:space="preserve">Основываясь на данных исследований, можно рекомендовать </w:t>
        <w:br/>
        <w:t xml:space="preserve">включать в кластеры от 1 до 5 повторений (на мощность 2-3, на </w:t>
        <w:br/>
        <w:t xml:space="preserve">силу 3-5 повторений) с интервалами отдыха 30-60 секунд. Общее </w:t>
        <w:br/>
        <w:t xml:space="preserve">количество кластеров в подходе от 3 до 12. Интенсивность нагрузки </w:t>
        <w:br/>
        <w:t xml:space="preserve">(зависит от цели тренировки от собственного веса в прыжках и плиометрических отжиманиях) до 90% ПМ и выше – при тренировках </w:t>
        <w:br/>
        <w:t xml:space="preserve">на максимальную силу. Одной из основных причин выполнения </w:t>
        <w:br/>
        <w:t xml:space="preserve">кластерных подходов является возможность качественного выполнения большого количества повторений с высокой интенсивностью </w:t>
        <w:br/>
        <w:t xml:space="preserve">нагрузки. Естественно, техника упражнений должна быть освоена </w:t>
        <w:br/>
        <w:t xml:space="preserve">на высоком уровне. И наконец, следует помнить, что интервал отдыха начинается с момента завершения одного кластера, а заканчивается с первым повторением следующего кластера. Среднее </w:t>
        <w:br/>
        <w:t xml:space="preserve">время для принятия исходного положения в зависимости от упражнения может составлять от 5 до 20 с, которые тоже являются частью </w:t>
        <w:br/>
        <w:t>интервала отдыха.</w:t>
      </w:r>
    </w:p>
    <w:p>
      <w:r>
        <w:t xml:space="preserve"> </w:t>
        <w:br/>
      </w:r>
    </w:p>
    <w:p>
      <w:r>
        <w:t>Эксцентрические упражнения</w:t>
      </w:r>
    </w:p>
    <w:p>
      <w:r>
        <w:t>Классификация</w:t>
      </w:r>
    </w:p>
    <w:p>
      <w:r>
        <w:t xml:space="preserve">Эксцентрические упражнения (ЭУ) можно условно разделить </w:t>
        <w:br/>
        <w:t>на три группы:</w:t>
      </w:r>
    </w:p>
    <w:p>
      <w:r>
        <w:t xml:space="preserve">Группа 1. Эксцентрическое сокращение (ЭС) с замедлением, то </w:t>
        <w:br/>
        <w:t xml:space="preserve">есть наибольшая скорость сокращения в начале движения. Подход </w:t>
        <w:br/>
        <w:t xml:space="preserve">упражнения завершается при ухудшении контроля над движением. </w:t>
        <w:br/>
        <w:t>В качестве примера можно привести Heavy Eccentric Training (HET).</w:t>
      </w:r>
    </w:p>
    <w:p>
      <w:pPr>
        <w:pStyle w:val="Heading2"/>
      </w:pPr>
      <w:r>
        <w:t>Page 395</w:t>
      </w:r>
    </w:p>
    <w:p>
      <w:r>
        <w:t>395</w:t>
      </w:r>
    </w:p>
    <w:p>
      <w:r>
        <w:t xml:space="preserve">Группа 2. ЭС с ускорением – наибольшая скорость в конце эксцентрической фазы упражнения. Например, Stretch-Shortening </w:t>
        <w:br/>
        <w:t>Cycle Training (SSCТ).</w:t>
      </w:r>
    </w:p>
    <w:p>
      <w:r>
        <w:t>Группа 3. Циклические эксцентрические упражнения.</w:t>
      </w:r>
    </w:p>
    <w:p>
      <w:r>
        <w:t xml:space="preserve">Основное отличие первых двух групп упражнений заключается в использовании энергии упругой деформации тканей. В первой </w:t>
        <w:br/>
        <w:t xml:space="preserve">группе SSC не используется или его влияние ограничивается. Для </w:t>
        <w:br/>
        <w:t xml:space="preserve">оздоровительной тренировки, особенно на первом и втором этапе, </w:t>
        <w:br/>
        <w:t xml:space="preserve">целесообразно использовать упражнения первой группы. Вторая </w:t>
        <w:br/>
        <w:t xml:space="preserve">группа упражнений не будет рассматриваться в этой книге, так как </w:t>
        <w:br/>
        <w:t xml:space="preserve">включает двигательные действия, относящиеся преимущественно к </w:t>
        <w:br/>
        <w:t>спортивной подготовке.</w:t>
      </w:r>
    </w:p>
    <w:p>
      <w:r>
        <w:t xml:space="preserve">Третья группа упражнений еще не нашла широкого применения в оздоровительных тренировках. Специализированные велоэргометры не предлагаются производителями тренажеров, а отрицательные углы наклона беговой дорожки редко используются </w:t>
        <w:br/>
        <w:t xml:space="preserve">тренерами для тренировки клиентов, несмотря на очевидные преимущества этого вида занятий и возможности внести разнообразие </w:t>
        <w:br/>
        <w:t>в тренировочный процесс.</w:t>
      </w:r>
    </w:p>
    <w:p>
      <w:r>
        <w:t xml:space="preserve">Первую группу упражнений можно, в свою очередь, разделить </w:t>
        <w:br/>
        <w:t xml:space="preserve">на собственно эксцентрические и комбинированные. В собственно </w:t>
        <w:br/>
        <w:t xml:space="preserve">эксцентрических упражнениях выполняется только эксцентрическое сокращение, а комбинированные упражнения предусматривают сочетание концентрического (КС) и эксцентрического сокращения с акцентом на ЭС. Для самостоятельных занятий в большей </w:t>
        <w:br/>
        <w:t xml:space="preserve">степени подходят комбинированные упражнения. Одним из основных ограничений, из-за которого собственно эксцентрические </w:t>
        <w:br/>
        <w:t>упражнения не включаются в тренировочный процесс, является необходимость, как минимум, одного ассистента для выполнения.</w:t>
      </w:r>
    </w:p>
    <w:p>
      <w:r>
        <w:t>Практическое применение</w:t>
      </w:r>
    </w:p>
    <w:p>
      <w:r>
        <w:t xml:space="preserve">Эксцентрические упражнения первой группы нашли широкое </w:t>
        <w:br/>
        <w:t xml:space="preserve">распространение в реабилитации, а также при консервативном лечении тендопатий, в 90-х годах [7]. В настоящее время, исследование эффективности ЭУ продолжаются. Фактором, оказывающим </w:t>
        <w:br/>
        <w:t xml:space="preserve">отрицательное влияние на применение, является необходимость </w:t>
        <w:br/>
        <w:t xml:space="preserve">высокого уровня мотивации клиента (пациента) применяющего </w:t>
        <w:br/>
        <w:t xml:space="preserve">ЭУ [11], а также отсутствие рекомендаций относительно частоты и </w:t>
        <w:br/>
        <w:t>прогрессии нагрузки [82].</w:t>
      </w:r>
    </w:p>
    <w:p>
      <w:pPr>
        <w:pStyle w:val="Heading2"/>
      </w:pPr>
      <w:r>
        <w:t>Page 396</w:t>
      </w:r>
    </w:p>
    <w:p>
      <w:r>
        <w:t>396</w:t>
      </w:r>
    </w:p>
    <w:p>
      <w:r>
        <w:t>Влияние интенсивности и объема нагрузки</w:t>
      </w:r>
    </w:p>
    <w:p>
      <w:r>
        <w:t xml:space="preserve">В исследовании сравнивали две эквивалентные по проделанной работе схемы нагрузки, выполнявшиеся в 12-ти подходах: по 10 </w:t>
        <w:br/>
        <w:t xml:space="preserve">максимальных сокращений в подходе и с отягощением 50% максимального эксцентрического усилия. Различия обнаружились только </w:t>
        <w:br/>
        <w:t xml:space="preserve">в производительности мышц, которая была больше в группе с высокой интенсивностью ЭУ. Болезненность и увеличение жесткости </w:t>
        <w:br/>
        <w:t xml:space="preserve">мышц в обоих случаях были аналогичны. Авторы сделали вывод, </w:t>
        <w:br/>
        <w:t xml:space="preserve">что объем нагрузки оказывает большее влияние на последующее </w:t>
        <w:br/>
        <w:t xml:space="preserve">восстановление мышц, чем интенсивность [76]. Таким образом, при </w:t>
        <w:br/>
        <w:t xml:space="preserve">включении в занятие ЭУ целесообразно придерживаться минимальных значений объема и максимальных значений интенсивности. Например, в тренировке направленной на увеличение массы </w:t>
        <w:br/>
        <w:t>мышц – 2-3 подхода в 2-3 упражнениях с нагрузкой 90% ПМ.</w:t>
      </w:r>
    </w:p>
    <w:p>
      <w:r>
        <w:t>Биомеханические особенности эксцентрических упражнений</w:t>
      </w:r>
    </w:p>
    <w:p>
      <w:r>
        <w:t xml:space="preserve">Согласно результатам одного из последних обзоров литературы, усилие, которое производится при ЭС, не зависит от скорости </w:t>
        <w:br/>
        <w:t xml:space="preserve">сокращения [88]. Причина расхождений зависимости сила-скорость </w:t>
        <w:br/>
        <w:t xml:space="preserve">между моделями in vivo и in vitro – факторы, сопровождающие сокращение в реальных условиях, например, различия в нервной активации мышц антагонистов, биомеханические плечи сил и/или </w:t>
        <w:br/>
        <w:t>совместное сокращение антагонистов [54].</w:t>
      </w:r>
    </w:p>
    <w:p>
      <w:r>
        <w:t xml:space="preserve">Активация мышц со стороны ЦНС при ЭС, вероятно, способствует более высокой эффективности усилия. Кора проявляет активность раньше и с более высокой интенсивностью при ЭС [30], в </w:t>
        <w:br/>
        <w:t xml:space="preserve">то время как амплитуда ЭМГ сигнала ниже при ЭУ по сравнению с </w:t>
        <w:br/>
        <w:t xml:space="preserve">концентрическими изокинетическими и циклическими упражнениями, которые выполняются с аналогичной механической мощностью [12, 68]. Таким образом, напряжение, развиваемое каждым </w:t>
        <w:br/>
        <w:t xml:space="preserve">активным мышечным волокном и/или напряжение, возникающее </w:t>
        <w:br/>
        <w:t xml:space="preserve">в соединительнотканных структурах, выше при ЭС, что приводит к </w:t>
        <w:br/>
        <w:t>большей общей мощности усилия [52].</w:t>
      </w:r>
    </w:p>
    <w:p>
      <w:r>
        <w:t>Влияние на обмен веществ и реакцию сердечно-сосудистой системы</w:t>
      </w:r>
    </w:p>
    <w:p>
      <w:r>
        <w:t>При аналогичной механической мощности, сердечный выброс и реакция ЧСС меньше при ЭУ по сравнению с концентрической работой мышц, вследствие меньшего метаболического запроса при ЭС. Если эксцентрические и концентрические упражнения</w:t>
      </w:r>
    </w:p>
    <w:p>
      <w:pPr>
        <w:pStyle w:val="Heading2"/>
      </w:pPr>
      <w:r>
        <w:t>Page 397</w:t>
      </w:r>
    </w:p>
    <w:p>
      <w:r>
        <w:t>397</w:t>
      </w:r>
    </w:p>
    <w:p>
      <w:r>
        <w:t xml:space="preserve">выполняются с аналогичным VO2, сердечный выброс и реакция ЧСС </w:t>
        <w:br/>
        <w:t xml:space="preserve">выше при ЭУ, чем при традиционных концентрических упражнениях. Срочная реакция зависит от вида упражнения и, по-видимому, </w:t>
        <w:br/>
        <w:t xml:space="preserve">более выраженная при работе на велоэргометре (возможно, оптимальный вид), чем при ходьбе или беге. Особое внимание этому </w:t>
        <w:br/>
        <w:t xml:space="preserve">следует уделять, когда интенсивность нагрузки контролируется по </w:t>
        <w:br/>
        <w:t>ЧСC [52].</w:t>
      </w:r>
    </w:p>
    <w:p>
      <w:r>
        <w:t>Преимущества ЭУ при односуставном движении</w:t>
      </w:r>
    </w:p>
    <w:p>
      <w:r>
        <w:t xml:space="preserve">Большее увеличение силы мышц. При этом ЭУ с высокой скоростью улучшают силу КС и ЭС в большей степени, чем медленные </w:t>
        <w:br/>
        <w:t xml:space="preserve">ЭУ. Перенос силы на концентрическое сокращение также выше при </w:t>
        <w:br/>
        <w:t xml:space="preserve">быстрых ЭС [31]. Добавление к традиционной тренировке с отягощениями ЭУ способно улучшить результаты как у обычных здоровых людей, так и у спортсменов [37, 88]. Тем не менее, прирост силы </w:t>
        <w:br/>
        <w:t xml:space="preserve">концентрического сокращения от выполнения ЭУ ниже, чем при </w:t>
        <w:br/>
        <w:t>использовании КС [88].</w:t>
      </w:r>
    </w:p>
    <w:p>
      <w:r>
        <w:t xml:space="preserve">Увеличение силы обусловлено адаптацией к ЭУ: гипертрофией </w:t>
        <w:br/>
        <w:t xml:space="preserve">мышц; увеличением соотношения и размера волокон типа II; возможно, изменениями в архитектуре (например, увеличение количества саркомеров в серии) и механике мышц [52]. Эксцентрические </w:t>
        <w:br/>
        <w:t xml:space="preserve">сокращения в большей степени способствуют адаптации нервной </w:t>
        <w:br/>
        <w:t xml:space="preserve">системы к проявлению усилия, на всех уровнях улучшая силу и координацию сокращений мышц [28]. Например, поверхностная ЭМГ </w:t>
        <w:br/>
        <w:t xml:space="preserve">активность была выше при тренировке с ЭС, чем при КС [46]. Кроме того, включение ЭУ в программу тренировок уменьшает вероятность травмы [64]. Например, ЭС упражнения для мышц задней поверхности бедра не только снижают вероятность травмы при беге с </w:t>
        <w:br/>
        <w:t xml:space="preserve">максимальной скоростью, но и препятствуют проявлению рецидивов [77], а также увеличивают скорость бега [21]. Тем не менее, этот </w:t>
        <w:br/>
        <w:t xml:space="preserve">эффект может быть специфичным по отношению к определенным </w:t>
        <w:br/>
        <w:t xml:space="preserve">мышечным группам. Например, при тренировке мышц, вращающих плечо наружу и внутрь у теннисистов, не обнаружено различий </w:t>
        <w:br/>
        <w:t xml:space="preserve">в приросте силы между тренировкой с ЭС и КС мышц [70]. Включение ЭУ в программу реабилитации способствует ускорению регенерации/восстановления функции и возможностей мышц [110]. </w:t>
        <w:br/>
        <w:t xml:space="preserve">Интересно, что выполнение ЭУ улучшает нервную активацию как </w:t>
        <w:br/>
        <w:t xml:space="preserve">на работающей, так и на противоположной стороне [47]. Этот феномен получил название «перекрестное обучение» [90] и его можно </w:t>
        <w:br/>
        <w:t xml:space="preserve">использовать для положительного влияния на иммобилизованную </w:t>
        <w:br/>
        <w:t>конечность.</w:t>
      </w:r>
    </w:p>
    <w:p>
      <w:pPr>
        <w:pStyle w:val="Heading2"/>
      </w:pPr>
      <w:r>
        <w:t>Page 398</w:t>
      </w:r>
    </w:p>
    <w:p>
      <w:r>
        <w:t>398</w:t>
      </w:r>
    </w:p>
    <w:p>
      <w:r>
        <w:t xml:space="preserve">Циклические ЭУ также увеличивают силу в большей степени, </w:t>
        <w:br/>
        <w:t xml:space="preserve">чем традиционные, если выполняются с аналогичной ЧСС. Упражнения на эксцентрическом велоэргометре позволяют выполнить </w:t>
        <w:br/>
        <w:t xml:space="preserve">работу в 7 раз выше, чем на концентрическом велоэргометре без </w:t>
        <w:br/>
        <w:t xml:space="preserve">повреждений и болезненности мышц [58]. Горнолыжники-юниоры высокой квалификации при тренировке на велоэргометре с ЭС </w:t>
        <w:br/>
        <w:t xml:space="preserve">достигали мощности ~ 900 Вт, увеличили мышечную массу (2%) и </w:t>
        <w:br/>
        <w:t xml:space="preserve">высоту прыжка с подседом (6,5%). Увеличение максимальной мощности прыжков и жесткости мышц ног после 7 недель тренировки </w:t>
        <w:br/>
        <w:t>было выше в группе, выполнявшей ЭУ на велоэргометре, по сравнению с группой концентрической тренировки [29].</w:t>
      </w:r>
    </w:p>
    <w:p>
      <w:r>
        <w:t>Подготовка к выполнению ЭУ и оптимизация последующего восстановления</w:t>
      </w:r>
    </w:p>
    <w:p>
      <w:r>
        <w:t xml:space="preserve">Оптимальный способ включения ЭС в тренировку до сих пор </w:t>
        <w:br/>
        <w:t xml:space="preserve">не определен. Для профилактики повреждений и болезненности </w:t>
        <w:br/>
        <w:t xml:space="preserve">мышц можно порекомендовать постепенное увеличение продолжительности (с 15 до 30 минут), интенсивности (с 54 до 65% максимальной ЧСС), частоты занятий (с 1 до 5 в неделю) в течение первых 8 недель тренировок на эксцентрическом велоэргометре [59]. </w:t>
        <w:br/>
        <w:t xml:space="preserve">Целесообразно включить восстановительный период не менее 48 </w:t>
        <w:br/>
        <w:t xml:space="preserve">часов между занятиями для предотвращения повторных повреждений мышц [56]. После первого занятия профилактический эффект </w:t>
        <w:br/>
        <w:t xml:space="preserve">в отношении возникновения болезненности и повреждений мышц </w:t>
        <w:br/>
        <w:t xml:space="preserve">может сохраняться 3 недели, в зависимости от применявшейся интенсивности, типа сокращения и мышечного удлинения [18]. Разминка, включающая концентрические сокращения может снизить </w:t>
        <w:br/>
        <w:t>вероятность повреждения мышц [51]. Тренировку с ЭУ могут использовать без проявления побочных эффектов люди с ограниченной функцией кардиореспираторной системы и пожилые люди [52].</w:t>
      </w:r>
    </w:p>
    <w:p>
      <w:r>
        <w:t xml:space="preserve">При тренировках с отягощениями рекомендуется начинать </w:t>
        <w:br/>
        <w:t xml:space="preserve">с минимального количества подходов и повторений, постепенно </w:t>
        <w:br/>
        <w:t xml:space="preserve">увеличивая интенсивность и объем нагрузки в соответствии с общей целью тренировки на данном этапе и другими упражнениями </w:t>
        <w:br/>
        <w:t>программы. Восстановление после ЭУ высокой интенсивности существенно улучшает предварительное занятие, включающее небольшое количество «не повреждающих» эксцентрических сокращений [75].</w:t>
      </w:r>
    </w:p>
    <w:p>
      <w:pPr>
        <w:pStyle w:val="Heading2"/>
      </w:pPr>
      <w:r>
        <w:t>Page 399</w:t>
      </w:r>
    </w:p>
    <w:p>
      <w:r>
        <w:t>399</w:t>
      </w:r>
    </w:p>
    <w:p>
      <w:r>
        <w:t>Варианты выполнения, ориентиры для дозирования нагрузки</w:t>
      </w:r>
    </w:p>
    <w:p>
      <w:r>
        <w:t>Приведу примеры использования ЭУ.</w:t>
      </w:r>
    </w:p>
    <w:p>
      <w:r>
        <w:t>Комбинированные эксцентрические упражнения</w:t>
      </w:r>
    </w:p>
    <w:p>
      <w:r>
        <w:t>Метод 2/1</w:t>
      </w:r>
    </w:p>
    <w:p>
      <w:r>
        <w:t xml:space="preserve">К сожалению, я не нашел научных подтверждений эффективности, тем не менее, метод позволяет выполнять ЭС высокой интенсивности самостоятельно. Стартовое положение для эксцентрического сокращения принимается с использованием другой </w:t>
        <w:br/>
        <w:t>конечности (руки или ноги). Упражнения (движения), в которых целесообразно использовать метод:</w:t>
      </w:r>
    </w:p>
    <w:p>
      <w:r>
        <w:t xml:space="preserve">• </w:t>
        <w:br/>
        <w:t>разгибания/сгибания предплечья в тренажере или со свободным отягощением;</w:t>
        <w:br/>
        <w:t xml:space="preserve">• </w:t>
        <w:br/>
        <w:t>разгибания/сгибания голени в тренажере;</w:t>
        <w:br/>
        <w:t xml:space="preserve">• </w:t>
        <w:br/>
        <w:t>разгибание стопы в тренажере или со свободным отягощением;</w:t>
        <w:br/>
        <w:t xml:space="preserve">• </w:t>
        <w:br/>
        <w:t>приседания «ножницы»;</w:t>
        <w:br/>
        <w:t xml:space="preserve">• </w:t>
        <w:br/>
        <w:t>подтягивания.</w:t>
      </w:r>
    </w:p>
    <w:p>
      <w:r>
        <w:t xml:space="preserve">Начальная нагрузка 70% ПМ в упражнении для двух конечностей. Например, если приседания в машине Смита выполняются с </w:t>
        <w:br/>
        <w:t xml:space="preserve">отягощением 100 кг, то «Ножницы» следует выполнять с отягощением 70 кг. Обучение лучше проводить с меньшей нагрузкой – 50% </w:t>
        <w:br/>
        <w:t xml:space="preserve">ПМ (в данном примере 50 кг). В тренировочном занятии выполняется одно ЭУ для мышечной группы; 2-4 рабочих подхода по 5-10 </w:t>
        <w:br/>
        <w:t xml:space="preserve">повторений; продолжительность ЭС – 3-5 с. Сочетается с одним, </w:t>
        <w:br/>
        <w:t xml:space="preserve">реже - двумя упражнениями, которые выполняются традиционным </w:t>
        <w:br/>
        <w:t>способом без применения эффективных методических средств.</w:t>
      </w:r>
    </w:p>
    <w:p>
      <w:r>
        <w:t>Сверхмедленные ЭС</w:t>
      </w:r>
    </w:p>
    <w:p>
      <w:r>
        <w:t xml:space="preserve">Концентрическая фаза движения выполняется намного быстрее, в то время как эксцентрическая замедляется. Фактически, это </w:t>
        <w:br/>
        <w:t xml:space="preserve">один из вариантов среднего или медленного темпа выполнения, </w:t>
        <w:br/>
        <w:t xml:space="preserve">где эксцентрическая фаза, как минимум, в два раза продолжительнее концентрической фазы и составляет более 50% всего времени </w:t>
        <w:br/>
        <w:t xml:space="preserve">повторения. Можно периодически включать сверхмедленные ЭС в </w:t>
        <w:br/>
        <w:t xml:space="preserve">тренировку для улучшения контроля над движением. Метод может </w:t>
        <w:br/>
        <w:t>применяться на любом этапе тренировки. К сожалению, мне не удалось найти научных подтверждений преимущества метода по сравнению с другими вариантами темпа выполнения упражнений.</w:t>
      </w:r>
    </w:p>
    <w:p>
      <w:pPr>
        <w:pStyle w:val="Heading2"/>
      </w:pPr>
      <w:r>
        <w:t>Page 400</w:t>
      </w:r>
    </w:p>
    <w:p>
      <w:r>
        <w:t>400</w:t>
      </w:r>
    </w:p>
    <w:p>
      <w:r>
        <w:t>Собственно эксцентрические упражнения</w:t>
      </w:r>
    </w:p>
    <w:p>
      <w:r>
        <w:t>Метод НЕТ (Heavy Eccentric Training)</w:t>
      </w:r>
    </w:p>
    <w:p>
      <w:r>
        <w:t xml:space="preserve">Метод требует обязательного присутствия не менее одного ассистента и соответствующего оборудования для обеспечения безопасности. НЕТ подразумевает медленное опускание отягощения </w:t>
        <w:br/>
        <w:t xml:space="preserve">≥100% ПМ, концентрическая фаза не выполняется. Подъем отягощения (равномерно с обеих сторон) осуществляют ассистенты. Метод НЕТ применяется 1 раз в неделю в период интенсивных тренировок. Выполняется 2-4 подхода упражнения [105]; 2 подхода со </w:t>
        <w:br/>
        <w:t xml:space="preserve">сверхмаксимальной нагрузкой в завершении тренировки мышечной группы [107]; 2 подхода по 6 повторений [33]. Отдых между </w:t>
        <w:br/>
        <w:t xml:space="preserve">подходами – 3-5 минут. Оптимальная нагрузка – 110-120 % ПМ [8, </w:t>
        <w:br/>
        <w:t xml:space="preserve">33, 105-107]. Нагрузка в 150% ПМ выполняется с использованием </w:t>
        <w:br/>
        <w:t xml:space="preserve">ограничителей, на небольшом участке амплитуды движения [55]. </w:t>
        <w:br/>
        <w:t>Продолжительность ЭС – 3-4с [105-107].</w:t>
      </w:r>
    </w:p>
    <w:p>
      <w:r>
        <w:t>Рекомендации относительно применения ЭС российских специалистов:</w:t>
      </w:r>
    </w:p>
    <w:p>
      <w:r>
        <w:t xml:space="preserve">• упражнения в уступающем режиме должны применяться периодически с отягощением 80-120% [2]; 120-130% [1] от максимального результата в аналогичных упражнениях в преодолевающем </w:t>
        <w:br/>
        <w:t>режиме;</w:t>
      </w:r>
    </w:p>
    <w:p>
      <w:r>
        <w:t>• 4-5 повторений в 3 подходах с отдыхом между ними 3-4 мин [1];</w:t>
      </w:r>
    </w:p>
    <w:p>
      <w:r>
        <w:t xml:space="preserve">• нагрузка 80-100% ПМ 1-2 раза по 6-8 с; 100-120% ПМ – 1 раз </w:t>
        <w:br/>
        <w:t>в подходе с длительностью опускания снаряда 4-6 с; продолжительность отдыха между подходами 3-4 мин [2].</w:t>
      </w:r>
    </w:p>
    <w:p>
      <w:r>
        <w:t>Таблица 49. Обобщенные рекомендации*</w:t>
      </w:r>
    </w:p>
    <w:p>
      <w:r>
        <w:t xml:space="preserve">Интенсивность </w:t>
        <w:br/>
        <w:t>(%ПМ)</w:t>
        <w:br/>
        <w:t xml:space="preserve">Количество </w:t>
        <w:br/>
        <w:t>подходов</w:t>
        <w:br/>
        <w:t xml:space="preserve">Количество </w:t>
        <w:br/>
        <w:t>повторений</w:t>
        <w:br/>
        <w:t>Продолжительность ЭС, с</w:t>
      </w:r>
    </w:p>
    <w:p>
      <w:r>
        <w:t>100-110</w:t>
        <w:br/>
        <w:t>2-3</w:t>
        <w:br/>
        <w:t>2-6</w:t>
        <w:br/>
        <w:t>4-6</w:t>
      </w:r>
    </w:p>
    <w:p>
      <w:r>
        <w:t>110-130</w:t>
        <w:br/>
        <w:t>3-4</w:t>
        <w:br/>
        <w:t>1</w:t>
        <w:br/>
        <w:t>3-4</w:t>
      </w:r>
    </w:p>
    <w:p>
      <w:r>
        <w:t>* Одно упражнение в занятии, отдых между подходами 3-5 минут.</w:t>
      </w:r>
    </w:p>
    <w:p>
      <w:pPr>
        <w:pStyle w:val="Heading2"/>
      </w:pPr>
      <w:r>
        <w:t>Page 401</w:t>
      </w:r>
    </w:p>
    <w:p>
      <w:r>
        <w:t>401</w:t>
      </w:r>
    </w:p>
    <w:p>
      <w:r>
        <w:t>Список использованной литературы</w:t>
      </w:r>
    </w:p>
    <w:p>
      <w:r>
        <w:t xml:space="preserve">1. Верхошанский Ю.В. Основы специальной физической подготовки спортсменов. – М.: Физкультура и спорт, </w:t>
        <w:br/>
        <w:t>1988. – 331 с.</w:t>
      </w:r>
    </w:p>
    <w:p>
      <w:r>
        <w:t>2. Воробьев А.Н. Тяжелоатлетический спорт: очерки по физиологии и спортивной тренировке / 2-е изд., перераб. и доп. - М.: Физкультура и спорт, 1977. – 255 с.</w:t>
      </w:r>
    </w:p>
    <w:p>
      <w:r>
        <w:t>3. Воронов А.В. Скоростно-силовые свойства мышц человека при спортивных локомоциях [Электронный ресурс]: дисс. … д-ра биол. наук: 03.00.13 – М.: РГБ, 2005.</w:t>
      </w:r>
    </w:p>
    <w:p>
      <w:r>
        <w:t xml:space="preserve">4. Лапутин, Н. П., Олешко В. Г. Управление тренировочным процессом тяжелоатлетов. – К.: Здоров'я, 1982. – </w:t>
        <w:br/>
        <w:t>119 с.</w:t>
      </w:r>
    </w:p>
    <w:p>
      <w:r>
        <w:t xml:space="preserve">5. Ahtiainen JP, Pakarinen A, Kraemer WJ, et al. Acute hormonal. and neuromuscular responses and recovery to </w:t>
        <w:br/>
        <w:t>forced vs. maximum repetitions multiple resistance exercises. Int J Sports Med 24: 410-418, 2003.</w:t>
      </w:r>
    </w:p>
    <w:p>
      <w:r>
        <w:t xml:space="preserve">6. Akima, H., Foley, J.M., Prior, B.M., et al. Vastus lateralis fatigue alters recruitment of musculus quadriceps femoris </w:t>
        <w:br/>
        <w:t>in humans. J. Appl. Physiol. 92: 679-684, 2002.</w:t>
      </w:r>
    </w:p>
    <w:p>
      <w:r>
        <w:t xml:space="preserve">7. Alfredson H, Pietila T, Jonsson P, et al. Heavy-load eccentric calf muscle training for the treatment of chronic </w:t>
        <w:br/>
        <w:t>Achilles tendinosis. Am J Sports Med 1998; 26: 360-6.</w:t>
      </w:r>
    </w:p>
    <w:p>
      <w:r>
        <w:t xml:space="preserve">8. Allen, D.G. Eccentric muscle damage: mechanisms of early reduction of force. Acta Phyiology Scandinavia 171: </w:t>
        <w:br/>
        <w:t>311-319, 2001.</w:t>
      </w:r>
    </w:p>
    <w:p>
      <w:r>
        <w:t xml:space="preserve">9. Augustsson, J., Thomee, R., Hornstedt, P. et al. Effect of pre-exhaustion exercise on lower-extremity muscle </w:t>
        <w:br/>
        <w:t>activation during a leg press exercise. J. Strength Cond. Res. 17 (2): 411-416, 2003.</w:t>
      </w:r>
    </w:p>
    <w:p>
      <w:r>
        <w:t xml:space="preserve">10. Baechle TR, Earle RW, and Wathen D. Resistance training. In: Essentials of Strength Training and Conditioning. </w:t>
        <w:br/>
        <w:t>Beachle TR and Earle RW, eds. Champaign, IL: Human Kinetics, 2008. Р. 381-412.</w:t>
      </w:r>
    </w:p>
    <w:p>
      <w:r>
        <w:t xml:space="preserve">11. Benjamin M, Toumi H, Ralphs JR, et al. Where tendons and ligaments meet bone: attachment sites (‘entheses’) </w:t>
        <w:br/>
        <w:t>in relation to exercise and/or mechanical. load. J Anat 2006; 208: 471-90.</w:t>
      </w:r>
    </w:p>
    <w:p>
      <w:r>
        <w:t xml:space="preserve">12. Bigland-Ritchie B, Woods JJ. Integrated electromyogram and oxygen uptake during positive and negative work. </w:t>
        <w:br/>
        <w:t>J Physiol. 1976; 260 (2): 267-77.</w:t>
      </w:r>
    </w:p>
    <w:p>
      <w:r>
        <w:t xml:space="preserve">13. Bilcheck, H.M., Kraemer, W.J., Maresh, C.M., et al. The effects of isokinetic fatigue on recovery of maximal. </w:t>
        <w:br/>
        <w:t>isokinetic concentric and eccentric strength in women. J. Strength Cond. Res. 7: 43-50, 1993.</w:t>
      </w:r>
    </w:p>
    <w:p>
      <w:r>
        <w:t xml:space="preserve">14. Batista, MAB, Roschel, H, Barroso, R, et al. Influence of strength training background on postactivation </w:t>
        <w:br/>
        <w:t>potentiation response. J Strength Cond Res 25 (9): 2496-2502, 2011.</w:t>
      </w:r>
    </w:p>
    <w:p>
      <w:r>
        <w:t xml:space="preserve">15. Boullosa, DA, Abreu, L, Beltrame, LGN, et al. The acute effect of different half squat set configurations on jump </w:t>
        <w:br/>
        <w:t>potentiation. J Strength Cond Res 27 (8): 2059-2066, 2013.</w:t>
      </w:r>
    </w:p>
    <w:p>
      <w:r>
        <w:t xml:space="preserve">16. Brennecke, A, Guimaraes, TM, Leone, R, et al. Neuromuscular activity during bench press exercise performed </w:t>
        <w:br/>
        <w:t>with and without the preexhaustion method. J Strength Cond Res 23 (7): 1933-1940, 2009.</w:t>
      </w:r>
    </w:p>
    <w:p>
      <w:r>
        <w:t xml:space="preserve">17. Burd NA, Mitchell CJ, Churchward-Venne TA, et al. Bigger weights may not beget bigger muscles: evidence from </w:t>
        <w:br/>
        <w:t>acute muscle protein synthetic responses after resistance exercise. Appl Physiol Nutr Metab. 2012; 37 (3): 551-4.</w:t>
      </w:r>
    </w:p>
    <w:p>
      <w:r>
        <w:t xml:space="preserve">18. Chen TC, Chen HL, Pearce AJ, et al. Attenuation of eccentric exercise-induced muscle damage by preconditioning </w:t>
        <w:br/>
        <w:t>exercises. Med Sci Sports Exerc. 2012; 44 (11): 2090-8.</w:t>
      </w:r>
    </w:p>
    <w:p>
      <w:r>
        <w:t xml:space="preserve">19. Chen, ZR, Wang, YH, Peng, HT, et al. The acute effect of drop jump protocols with different volumes and recovery </w:t>
        <w:br/>
        <w:t>time on countermovement jump performance. J Strength Cond Res 27 (1): 154-158, 2013.</w:t>
      </w:r>
    </w:p>
    <w:p>
      <w:r>
        <w:t xml:space="preserve">20. Ciccone, AB, Brown, LE, Coburn, JW, et al. Effects of traditional. vs. alternating whole-body strength training on </w:t>
        <w:br/>
        <w:t>squat performance. J Strength Cond Res 28 (9): 2569-2577, 2014.</w:t>
      </w:r>
    </w:p>
    <w:p>
      <w:r>
        <w:t xml:space="preserve">21. Cook CJ, Beaven CM, Kilduff LP. Three weeks of eccentric training combined with over-speed exercises enhances </w:t>
        <w:br/>
        <w:t>power and running speed performance gains in trained athletes. J Strength Cond Res. Epub 2012 Jul 18.</w:t>
      </w:r>
    </w:p>
    <w:p>
      <w:r>
        <w:t xml:space="preserve">22. Cramer JT. Bioenergetics of Exercise and Training. In: Essentials of Strength Training and Conditioning. Beachle </w:t>
        <w:br/>
        <w:t>TR and Earle RW, eds. Champaign, IL: Human Kinetics, 2008. Р. 21-40.</w:t>
      </w:r>
    </w:p>
    <w:p>
      <w:r>
        <w:t xml:space="preserve">23. de Salles, BF, Maior, AS, Polito, M, et al. Influence of rest interval. lengths on hypotensive response after strength </w:t>
        <w:br/>
        <w:t>training sessions performed by older men. J Strength Cond Res 24 (11): 3049-3054, 2010.</w:t>
      </w:r>
    </w:p>
    <w:p>
      <w:r>
        <w:t xml:space="preserve">24. de Salles BF, Simão R, Miranda F, et al. Rest interval. between sets in strength training. Sports Med. 2009; 39 (9): </w:t>
        <w:br/>
        <w:t>765-77.</w:t>
      </w:r>
    </w:p>
    <w:p>
      <w:r>
        <w:t xml:space="preserve">25. de Souza Jr, TP, Fleck, SJ, Simaõ, R, et al. Comparison between constant and decreasing rest intervals: influence </w:t>
        <w:br/>
        <w:t>on maximal. strength and hypertrophy. J Strength Cond Res 24 (7): 1843-1850, 2010.</w:t>
      </w:r>
    </w:p>
    <w:p>
      <w:pPr>
        <w:pStyle w:val="Heading2"/>
      </w:pPr>
      <w:r>
        <w:t>Page 402</w:t>
      </w:r>
    </w:p>
    <w:p>
      <w:r>
        <w:t>402</w:t>
      </w:r>
    </w:p>
    <w:p>
      <w:r>
        <w:t xml:space="preserve">26. Drinkwater, EJ, Lawton, TW, Lindsell, RP, et al. Training leading to repetition failure enhances bench press </w:t>
        <w:br/>
        <w:t>strength gains in elite junior athletes. J Strength Cond Res 19: 382-388, 2005.</w:t>
      </w:r>
    </w:p>
    <w:p>
      <w:r>
        <w:t xml:space="preserve">27. Drinkwater EJ, Lawton TW, McKenna MJ, et al. Increased number of forced repetitions does not enhance strength </w:t>
        <w:br/>
        <w:t>development with resistance training. J Strength Cond Res 21: 841-847, 2007.</w:t>
      </w:r>
    </w:p>
    <w:p>
      <w:r>
        <w:t xml:space="preserve">28. Duclay J, Martin A, Robbe A, et al. Spinal. reflex plasticity during maximal. dynamic contractions after eccentric </w:t>
        <w:br/>
        <w:t>training. Med Sci Sports Exerc. 2008; 40 (4): 722-34.</w:t>
      </w:r>
    </w:p>
    <w:p>
      <w:r>
        <w:t xml:space="preserve">29. Elmer S, Hahn S, McAllister P, et al. Improvements in multijoint leg function following chronic eccentric </w:t>
        <w:br/>
        <w:t>exercise. Scand J Med Sci Sports. 2012; 22 (5): 653-61.</w:t>
      </w:r>
    </w:p>
    <w:p>
      <w:r>
        <w:t xml:space="preserve">30. Fang Y, Siemionow V, Sahgal. V, et al. Distinct brain activation patterns for human maximal. voluntary eccentric </w:t>
        <w:br/>
        <w:t>and concentric muscle actions. Brain Res. 2004; 1023 (2): 200-12.</w:t>
      </w:r>
    </w:p>
    <w:p>
      <w:r>
        <w:t xml:space="preserve">31. Farthing JP, Chilibeck PD. The effect of eccentric training at different velocities on cross-education. Eur J Appl </w:t>
        <w:br/>
        <w:t>Physiol. 2003; 89 (6): 570-7.</w:t>
      </w:r>
    </w:p>
    <w:p>
      <w:r>
        <w:t xml:space="preserve">32. Ferreira, SLA, Panissa, VLG, Miarka, B, et al. Postactivation potentiation: effect of various recovery intervals on </w:t>
        <w:br/>
        <w:t>bench press power performance. J Strength Cond Res 26 (3): 739-744, 2012.</w:t>
      </w:r>
    </w:p>
    <w:p>
      <w:r>
        <w:t xml:space="preserve">33. Fisher, A.G., Jensen, C.R. (1990), Scientific Basis of Athletic Conditioning (3rd edition). Pennsylvania, Lea &amp; </w:t>
        <w:br/>
        <w:t>Febiger.</w:t>
      </w:r>
    </w:p>
    <w:p>
      <w:r>
        <w:t>34. Flanagan EP and Comyns TM. The use of contact time and the reactive strength index to optimise fast stretchshortening cycle training. Strength Cond J 30: 33-38, 2008.</w:t>
      </w:r>
    </w:p>
    <w:p>
      <w:r>
        <w:t xml:space="preserve">35. Fleck, S.J., and W.J. Kraemer. Designing Resistance Training Programs (3rd ed.). Champaign, IL: Human Kinetics </w:t>
        <w:br/>
        <w:t>Publishers, 2004.</w:t>
      </w:r>
    </w:p>
    <w:p>
      <w:r>
        <w:t xml:space="preserve">36. Fleck S.J., and W.J. Kraemer. Optimizing Strength Training. Designing Nonlinear Periodization Workouts, </w:t>
        <w:br/>
        <w:t>Human Kinetics, 2007.</w:t>
      </w:r>
    </w:p>
    <w:p>
      <w:r>
        <w:t xml:space="preserve">37. Friedmann-Bette B, Bauer T, Kinscherf R, et al. Effects of strength training with eccentric overload on muscle </w:t>
        <w:br/>
        <w:t>adaptation in male athletes. Eur J Appl Physiol. 2010; 108 (4): 821-36.</w:t>
      </w:r>
    </w:p>
    <w:p>
      <w:r>
        <w:t xml:space="preserve">38. Fry AC, Kraemer WJ. Resistance exercise overtraining and overreaching: neuroendocrine responses. Sports Med. </w:t>
        <w:br/>
        <w:t>1997; 23 (2): 106-29.</w:t>
      </w:r>
    </w:p>
    <w:p>
      <w:r>
        <w:t xml:space="preserve">39. Gentil, P., E. Oliveira, V.A. Rocha Ju´nior, J. do Carmo, and M. Bottaro. Effects of exercise order on upper-body </w:t>
        <w:br/>
        <w:t>muscle activation and exercise performance. J. Strength Cond. Res. 21 (4): 1082-1086, 2007.</w:t>
      </w:r>
    </w:p>
    <w:p>
      <w:r>
        <w:t xml:space="preserve">40. Goto K, Nagasawa M, Yanagisawa O, Kizuka T, Ishii N, and Takamatsu K. Muscular adaptations to combinations </w:t>
        <w:br/>
        <w:t>of high- and low-intensity resistance exercises. J Strength Cond Res 18: 730-737, 2004.</w:t>
      </w:r>
    </w:p>
    <w:p>
      <w:r>
        <w:t xml:space="preserve">41. Goto K, Sato K, and Takamatsu K. A single set of low intensity resistance exercise immediately following high </w:t>
        <w:br/>
        <w:t>intensity resistance exercise stimulates growth hormone secretion in men. J Sports Med Phys Fitness 43: 243-249, 2003.</w:t>
      </w:r>
    </w:p>
    <w:p>
      <w:r>
        <w:t xml:space="preserve">42. Haff, GG, Whitley, A, McCoy, LB, et al. Effects of different set configurations on barbell velocity and displacement </w:t>
        <w:br/>
        <w:t>during a clean pull. J Strength Cond Res 17: 95-103, 2003.</w:t>
      </w:r>
    </w:p>
    <w:p>
      <w:r>
        <w:t xml:space="preserve">43. Hansen KT, Cronin JB, Newton MJ. The effect of cluster loading on force, velocity, and power during ballistic </w:t>
        <w:br/>
        <w:t>jump squat training. Int J Sports Physiol Perform. 2011 Dec; 6 (4): 455-68.</w:t>
      </w:r>
    </w:p>
    <w:p>
      <w:r>
        <w:t xml:space="preserve">44. Hardee, JP, Triplett, NT, Utter, AC, et al. Effect of interrepetition rest on power output in the power clean. J </w:t>
        <w:br/>
        <w:t>Strength Cond Res 26(4): 883-889, 2012.</w:t>
      </w:r>
    </w:p>
    <w:p>
      <w:r>
        <w:t xml:space="preserve">45. Hatfield, D.L., Kraemer, W.J., Spiering, B.A., et al. The impact of velocity of movement on performance factors in </w:t>
        <w:br/>
        <w:t>resistance exercise. J. Strength Cond. Res. 20 (4): 760-766, 2006.</w:t>
      </w:r>
    </w:p>
    <w:p>
      <w:r>
        <w:t xml:space="preserve">46. Hortobagyi T, Hill JP, Houmard JA, et al. Adaptive responses to muscle lengthening and shortening in humans. J </w:t>
        <w:br/>
        <w:t>Appl Physiol. 1996; 80 (3): 765-72.</w:t>
      </w:r>
    </w:p>
    <w:p>
      <w:r>
        <w:t xml:space="preserve">47. Hortobagyi T, Lambert NJ, Hill JP. Greater cross education following training with muscle lengthening than </w:t>
        <w:br/>
        <w:t>shortening. Med Sci Sports Exerc. 1997; 29 (1): 107-12.</w:t>
      </w:r>
    </w:p>
    <w:p>
      <w:r>
        <w:t xml:space="preserve">48. Hulmi JJ, Walker S, Ahtiainen JP, et al. Molecular signaling in muscle is affected by the specificity of resistance </w:t>
        <w:br/>
        <w:t>exercise protocol. Scand J Med Sci Sports. 2012; 22 (2): 240-8.</w:t>
      </w:r>
    </w:p>
    <w:p>
      <w:r>
        <w:t xml:space="preserve">49. Hultman E. and H. Sjoholm. Biochemical. causes of fatigue. In: Human Muscle Power; N.I. Jones, N. McCartney </w:t>
        <w:br/>
        <w:t>and A. J. McComas eds. Champaign, IL: Human Kinetics. 1986, p. 215-235.</w:t>
      </w:r>
    </w:p>
    <w:p>
      <w:r>
        <w:t xml:space="preserve">50. Iglesias, E, Boullosa, DA, Dopico, X, et al. Analisis of factors that influence the maximum number of repetitions </w:t>
        <w:br/>
        <w:t>in two upper-body resistance exercises: curl biceps and bench press. J Strength Cond Res 24 (6): 1566-1572, 2010.</w:t>
      </w:r>
    </w:p>
    <w:p>
      <w:r>
        <w:t xml:space="preserve">51. Ingham SA, van Someren KA, Howatson G. Effect of a concentric warm-up exercise on eccentrically induced </w:t>
        <w:br/>
        <w:t>soreness and loss of function of the elbow flexor muscles. J Sports Sci. 2010; 28 (13): 1377-82.</w:t>
      </w:r>
    </w:p>
    <w:p>
      <w:pPr>
        <w:pStyle w:val="Heading2"/>
      </w:pPr>
      <w:r>
        <w:t>Page 403</w:t>
      </w:r>
    </w:p>
    <w:p>
      <w:r>
        <w:t>403</w:t>
      </w:r>
    </w:p>
    <w:p>
      <w:r>
        <w:t xml:space="preserve">52. Isner-Horobeti M-E, Dufour SP, Vautravers P, et al. Eccentric Exercise Training: Modalities, Applications and </w:t>
        <w:br/>
        <w:t>Perspectives. Sports Med. 2013 Jun; 43 (6): 483-512.</w:t>
      </w:r>
    </w:p>
    <w:p>
      <w:r>
        <w:t xml:space="preserve">53. Izquierdo, M, Ibanez, J, Gonzalez-Badillo, JJ, et al. Differential. effects of strength training leading to failure </w:t>
        <w:br/>
        <w:t>versus not to failure on hormonal. responses, strength, and muscle power gains. J Appl Physiol 100: 1647-1656, 2006.</w:t>
      </w:r>
    </w:p>
    <w:p>
      <w:r>
        <w:t>54. Kellis E, Baltzopoulos V. Isokinetic eccentric exercise. Sports Med. 1995; 19 (3): 202-22.</w:t>
      </w:r>
    </w:p>
    <w:p>
      <w:r>
        <w:t xml:space="preserve">55. Keogh, J., Wilson, G., Weatherby, R. (1996). Alternative weight training techniques (Part 1). Strength and </w:t>
        <w:br/>
        <w:t>Conditioning Coach 4 (4): 7-13.</w:t>
      </w:r>
    </w:p>
    <w:p>
      <w:r>
        <w:t xml:space="preserve">56. Krentz JR, Farthing JP. Neural. and morphological. changes in response to a 20-day intense eccentric ECC </w:t>
        <w:br/>
        <w:t>training protocol. Eur J Appl Physiol. 2010; 110 (2): 333-40.</w:t>
      </w:r>
    </w:p>
    <w:p>
      <w:r>
        <w:t xml:space="preserve">57. Komi P.V. Stretch-Shortening Cyle, 184-203. In: Strength and power in sport / edited by Paavo V. Komi. – 2nd ed. </w:t>
        <w:br/>
        <w:t>p. cm. Published by Blackwell Science Ltd. 2003. Р. 523.</w:t>
      </w:r>
    </w:p>
    <w:p>
      <w:r>
        <w:t xml:space="preserve">58. Lastayo PC, Reich TE, Urquhart M, et al. Chronic eccentric exercise: improvements in muscle strength can occur </w:t>
        <w:br/>
        <w:t>with little demand for oxygen. Am J Physiol. 1999; 276 (2Pt2): R 611-5.</w:t>
      </w:r>
    </w:p>
    <w:p>
      <w:r>
        <w:t xml:space="preserve">59. Lastayo PC, Pierotti DJ, Pifer J, et al. Eccentric ergometry: increases in locomotor muscle size and strength at low </w:t>
        <w:br/>
        <w:t>training intensities. Am J Physiol Regul Integr Comp Physiol. 2000; 278 (5): R1282-8.</w:t>
      </w:r>
    </w:p>
    <w:p>
      <w:r>
        <w:t xml:space="preserve">60. Lawton TW, Cronin JB, and Lindsell RP. Effect of interrepetition rest intervals on weight training repetition </w:t>
        <w:br/>
        <w:t>power output. J Strength Cond Res 20: 172-176, 2006.</w:t>
      </w:r>
    </w:p>
    <w:p>
      <w:r>
        <w:t xml:space="preserve">61. Lowery, RP, Duncan, NM, Loenneke, JP, et al. The effects of potentiating stimuli intensity under varying rest </w:t>
        <w:br/>
        <w:t>periods on vertical. jump performance and power. J Strength Cond Res 26 (12): 3320-3325, 2012.</w:t>
      </w:r>
    </w:p>
    <w:p>
      <w:r>
        <w:t xml:space="preserve">62. Machado, M, Koch, AJ, Willardson, JM, et al. Effect of varying rest intervals between sets of assistance exercises </w:t>
        <w:br/>
        <w:t>on creatine kinase and lactate dehydrogenase responses. J Strength Cond Res 25 (5): 1339-1345, 2011.</w:t>
      </w:r>
    </w:p>
    <w:p>
      <w:r>
        <w:t xml:space="preserve">63. Machado, M, Pereira, R, and Willardson, JM. Short intervals between sets and individuality of muscle damage </w:t>
        <w:br/>
        <w:t>response. J Strength Cond Res 26 (11): 2946-2952, 2012.</w:t>
      </w:r>
    </w:p>
    <w:p>
      <w:r>
        <w:t xml:space="preserve">64. Malliaropoulos N, Mendiguchia J, Pehlivanidis H, et al. Hamstring exercises for track and field athletes: injury </w:t>
        <w:br/>
        <w:t xml:space="preserve">and exercise biomechanics, and possible implications for exercise selection and primary prevention. Br J Sports Med. 2012; </w:t>
        <w:br/>
        <w:t>46 (12): 846-51.</w:t>
      </w:r>
    </w:p>
    <w:p>
      <w:r>
        <w:t xml:space="preserve">65. Matuszak, M.E., A.C. Fry, L.W. Weiss, T.R. Ireland, et al. Effect of rest interval. length on repeated 1- repetition </w:t>
        <w:br/>
        <w:t>maximum back squats. J. Strength Cond. Res. 17: 634-637, 2003.</w:t>
      </w:r>
    </w:p>
    <w:p>
      <w:r>
        <w:t xml:space="preserve">66. Mayhew, DL, Thyfault, JP, and Koch, AJ. Rest interval. length affects leukocyte levels during heavy resistance </w:t>
        <w:br/>
        <w:t>exercise. J Strength Cond Res 19: 16-22, 2005.</w:t>
      </w:r>
    </w:p>
    <w:p>
      <w:r>
        <w:t xml:space="preserve">67. McCarthy, JP, Wood, DS, Bolding, MS, et al. Potentiation of concentric force and acceleration only occurs early </w:t>
        <w:br/>
        <w:t>during the stretch-shortening cycle. J Strength Cond Res 26 (9): 2345-2355, 2012.</w:t>
      </w:r>
    </w:p>
    <w:p>
      <w:r>
        <w:t xml:space="preserve">68. McHugh MP, Tyler TF, Greenberg SC, et al. Differences in activation patterns between eccentric and concentric </w:t>
        <w:br/>
        <w:t>quadriceps contractions. J Sports Sci. 2002; 20 (2): 83-91.</w:t>
      </w:r>
    </w:p>
    <w:p>
      <w:r>
        <w:t xml:space="preserve">69. Moir GL, Graham BW, Davis SE, et al. Effect of Cluster Set Configurations on Mechanical. Variables During the </w:t>
        <w:br/>
        <w:t>Deadlift Exercise. Journal. of Human Kinetics volume 39/2013, 15-23.</w:t>
      </w:r>
    </w:p>
    <w:p>
      <w:r>
        <w:t xml:space="preserve">70. Mont MA, Cohen DB, Campbell KR, et al. Isokinetic concentric versus eccentric training of shoulder rotators </w:t>
        <w:br/>
        <w:t>with functional. evaluation of performance enhancement in elite tennis players. Am J Sports Med. 1994; 22 (4): 513-7.</w:t>
      </w:r>
    </w:p>
    <w:p>
      <w:r>
        <w:t xml:space="preserve">71. Moreno, SD, Brown, LE, Coburn, JW, et al. Effect of cluster sets on plyometric jump power. J Strength Cond Res </w:t>
        <w:br/>
        <w:t>28 (9): 2424-2428, 2014.</w:t>
      </w:r>
    </w:p>
    <w:p>
      <w:r>
        <w:t xml:space="preserve">72. Newham, D.J., T. McCarthy, and J. Turner. Voluntary activation of human quadriceps during and after isokinetic </w:t>
        <w:br/>
        <w:t>exercise. J. Appl. Physiol. 71: 2122-2126, 1991.</w:t>
      </w:r>
    </w:p>
    <w:p>
      <w:r>
        <w:t xml:space="preserve">73. Nyland J.A., Caborn D.N., Shapiro R., et al. Fatigue after eccentric quadriceps femoris work produces earlier </w:t>
        <w:br/>
        <w:t xml:space="preserve">gastrocnemius and delayed quadriceps femoris activation during crossover cutting among normal. athletic women. Knee </w:t>
        <w:br/>
        <w:t>Surg. Sports Traumatol. Arthrosc. 5: 162-167, 1997.</w:t>
      </w:r>
    </w:p>
    <w:p>
      <w:r>
        <w:t xml:space="preserve">74. Oliver, JM, Jagim, AR, Sanchez, AC, et al. Greater gains in strength and power with intraset rest intervals in </w:t>
        <w:br/>
        <w:t>hypertrophic training. J Strength Cond Res 27 (11): 3116-3131, 2013.</w:t>
      </w:r>
    </w:p>
    <w:p>
      <w:r>
        <w:t xml:space="preserve">75. Paddon-Jones, D., Abernethy, P. J. Acute adaptation to low volume eccentric exercise. Medicine and Science in </w:t>
        <w:br/>
        <w:t>Sports and Exercise. 2001. 33 (7): 1213-1219.</w:t>
      </w:r>
    </w:p>
    <w:p>
      <w:r>
        <w:t xml:space="preserve">76. Paschalis, V., Koutendakis, Y., Jamurtas, A., et al. (2005). Equal. volumes of high and low intensity of eccentric </w:t>
        <w:br/>
        <w:t>exercise in relation to muscle damage and performance. Journal. of Strength and Conditioning Research 19 (1): 184-188.</w:t>
      </w:r>
    </w:p>
    <w:p>
      <w:r>
        <w:t xml:space="preserve">77. Petersen J, Thorborg K, Nielsen MB, et al. Preventive effect of eccentric training on acute hamstring injuries in </w:t>
        <w:br/>
        <w:t>men’s soccer: a cluster-randomized controlled trial. Am J Sports Med. 2011; 39 (11): 2296-303.</w:t>
      </w:r>
    </w:p>
    <w:p>
      <w:pPr>
        <w:pStyle w:val="Heading2"/>
      </w:pPr>
      <w:r>
        <w:t>Page 404</w:t>
      </w:r>
    </w:p>
    <w:p>
      <w:r>
        <w:t>404</w:t>
      </w:r>
    </w:p>
    <w:p>
      <w:r>
        <w:t xml:space="preserve">78. Ratamess, NA, Alvar, BA, Evetovich, TK, et al. American College of Sports Medicine Position Stand: Progression </w:t>
        <w:br/>
        <w:t>models in resistance training for healthy adults. Med Sci Sports Exerc 41: 687-708, 2009.</w:t>
      </w:r>
    </w:p>
    <w:p>
      <w:r>
        <w:t xml:space="preserve">79. Ratamess, NA, Chiarello, CM, Sacco, AJ, et al. The effects of rest interval. length on acute bench press </w:t>
        <w:br/>
        <w:t>performance: the influence of gender and muscle strength. J Strength Cond Res 26(7): 1817-1826, 2012.</w:t>
      </w:r>
    </w:p>
    <w:p>
      <w:r>
        <w:t xml:space="preserve">80. Ratamess, NA, Chiarello, CM, Sacco, AJ, et al. The effects of rest interval. length manipulation of the first upperbody resistance exercise in sequence on acute performance of subsequent exercises in men and women. J Strength Cond Res </w:t>
        <w:br/>
        <w:t>26 (11): 2929-2938, 2012.</w:t>
      </w:r>
    </w:p>
    <w:p>
      <w:r>
        <w:t xml:space="preserve">81. Ratamess, NA, Falvo, MJ, Mangine, GT, et al. The effect of rest interval. length on metabolic responses to the </w:t>
        <w:br/>
        <w:t>bench press exercise. Eur J Appl Physiol 100: 1-17, 2007.</w:t>
      </w:r>
    </w:p>
    <w:p>
      <w:r>
        <w:t xml:space="preserve">82. Rees JD, Wolman RL and Wilson A. Eccentric exercises; why do they work, what are the problems and how can we </w:t>
        <w:br/>
        <w:t>improve them? Br J Sports Med 2009; 43: 242-246.</w:t>
      </w:r>
    </w:p>
    <w:p>
      <w:r>
        <w:t xml:space="preserve">83. Rhea MR, Alvar BA, Burkett LN, et al. A meta-analysis to determine the dose response for strength development. </w:t>
        <w:br/>
        <w:t>Med Sci Sports Exerc. 2003; 35: 456-64.</w:t>
      </w:r>
    </w:p>
    <w:p>
      <w:r>
        <w:t xml:space="preserve">84. Robbins, DW, Marshall, PWM, and McEwen, M. The effect of training volume on lower-body strength. J Strength </w:t>
        <w:br/>
        <w:t>Cond Res 26 (1): 34-39, 2012.</w:t>
      </w:r>
    </w:p>
    <w:p>
      <w:r>
        <w:t xml:space="preserve">85. Robbins, DW, Young, WB, Behm, DG, et al. Physical. performance and electromyographic responses to an acute </w:t>
        <w:br/>
        <w:t>bout of paired set strength training versus traditional. strength training. J Strength Cond Res 24 (5): 1237-1245, 2010.</w:t>
      </w:r>
    </w:p>
    <w:p>
      <w:r>
        <w:t xml:space="preserve">86. Robbins, DW, Young, WB, Behm, DG, et al. Agonist–antagonist paired set resistance training: A brief review. J </w:t>
        <w:br/>
        <w:t>Strength Cond Res 24 (10): 2873-2882, 2010.</w:t>
      </w:r>
    </w:p>
    <w:p>
      <w:r>
        <w:t>87. Rodrigues, BM, Dantas, E, de Salles, BF, et al. Creatine kinase and lactate dehydrogenase responses after upperbody resistance exercise with different rest intervals. J Strength Cond Res 24 (6): 1657-1662, 2010.</w:t>
      </w:r>
    </w:p>
    <w:p>
      <w:r>
        <w:t xml:space="preserve">88. Roig M, O’Brien K, Kirk G, et al. The effects of eccentric versus concentric resistance training on muscle strength </w:t>
        <w:br/>
        <w:t>and mass in healthy adults: a systematic review with meta-analysis. Br J Sports Med. 2009; 43 (8): 556-68.</w:t>
      </w:r>
    </w:p>
    <w:p>
      <w:r>
        <w:t xml:space="preserve">89. Schoenfeld BJ. Is there a minimum intensity threshold for resistance training-induced hypertrophic adaptations? </w:t>
        <w:br/>
        <w:t>Sports Med. 2013 Dec; 43 (12): 1279-88.</w:t>
      </w:r>
    </w:p>
    <w:p>
      <w:r>
        <w:t xml:space="preserve">90. Scripture EW, Smith TL, Brown EM. On the education of muscular control and power. Stud Yale Psychol Lab. </w:t>
        <w:br/>
        <w:t>1894; 2: 114-9.</w:t>
      </w:r>
    </w:p>
    <w:p>
      <w:r>
        <w:t xml:space="preserve">91. Scudese E, Willardson JM, Simão R, et al. Tне Effect of rest interval. length on repetition consistency and </w:t>
        <w:br/>
        <w:t>perceived exertion during near maximal. loaded bench press sets. J Strength Cond Res. 2013. [Epub ahead of print].</w:t>
      </w:r>
    </w:p>
    <w:p>
      <w:r>
        <w:t xml:space="preserve">92. Senna, G, Willardson, JM, de Salles, et al. The effect of rest interval. length on multi and single-joint exercise </w:t>
        <w:br/>
        <w:t>performance and perceived exertion. J Strength Cond Res 25 (11): 3157-3162, 2011.</w:t>
      </w:r>
    </w:p>
    <w:p>
      <w:r>
        <w:t xml:space="preserve">93. Shimano, T., Kraemer, W.J., Spiering, B.A., et al. Relationship between the number of repetitions and selected </w:t>
        <w:br/>
        <w:t xml:space="preserve">percentages of one repetition maximum in free weight exercises in trained and untrained men. J. Strength Cond. Res. 20 (4): </w:t>
        <w:br/>
        <w:t>819-823, 2006.</w:t>
      </w:r>
    </w:p>
    <w:p>
      <w:r>
        <w:t>94. Siff, MC and Verkhoshansky, YU. Supertraining. Denver, CO: Supertraining International, 1999.</w:t>
      </w:r>
    </w:p>
    <w:p>
      <w:r>
        <w:t xml:space="preserve">95. Sundstrup, E, Jakobsen, MD, Andersen, CH, et al. Muscle activation strategies during strength training with </w:t>
        <w:br/>
        <w:t>heavy loading vs. repetitions to failure. J Strength Cond Res 26 (7): 1897-1903, 2012.</w:t>
      </w:r>
    </w:p>
    <w:p>
      <w:r>
        <w:t xml:space="preserve">96. Tibana, RA, Prestes, J, da Cunha Nascimento, D, et al. Higher muscle performance in adolescents compared with </w:t>
        <w:br/>
        <w:t>adults after a resistance training session with different rest intervals. J Strength Cond Res 26 (4): 1027-1032, 2012.</w:t>
      </w:r>
    </w:p>
    <w:p>
      <w:r>
        <w:t xml:space="preserve">97. Turner AN and Jeffreys I. The Stretch-Shortening Cycle: Proposed Mechanisms and Methods for Enhancement. </w:t>
        <w:br/>
        <w:t>Strength Cond J. 32. 4: 87-99, 2010.</w:t>
      </w:r>
    </w:p>
    <w:p>
      <w:r>
        <w:t xml:space="preserve">98. Walshe AD, Wilson GJ, and Murphy AJ. The validity and reliability of a test of lower body musculotendinous </w:t>
        <w:br/>
        <w:t>stiffness. Eur J Appl Physiol 73: 332-339, 1996.</w:t>
      </w:r>
    </w:p>
    <w:p>
      <w:r>
        <w:t xml:space="preserve">99. Weir, J.P., L.L. Wagner, and T.J. Housh. The effect of rest interval. length on repeated maximal. bench presses. J. </w:t>
        <w:br/>
        <w:t>Strength Cond. Res. 8: 58-60, 1994.</w:t>
      </w:r>
    </w:p>
    <w:p>
      <w:r>
        <w:t xml:space="preserve">100. Willardson, J.M. A brief review: Factors affecting the length of the rest interval. between resistance exercise </w:t>
        <w:br/>
        <w:t>sets. J. Strength Cond. Res. 20 (4): 978-984, 2006.</w:t>
      </w:r>
    </w:p>
    <w:p>
      <w:r>
        <w:t xml:space="preserve">101. Willardson J.M., and L.N. Burkett. A comparison of three different rest intervals on the exercise volume </w:t>
        <w:br/>
        <w:t>completed during a workout. J. Strength Cond. Res. 19: 23-26, 2005.</w:t>
      </w:r>
    </w:p>
    <w:p>
      <w:r>
        <w:t xml:space="preserve">102. Willardson J.M., and L.N. Burkett. The effect of rest interval. length on bench press performance with heavy </w:t>
        <w:br/>
        <w:t>versus light loads. J. Strength Cond. Res. 20: 396-399, 2006.</w:t>
      </w:r>
    </w:p>
    <w:p>
      <w:r>
        <w:t xml:space="preserve">103. Willardson, JM, Emmett, J, Oliver, JA, et al. Effect of short-term failure versus nonfailure training on lower body </w:t>
        <w:br/>
        <w:t>muscular endurance. Int J Sports Physiol Perform 3: 279-293, 2008.</w:t>
      </w:r>
    </w:p>
    <w:p>
      <w:pPr>
        <w:pStyle w:val="Heading2"/>
      </w:pPr>
      <w:r>
        <w:t>Page 405</w:t>
      </w:r>
    </w:p>
    <w:p>
      <w:r>
        <w:t>405</w:t>
      </w:r>
    </w:p>
    <w:p>
      <w:r>
        <w:t xml:space="preserve">104. Willardson, JM, Kattenbraker, MS, Khairallah, M, et al. Research note: effect of load reductions over consecutive </w:t>
        <w:br/>
        <w:t>sets on repetition performance. J Strength Cond Res 24 (3): 879-884, 2010.</w:t>
      </w:r>
    </w:p>
    <w:p>
      <w:r>
        <w:t xml:space="preserve">105. Wilson, G. (1993), The development of maximal. strength: current and future training strategies. Strength and </w:t>
        <w:br/>
        <w:t>Conditioning Coach 1 (4): 3-7.</w:t>
      </w:r>
    </w:p>
    <w:p>
      <w:r>
        <w:t xml:space="preserve">106. Wilson, G., Strength and Power in Sport. In: Applied Anatomy and Biomechanics in Sport. Bloomfield, J., </w:t>
        <w:br/>
        <w:t>Ackland, T., &amp; Elliott, B (eds), Carlton, Blackwell, p. 110-208, 1998.</w:t>
      </w:r>
    </w:p>
    <w:p>
      <w:r>
        <w:t>107. Wilson, G. (1999), Training techniques to increase muscular size. Strength and Conditioning Coach 7 (4): 8-10.</w:t>
      </w:r>
    </w:p>
    <w:p>
      <w:r>
        <w:t xml:space="preserve">108. Wilson, JM, Duncan, NM, Marin, PJ, et al. Meta-analysis of postactivation potentiation and power: Effects of </w:t>
        <w:br/>
        <w:t>conditioning activity, volume, gender, rest periods, and training status. J Strength Cond Res 27(3): 854-859, 2013.</w:t>
      </w:r>
    </w:p>
    <w:p>
      <w:r>
        <w:t xml:space="preserve">109. Wilson GJ, Murphy AJ, and Pryor JF. Musculotendinous stiffness: Its relationship to eccentric, isometric, and </w:t>
        <w:br/>
        <w:t>concentric performance. J Appl Physiol 76: 2714-2719, 1994.</w:t>
      </w:r>
    </w:p>
    <w:p>
      <w:r>
        <w:t xml:space="preserve">110. Young MA, Cook JL, Purdam CR, et al. Eccentric decline squat protocol offers superior results at 12 months </w:t>
        <w:br/>
        <w:t xml:space="preserve">compared with traditional. eccentric protocol for patellar tendinopathy in volleyball players. Br J Sports Med. 2005; 39 (2): </w:t>
        <w:br/>
        <w:t>102-5.</w:t>
      </w:r>
    </w:p>
    <w:p>
      <w:r>
        <w:t xml:space="preserve">111. Zink, A.J., Perry, A.C., Robertson, B.L., Peak power, ground reaction forces, and velocity during the squat </w:t>
        <w:br/>
        <w:t>exercise performed at different loads. J. Strength Cond. Res. 20 (3): 658-664, 2006.</w:t>
      </w:r>
    </w:p>
    <w:p>
      <w:pPr>
        <w:pStyle w:val="Heading2"/>
      </w:pPr>
      <w:r>
        <w:t>Page 406</w:t>
      </w:r>
    </w:p>
    <w:p>
      <w:r>
        <w:t>406</w:t>
      </w:r>
    </w:p>
    <w:p>
      <w:r>
        <w:t xml:space="preserve">ЧАСТЬ IV. ПОСТРОЕНИЕ </w:t>
        <w:br/>
        <w:t>ОЗДОРОВИТЕЛЬНОЙ ТРЕНИРОВКИ</w:t>
      </w:r>
    </w:p>
    <w:p>
      <w:r>
        <w:t>ГЛАВА 1. Принципы тренировки</w:t>
      </w:r>
    </w:p>
    <w:p>
      <w:r>
        <w:t xml:space="preserve">Независимо от цели тренировочной программы, существуют </w:t>
        <w:br/>
        <w:t xml:space="preserve">фундаментальные принципы тренировки: специфичности, непрерывности, прогрессивной сверхнагрузки, а также единство нагрузки и восстановления. Игнорирование любого из этих принципов </w:t>
        <w:br/>
        <w:t xml:space="preserve">приводит к снижению эффективности тренировочного процесса и </w:t>
        <w:br/>
        <w:t>может спровоцировать травму.</w:t>
      </w:r>
    </w:p>
    <w:p>
      <w:r>
        <w:t>Специфичность</w:t>
      </w:r>
    </w:p>
    <w:p>
      <w:r>
        <w:t xml:space="preserve">Принцип впервые был сформулирован доктором Томасом Де </w:t>
        <w:br/>
        <w:t>Лормом в 1945 году.</w:t>
      </w:r>
    </w:p>
    <w:p>
      <w:r>
        <w:t xml:space="preserve">Иногда используется акроним SAID (Specific Adaptation to </w:t>
        <w:br/>
        <w:t>Imposed Demands), который обозначает, что происходящие в организме адаптационные изменения соответствуют внешним требованиям, в данном случае характеристикам физической нагрузки [4].</w:t>
      </w:r>
    </w:p>
    <w:p>
      <w:r>
        <w:t xml:space="preserve">Принцип специфичности применим на всех уровнях тренировочного процесса, начиная с техники выполнения упражнений, составления тренировочной программы и заканчивая многолетней </w:t>
        <w:br/>
        <w:t xml:space="preserve">тренировкой. Специфичность проявляется в биоэнергетических и </w:t>
        <w:br/>
        <w:t>механических особенностях отдельных видов тренировки. Механическая специфичность средств и методов тренировки хорошо рассмотрена в работах Верхошанского и Stone [50. c. 349, с изменениями, по Siff and Verkhoshanski (1998); Stone et al. 2007].</w:t>
      </w:r>
    </w:p>
    <w:p>
      <w:r>
        <w:t xml:space="preserve">Механические критерии специфичности и переноса эффекта </w:t>
        <w:br/>
        <w:t>тренировки:</w:t>
      </w:r>
    </w:p>
    <w:p>
      <w:r>
        <w:t xml:space="preserve">• </w:t>
        <w:br/>
        <w:t>акцентируемый регион, производящий усилие при движении;</w:t>
      </w:r>
    </w:p>
    <w:p>
      <w:r>
        <w:t xml:space="preserve">• </w:t>
        <w:br/>
        <w:t>амплитуда и направление движения;</w:t>
      </w:r>
    </w:p>
    <w:p>
      <w:r>
        <w:t xml:space="preserve">• </w:t>
        <w:br/>
        <w:t xml:space="preserve">динамика усилия (например, преимущественно статическое </w:t>
        <w:br/>
        <w:t>или динамическое движение; соответствующее ускорение, скорость и мощность);</w:t>
      </w:r>
    </w:p>
    <w:p>
      <w:pPr>
        <w:pStyle w:val="Heading2"/>
      </w:pPr>
      <w:r>
        <w:t>Page 407</w:t>
      </w:r>
    </w:p>
    <w:p>
      <w:r>
        <w:t>407</w:t>
      </w:r>
    </w:p>
    <w:p>
      <w:r>
        <w:t xml:space="preserve">• </w:t>
        <w:br/>
        <w:t>скорость и продолжительность пикового усилия (особенно важно при выборе упражнений для тренировки взрывных спортивных движений);</w:t>
      </w:r>
    </w:p>
    <w:p>
      <w:r>
        <w:t xml:space="preserve">• </w:t>
        <w:br/>
        <w:t>тип сокращений (например, эксцентрическое, концентрическое, SSC).</w:t>
      </w:r>
    </w:p>
    <w:p>
      <w:r>
        <w:t>Непрерывность</w:t>
      </w:r>
    </w:p>
    <w:p>
      <w:r>
        <w:t xml:space="preserve">Тренировочный процесс не должен надолго прерываться иначе </w:t>
        <w:br/>
        <w:t>достигнутые в ходе тренировки положительные изменения состояния организма будут утрачены. Особенно это важно для оздоровительной тренировки, которая является непрерывным и пожизненным процессом.</w:t>
      </w:r>
    </w:p>
    <w:p>
      <w:r>
        <w:t xml:space="preserve">Наблюдается зависимость между сроками развития адаптации </w:t>
        <w:br/>
        <w:t xml:space="preserve">и временем снижения показателей после прекращения тренировки (деадаптацией). Для достижения выраженного улучшения большинства биоэнергетических показателей обычно требуется 4-8 недель тренировки. Снижение этих показателей после прекращения </w:t>
        <w:br/>
        <w:t xml:space="preserve">тренировки до исходного уровня происходит примерно в те же </w:t>
        <w:br/>
        <w:t xml:space="preserve">сроки. Многократное повторение цикла «адаптация – деадаптация </w:t>
        <w:br/>
        <w:t xml:space="preserve">– реадаптация» истощает резервные возможности организма. Наиболее эффективным путем адаптации является тренировка с постоянно применяемыми адекватными по величине нагрузками на </w:t>
        <w:br/>
        <w:t xml:space="preserve">ведущую функцию, что способствует ее поддержанию на стабильно </w:t>
        <w:br/>
        <w:t>высоком уровне [1].</w:t>
      </w:r>
    </w:p>
    <w:p>
      <w:r>
        <w:t>Прогрессивная сверхнагрузка</w:t>
      </w:r>
    </w:p>
    <w:p>
      <w:r>
        <w:t xml:space="preserve">Принцип прогрессивной сверхнагрузки также сформулирован </w:t>
        <w:br/>
        <w:t>Томасом Де Лормом (DeLorme and Watkins, 1948).</w:t>
      </w:r>
    </w:p>
    <w:p>
      <w:r>
        <w:t xml:space="preserve">Тренировочные программы должны обеспечивать постепенное увеличение нагрузки путем изменения ее характеристик (интенсивности и/или объема). Иногда можно встретить разделение </w:t>
        <w:br/>
        <w:t xml:space="preserve">принципа на вариативность (изменение характеристик нагрузки во </w:t>
        <w:br/>
        <w:t xml:space="preserve">времени) и перегрузку (систематическое увеличение нагрузки) [50, </w:t>
        <w:br/>
        <w:t>c. 348].</w:t>
      </w:r>
    </w:p>
    <w:p>
      <w:pPr>
        <w:pStyle w:val="Heading2"/>
      </w:pPr>
      <w:r>
        <w:t>Page 408</w:t>
      </w:r>
    </w:p>
    <w:p>
      <w:r>
        <w:t>408</w:t>
      </w:r>
    </w:p>
    <w:p>
      <w:r>
        <w:t xml:space="preserve">Применительно к оздоровительной тренировке этот принцип означает, что при правильно организованном тренировочном </w:t>
        <w:br/>
        <w:t xml:space="preserve">процессе изменение объема и интенсивности должно приводить </w:t>
        <w:br/>
        <w:t xml:space="preserve">к постепенному увеличению нагрузок, причем у начинающего это </w:t>
        <w:br/>
        <w:t xml:space="preserve">увеличение некоторое время может происходить практически на </w:t>
        <w:br/>
        <w:t xml:space="preserve">каждом тренировочном занятии. В дальнейшем, с выходом на оптимальный уровень, показатели объема нагрузки стабилизируются, </w:t>
        <w:br/>
        <w:t xml:space="preserve">а прирост интенсивности имеет тенденцию к снижению. Считается, что интенсивность тренировок повышается до тех пор, пока не </w:t>
        <w:br/>
        <w:t xml:space="preserve">достигнет генетически предопределенного предела, далее происходит стабилизация, а затем постепенное снижение, обусловленное, в </w:t>
        <w:br/>
        <w:t xml:space="preserve">частности, процессами старения организма. При этом для пожилых </w:t>
        <w:br/>
        <w:t xml:space="preserve">людей сохранение или незначительное уменьшение мышечной </w:t>
        <w:br/>
        <w:t xml:space="preserve">массы и силы, достигнутых в более молодом возрасте - отличный </w:t>
        <w:br/>
        <w:t>результат. Начинающие тренировку с отягощениями могут добиться заметного прогресса в любом возрасте, но он будет особенно выражен у молодых людей.</w:t>
      </w:r>
    </w:p>
    <w:p>
      <w:r>
        <w:t xml:space="preserve">В настоящее время общепризнано, что прогрессивный рост результатов возможен только при варьировании нагрузки в разных </w:t>
        <w:br/>
        <w:t xml:space="preserve">структурных единицах тренировочного процесса [50, c. 348]. Таким </w:t>
        <w:br/>
        <w:t xml:space="preserve">образом, схема планирования нагрузок предусматривает чередование напряженной работы с периодами работы относительно невысокой интенсивности, благодаря которым создаются условия для </w:t>
        <w:br/>
        <w:t>восстановления и активного протекания адаптационных процессов.</w:t>
      </w:r>
    </w:p>
    <w:p>
      <w:r>
        <w:t>Единство нагрузки и восстановления</w:t>
      </w:r>
    </w:p>
    <w:p>
      <w:r>
        <w:t xml:space="preserve">Достижение высоких результатов и/или поддержание высокого уровня тренированности возможно только при сочетании тренировочных и внетренировочных факторов: питание, режим дня, </w:t>
        <w:br/>
        <w:t xml:space="preserve">сон. Оздоровительные тренировки для современного человека, в </w:t>
        <w:br/>
        <w:t xml:space="preserve">большинстве случаев – необходимость, но не жизненный приоритет. Основное место работы, семья, хобби и другие факторы могут </w:t>
        <w:br/>
        <w:t xml:space="preserve">оказать серьезное влияние на результаты тренировок и их обязательно нужно принимать во внимание. Правильно организованный </w:t>
        <w:br/>
        <w:t xml:space="preserve">тренировочный процесс улучшает качество жизни, положительно </w:t>
        <w:br/>
        <w:t>влияя на другие сферы деятельности человека.</w:t>
      </w:r>
    </w:p>
    <w:p>
      <w:pPr>
        <w:pStyle w:val="Heading2"/>
      </w:pPr>
      <w:r>
        <w:t>Page 409</w:t>
      </w:r>
    </w:p>
    <w:p>
      <w:r>
        <w:t>409</w:t>
      </w:r>
    </w:p>
    <w:p>
      <w:r>
        <w:t>Ни в коем случае не нужно компенсировать ошибки в питании, а также проводить интенсивные занятия в периоды недостаточного сна, проблем в семье или на работе и т. д.</w:t>
      </w:r>
    </w:p>
    <w:p>
      <w:r>
        <w:t>Вопросам питания и восстановления будет посвящена часть 5.</w:t>
      </w:r>
    </w:p>
    <w:p>
      <w:r>
        <w:t>ГЛАВА 2. Цели тренировки</w:t>
      </w:r>
    </w:p>
    <w:p>
      <w:r>
        <w:t xml:space="preserve">Основной задачей оздоровительной тренировки является </w:t>
        <w:br/>
        <w:t xml:space="preserve">улучшение и сохранение здоровья занимающегося, то есть, согласно определению ВОЗ – полного физического, психического и социального благополучия. Тем не менее, среди целей посетителей </w:t>
        <w:br/>
        <w:t xml:space="preserve">фитнес клубов, улучшение здоровья далеко не на первом месте. Согласно данным Е. Б. Мякинченко и соавторов [2], 51% мужчин и 47% </w:t>
        <w:br/>
        <w:t xml:space="preserve">женщин посещают фитнес клубы с целью коррекции фигуры, из </w:t>
        <w:br/>
        <w:t xml:space="preserve">которых, желают похудеть только треть мужчин и почти половина </w:t>
        <w:br/>
        <w:t xml:space="preserve">женщин. Физическая подготовка интересует 23% мужчин и только </w:t>
        <w:br/>
        <w:t xml:space="preserve">7% женщин, в то время как «тонус» мышц интересует 23% женщин </w:t>
        <w:br/>
        <w:t xml:space="preserve">и только 11% мужчин. Здоровье и хорошее самочувствие интересует только 16% мужчин и 24% женщин [2]. Интересно отметить, что </w:t>
        <w:br/>
        <w:t xml:space="preserve">тренировка направлена, прежде всего, на улучшение двигательных </w:t>
        <w:br/>
        <w:t xml:space="preserve">способностей: силы, выносливости или координации (см. Введение, </w:t>
        <w:br/>
        <w:t xml:space="preserve">глава 3). Увеличение мышечной массы, а тем более, уменьшение общего и относительного содержания жира в теле зависит в большей </w:t>
        <w:br/>
        <w:t xml:space="preserve">степени от питания, тогда как тренировка в этом отношении играет </w:t>
        <w:br/>
        <w:t xml:space="preserve">важную, но вспомогательную роль. Подчеркну, что в данном случае </w:t>
        <w:br/>
        <w:t>речь идет о подавляющем большинстве людей, которые не занимаются спортом профессионально, не вовлечены в тяжелый физический труд или другую форму высокой двигательной активности.</w:t>
      </w:r>
    </w:p>
    <w:p>
      <w:r>
        <w:t xml:space="preserve">Выделю основные цели, с которыми человек обычно приходит </w:t>
        <w:br/>
        <w:t>в фитнес клуб:</w:t>
      </w:r>
    </w:p>
    <w:p>
      <w:r>
        <w:t xml:space="preserve">• уменьшить вес; </w:t>
        <w:br/>
        <w:t>• увеличить массу мышц;</w:t>
        <w:br/>
        <w:t>• физическая подготовка;</w:t>
        <w:br/>
        <w:t>• поддержание формы;</w:t>
        <w:br/>
        <w:t>• здоровье.</w:t>
      </w:r>
    </w:p>
    <w:p>
      <w:pPr>
        <w:pStyle w:val="Heading2"/>
      </w:pPr>
      <w:r>
        <w:t>Page 410</w:t>
      </w:r>
    </w:p>
    <w:p>
      <w:r>
        <w:t>410</w:t>
      </w:r>
    </w:p>
    <w:p>
      <w:r>
        <w:t>Здоровье</w:t>
      </w:r>
    </w:p>
    <w:p>
      <w:r>
        <w:t xml:space="preserve">Поддержание и улучшение показателей здоровья – неотъемлемая часть и обязательное условие оздоровительной тренировки. Тренер обязан объяснять это клиентам фитнес клубов, особенно </w:t>
        <w:br/>
        <w:t xml:space="preserve">персональным. Чем дальше цели, озвученные клиентом, находятся </w:t>
        <w:br/>
        <w:t xml:space="preserve">от категории оздоровительных (например, «убрать отсюда» и «добавить сюда»), тем осторожнее необходимо подходить к обсуждению темы «здоровье - прежде всего». В своей деятельности тренеру </w:t>
        <w:br/>
        <w:t xml:space="preserve">необходимо руководствоваться принципом «не навреди», каждый </w:t>
        <w:br/>
        <w:t xml:space="preserve">раз оценивая с его помощью вероятность последствий от применения средств и методов тренировки. Обязательным условием безопасного проведения занятий является использование рекомендаций, основанных на доказательствах, особенно, когда этого требуют </w:t>
        <w:br/>
        <w:t xml:space="preserve">индивидуальные особенности клиента (тренированность, возраст, </w:t>
        <w:br/>
        <w:t>состояние здоровья).</w:t>
      </w:r>
    </w:p>
    <w:p>
      <w:r>
        <w:t xml:space="preserve">Улучшение физических способностей до уровня человека с </w:t>
        <w:br/>
        <w:t xml:space="preserve">нормальной физической активностью тоже попадает в категорию </w:t>
        <w:br/>
        <w:t xml:space="preserve">«здоровье». Таким образом, цели «физическая подготовка» и «поддержание формы» - основные направления занятий клиентов. Эти </w:t>
        <w:br/>
        <w:t xml:space="preserve">направления я буду рассматривать при дальнейшем обсуждении </w:t>
        <w:br/>
        <w:t xml:space="preserve">построения тренировочного процесса. В рамках этой главы кратко </w:t>
        <w:br/>
        <w:t>обсудим две оставшиеся цели.</w:t>
      </w:r>
    </w:p>
    <w:p>
      <w:r>
        <w:t>Уменьшение массы тела</w:t>
      </w:r>
    </w:p>
    <w:p>
      <w:r>
        <w:t xml:space="preserve">Под снижением веса обычно подразумевают уменьшение жирового компонента тела в целом или в отдельных регионах. Вопрос </w:t>
        <w:br/>
        <w:t xml:space="preserve">решается путем изменений в питании и увеличения физической </w:t>
        <w:br/>
        <w:t xml:space="preserve">активности (ФА). Нужно особо отметить, что только тренировками в </w:t>
        <w:br/>
        <w:t xml:space="preserve">фитнес клубе проблема нормализации массы тела не решается. Необходимо увеличение повседневной физической активности, а если </w:t>
        <w:br/>
        <w:t xml:space="preserve">это невозможно – тогда более строгий контроль питания. Стратегия </w:t>
        <w:br/>
        <w:t xml:space="preserve">нормализации массы тела должна быть нацелена на достижение </w:t>
        <w:br/>
        <w:t xml:space="preserve">устойчивого снижения. Изменения в питании будут обсуждаться в </w:t>
        <w:br/>
        <w:t>главе 5.</w:t>
      </w:r>
    </w:p>
    <w:p>
      <w:r>
        <w:t>Приведу рекомендации авторитетных международных организаций.</w:t>
      </w:r>
    </w:p>
    <w:p>
      <w:r>
        <w:t xml:space="preserve">Рекомендации Европейского Колледжа Спортивной Науки </w:t>
        <w:br/>
        <w:t xml:space="preserve">(European College of Sport Science - EСSS) относительно физических </w:t>
        <w:br/>
        <w:t>упражнений и ожирения [17]:</w:t>
      </w:r>
    </w:p>
    <w:p>
      <w:pPr>
        <w:pStyle w:val="Heading2"/>
      </w:pPr>
      <w:r>
        <w:t>Page 411</w:t>
      </w:r>
    </w:p>
    <w:p>
      <w:r>
        <w:t>411</w:t>
      </w:r>
    </w:p>
    <w:p>
      <w:r>
        <w:t xml:space="preserve">• Доза ФА (количество, объем). Для снижения массы тела и </w:t>
        <w:br/>
        <w:t xml:space="preserve">профилактики ее повышения требуется расходовать за счет ФА </w:t>
        <w:br/>
        <w:t xml:space="preserve">1500-1750 ккал/нед, например, 250-300 мин/нед быстрой ходьбы. </w:t>
        <w:br/>
        <w:t xml:space="preserve">Предотвращение увеличения массы тела после снижения требует </w:t>
        <w:br/>
        <w:t xml:space="preserve">расхода 2000-2500 ккал/нед, например, 400-500 мин/нед быстрой </w:t>
        <w:br/>
        <w:t>ходьбы.</w:t>
      </w:r>
    </w:p>
    <w:p>
      <w:r>
        <w:t xml:space="preserve">• Интенсивность ФА. Положительный эффект в отношении </w:t>
        <w:br/>
        <w:t xml:space="preserve">обмена веществ обеспечивает как минимум, умеренная ФА - &gt;3040% VO2max. Высокоинтенсивная ФА – &gt;70% VO2max может обеспечить </w:t>
        <w:br/>
        <w:t xml:space="preserve">дополнительное преимущество только в улучшении обмена жиров. </w:t>
        <w:br/>
        <w:t>Показано, что люди, добившиеся наибольших успехов в долговременном поддержании значительного снижения массы тела, расходовали почти 30% энергии недельной ФА при выполнении относительно интенсивных упражнений, например, бега.</w:t>
      </w:r>
    </w:p>
    <w:p>
      <w:r>
        <w:t>• Дневная норма физической активности может быть разделена на короткие (10-20 мин) сегменты без уменьшения положительного эффекта.</w:t>
      </w:r>
    </w:p>
    <w:p>
      <w:r>
        <w:t xml:space="preserve">• Повседневная бытовая ФА предпочтительнее специально </w:t>
        <w:br/>
        <w:t>организованных аэробных упражнений при аналогичной интенсивности и объеме.</w:t>
      </w:r>
    </w:p>
    <w:p>
      <w:r>
        <w:t>• Силовая тренировка рекомендуется как естественный компонент ФА, для улучшения здоровья. Силовая тренировка включается для улучшения состояния мышц, без сопутствующих метаболических преимуществ.</w:t>
      </w:r>
    </w:p>
    <w:p>
      <w:r>
        <w:t xml:space="preserve">Примечание: Нужно отметить, что имеется в виду собственно </w:t>
        <w:br/>
        <w:t xml:space="preserve">силовая тренировка с относительно продолжительным отдыхом </w:t>
        <w:br/>
        <w:t>между подходами и низким количеством повторений.</w:t>
      </w:r>
    </w:p>
    <w:p>
      <w:r>
        <w:t xml:space="preserve">Рекомендации ACSM относительно необходимой физической </w:t>
        <w:br/>
        <w:t>активности для уменьшения массы тела и предотвращения последующего ее увеличения [13]:</w:t>
      </w:r>
    </w:p>
    <w:p>
      <w:r>
        <w:t>Категория А</w:t>
      </w:r>
    </w:p>
    <w:p>
      <w:r>
        <w:t xml:space="preserve">• Для предотвращения увеличения массы тела более чем на 3% </w:t>
        <w:br/>
        <w:t>необходима ФА 150-250 мин/нед, что соответствует 1200-2000 ккал/</w:t>
        <w:br/>
        <w:t>нед.</w:t>
      </w:r>
    </w:p>
    <w:p>
      <w:r>
        <w:t xml:space="preserve">• ФА и изменения в диете увеличивают снижение массы тела. </w:t>
        <w:br/>
        <w:t>При этом умеренное ограничение калорийности имеет преимуще-</w:t>
      </w:r>
    </w:p>
    <w:p>
      <w:pPr>
        <w:pStyle w:val="Heading2"/>
      </w:pPr>
      <w:r>
        <w:t>Page 412</w:t>
      </w:r>
    </w:p>
    <w:p>
      <w:r>
        <w:t>412</w:t>
      </w:r>
    </w:p>
    <w:p>
      <w:r>
        <w:t>ство перед значительным уменьшением (до уровня близкого к основному обмену).</w:t>
      </w:r>
    </w:p>
    <w:p>
      <w:r>
        <w:t>Категория В</w:t>
      </w:r>
    </w:p>
    <w:p>
      <w:r>
        <w:t xml:space="preserve">• ФА для снижения массы тела менее 150 мин/нед обеспечивает минимальное снижение, тогда как более 150 мин/нед – умеренное снижение веса (2-3 кг). Дальнейшее увеличение ФА более 225420 мин/нед обеспечивает снижение веса 5-7,5 кг в зависимости от </w:t>
        <w:br/>
        <w:t>размера увеличения.</w:t>
      </w:r>
    </w:p>
    <w:p>
      <w:r>
        <w:t xml:space="preserve">• Для поддержания достигнутых изменений необходима ФА </w:t>
        <w:br/>
        <w:t xml:space="preserve">200- 300 мин/нед. Для сохранения достигнутой массы тела в отношении ФА следует руководствоваться принципом «чем больше </w:t>
        <w:br/>
        <w:t xml:space="preserve">– тем лучше». В настоящее время недостаточно исследований для </w:t>
        <w:br/>
        <w:t xml:space="preserve">предоставления однозначных рекомендаций по предотвращению </w:t>
        <w:br/>
        <w:t>увеличения массы тела после ее снижения.</w:t>
      </w:r>
    </w:p>
    <w:p>
      <w:r>
        <w:t xml:space="preserve">• С учетом возможных ограничений повседневная ФА может </w:t>
        <w:br/>
        <w:t xml:space="preserve">использоваться для противодействия небольшим энергетическим </w:t>
        <w:br/>
        <w:t>дисбалансам, приводящим к ожирению у большинства взрослых.</w:t>
      </w:r>
    </w:p>
    <w:p>
      <w:r>
        <w:t xml:space="preserve">• Тренировка с отягощениями (ТО), согласно результатам исследований, неэффективна для снижения массы тела без ограничений в диете. Существует ограниченное количество исследований, </w:t>
        <w:br/>
        <w:t xml:space="preserve">подтверждающих, что ТО способствует увеличению или сохранению сухой массы тела и снижению жирового компонента при ограничении потребления энергии, и недостаточное количество данных, что ТО снижает риски хронических заболеваний (например, </w:t>
        <w:br/>
        <w:t xml:space="preserve">увеличение ЛПВП, снижение ЛПНП, повышение чувствительности к </w:t>
        <w:br/>
        <w:t>инсулину, нормализации АД).</w:t>
      </w:r>
    </w:p>
    <w:p>
      <w:r>
        <w:t xml:space="preserve">Примечание. Существует несколько важных моментов, которые необходимо уточнить: 1) тренировки с отягощениями существенно отличаются по воздействию в зависимости от характеристик нагрузки; 2) в долговременном плане физическая активность </w:t>
        <w:br/>
        <w:t xml:space="preserve">сама по себе не приводит к нормализации массы тела при значительном избыточном весе и/или гиперкалорийном питании; 3) за </w:t>
        <w:br/>
        <w:t xml:space="preserve">прошедшие годы выполнено множество исследований, которые, </w:t>
        <w:br/>
        <w:t>вероятно, повлияют на содержание следующих рекомендаций.</w:t>
      </w:r>
    </w:p>
    <w:p>
      <w:r>
        <w:t xml:space="preserve">На страницах популярных изданий и в интернете можно найти рекомендации по локальному уменьшению жира при помощи </w:t>
        <w:br/>
        <w:t xml:space="preserve">упражнений на определенную часть тела. Результаты исследований </w:t>
        <w:br/>
        <w:t>не подтверждают этого предположения. Одной из последних ра-</w:t>
      </w:r>
    </w:p>
    <w:p>
      <w:pPr>
        <w:pStyle w:val="Heading2"/>
      </w:pPr>
      <w:r>
        <w:t>Page 413</w:t>
      </w:r>
    </w:p>
    <w:p>
      <w:r>
        <w:t>413</w:t>
      </w:r>
    </w:p>
    <w:p>
      <w:r>
        <w:t xml:space="preserve">бот по этой теме является исследование Ramırez-Campillo et al. [47]. </w:t>
        <w:br/>
        <w:t xml:space="preserve">Опишу кратко протокол исследования. Для участия в 12-недельной </w:t>
        <w:br/>
        <w:t xml:space="preserve">экспериментальной программе тренировок были привлечены 11 </w:t>
        <w:br/>
        <w:t xml:space="preserve">человек (7 мужчин и 4 женщины), студенты факультета физического воспитания, возраст (среднее ±СО) 23±1 года, ИМТ – 25±2 кг/м2. </w:t>
        <w:br/>
        <w:t xml:space="preserve">Тренировочная программа предусматривала жим одной ногой 3 </w:t>
        <w:br/>
        <w:t xml:space="preserve">раза в неделю в течение 12 недель. Каждое занятие продолжалось </w:t>
        <w:br/>
        <w:t xml:space="preserve">80 минут и проводилось под наблюдением квалифицированного </w:t>
        <w:br/>
        <w:t xml:space="preserve">специалиста. Все это время испытуемые выполняли один подход </w:t>
        <w:br/>
        <w:t xml:space="preserve">упражнения с нагрузкой 10-30 % ПМ (10% – первые 4 недели, 20% </w:t>
        <w:br/>
        <w:t xml:space="preserve">– недели 5, 6 и 30% – недели 7-12). В подходе выполнялось 960-1200 </w:t>
        <w:br/>
        <w:t xml:space="preserve">повторений без перерыва, продолжительностью 5 секунд. В случае </w:t>
        <w:br/>
        <w:t xml:space="preserve">если испытуемый не мог поддерживать заданный темп, вес уменьшали. За период тренировок студенты выполнили 34560-43200 сокращений мышц. Состав тела измеряли при помощи двухэнергетической рентгеновской абсорбциометрии. Потребление энергии и </w:t>
        <w:br/>
        <w:t xml:space="preserve">соотношение макронутриентов контролировались опытными диетологами и не изменялись за период исследования. В результате испытуемые потеряли 0,7 кг жира, но на туловище и руках. Статистически незначимые изменения были зафиксированы также на ноге, </w:t>
        <w:br/>
        <w:t xml:space="preserve">которая не выполняла упражнения. На тренируемой ноге содержание жира не изменилось [47]. Похожие результаты были зафиксированы и в других исследованиях с различными видами воздействия: </w:t>
        <w:br/>
        <w:t xml:space="preserve">на мышцы рук [31], живота и сгибатели бедра [29], силовой тренировки ноги [32], военной подготовке с акцентом на мышцы ног [43]. </w:t>
        <w:br/>
        <w:t>Интересно также, что в исследованиях, независимо от региона воздействия, содержание жира уменьшалось преимущественно на руках и туловище, а не на нижних конечностях.</w:t>
      </w:r>
    </w:p>
    <w:p>
      <w:r>
        <w:t xml:space="preserve">Тренеры фитнес клубов и популярные издания часто рекомендуют отдельные виды тренировок для «сжигания жира». Особенной </w:t>
        <w:br/>
        <w:t xml:space="preserve">популярностью пользуются упражнения преимущественно аэробной направленности, как правило, «циклические» (бег, ходьба, велоэргометр и т. д.). В середине 90-х годов Мякинченко Е. Б. выполнил </w:t>
        <w:br/>
        <w:t>поиск и анализ исследований, проведенных в отношении «жиросжигающего» эффекта аэробных нагрузок [2]. Им было найдено около 100 ссылок на работы, выполненные с 1975 по 1995 гг. в которых:</w:t>
      </w:r>
    </w:p>
    <w:p>
      <w:r>
        <w:t>• средний период наблюдения за испытуемыми составил 1 год;</w:t>
        <w:br/>
        <w:t xml:space="preserve">• диапазон применяемых нагрузок – от 3 раз по 15 мин до 5-6 </w:t>
        <w:br/>
        <w:t>раз по 60 мин в неделю;</w:t>
        <w:br/>
        <w:t>• интенсивность 40-70% МПК.</w:t>
      </w:r>
    </w:p>
    <w:p>
      <w:r>
        <w:t>На основании результатов изучения работ было сделано 2 вывода:</w:t>
      </w:r>
    </w:p>
    <w:p>
      <w:pPr>
        <w:pStyle w:val="Heading2"/>
      </w:pPr>
      <w:r>
        <w:t>Page 414</w:t>
      </w:r>
    </w:p>
    <w:p>
      <w:r>
        <w:t>414</w:t>
      </w:r>
    </w:p>
    <w:p>
      <w:r>
        <w:t xml:space="preserve">• Снижение массы тела и жирового компонента не зависит от </w:t>
        <w:br/>
        <w:t>объема и/или интенсивности аэробной нагрузки.</w:t>
        <w:br/>
        <w:t xml:space="preserve">• Среднее снижение массы тела за год регулярных занятий, </w:t>
        <w:br/>
        <w:t>если суммировать данные всех статей, составил всего 2,2 кг (3%).</w:t>
      </w:r>
    </w:p>
    <w:p>
      <w:r>
        <w:t xml:space="preserve">В завершении раздела я бы хотел еще раз подчеркнуть: «сжигание жира» не может быть целью тренировки, так как никакая </w:t>
        <w:br/>
        <w:t xml:space="preserve">физическая нагрузка не приводит к устойчивому снижению массы </w:t>
        <w:br/>
        <w:t xml:space="preserve">без нормализации питания и режима дня. Принимая во внимание </w:t>
        <w:br/>
        <w:t xml:space="preserve">результаты исследований можно заключить, что для эффективного изменения компонентного состава тела необходимы сбалансированные нагрузки с отягощениями, увеличение общей активности </w:t>
        <w:br/>
        <w:t xml:space="preserve">в течение дня, а также изменения в питании. Тренировки, направленные на «жиросжигание» лишь маркетинговая стратегия, отвлекающая от основных целей тренировочного процесса – улучшения </w:t>
        <w:br/>
        <w:t>двигательных способностей.</w:t>
      </w:r>
    </w:p>
    <w:p>
      <w:r>
        <w:t>Увеличение массы мышц</w:t>
      </w:r>
    </w:p>
    <w:p>
      <w:r>
        <w:t xml:space="preserve">Увеличение массы мышц – одна из наиболее популярных первоначальных целей для начала занятий в тренажерном зале. Тем не </w:t>
        <w:br/>
        <w:t xml:space="preserve">менее, гипертрофия скелетных мышц, по моему мнению, не может </w:t>
        <w:br/>
        <w:t xml:space="preserve">быть целью тренировки, особенно оздоровительной. Для этого есть </w:t>
        <w:br/>
        <w:t xml:space="preserve">две группы причин: 1) само по себе желание стать «больше» в отрыве от улучшения функций может быть проявлением дисморфии </w:t>
        <w:br/>
        <w:t xml:space="preserve">и/или подтолкнуть к употреблению запрещенных препаратов; 2) </w:t>
        <w:br/>
        <w:t xml:space="preserve">увеличение мышечной массы не должно происходить без улучшения двигательных способностей. Первая группа причин относится </w:t>
        <w:br/>
        <w:t xml:space="preserve">к области психологии, поэтому не будет рассматриваться в рамках </w:t>
        <w:br/>
        <w:t xml:space="preserve">данной работы. Вторую группу причин стоит обсудить подробнее, </w:t>
        <w:br/>
        <w:t>так как она непосредственно связана с построением тренировочного процесса.</w:t>
      </w:r>
    </w:p>
    <w:p>
      <w:r>
        <w:t xml:space="preserve">Без увеличения массы мышц невозможен рост силовых способностей, так как сила, проявляемая мышцей, пропорциональна ее </w:t>
        <w:br/>
        <w:t xml:space="preserve">поперечнику. Знание механизмов адаптации к тренировке с отягощениями, а один из основных – гипертрофия, имеет принципиальное значение для физиологов. Увеличение массы мышц в ответ на </w:t>
        <w:br/>
        <w:t xml:space="preserve">тренировку с отягощениями происходит преимущественно за счет </w:t>
        <w:br/>
        <w:t xml:space="preserve">гипертрофии (увеличения размеров мышечных клеток), гиперплазия (увеличения количества клеток) играет вспомогательную роль </w:t>
        <w:br/>
        <w:t>[30]. Поэтому термин «гипертрофия» используют как синоним уве-</w:t>
      </w:r>
    </w:p>
    <w:p>
      <w:pPr>
        <w:pStyle w:val="Heading2"/>
      </w:pPr>
      <w:r>
        <w:t>Page 415</w:t>
      </w:r>
    </w:p>
    <w:p>
      <w:r>
        <w:t>415</w:t>
      </w:r>
    </w:p>
    <w:p>
      <w:r>
        <w:t xml:space="preserve">личения массы скелетных мышц. В свою очередь, размер мышечных клеток увеличивается в основном путем синтеза новых белков, из которых состоят саркомеры [39]. Концентрация белков (мг </w:t>
        <w:br/>
        <w:t xml:space="preserve">белка/г массы мышц) не изменяется, поэтому хроническое увеличение синтеза и/или уменьшение распада белков может привести к </w:t>
        <w:br/>
        <w:t xml:space="preserve">росту мышцы. На сегодняшний день основным стимулом для инициации гипертрофии считается механическая нагрузка [39], остальные стимулы (например, изменение внутримышечной среды, системная гормональная реакция или потребление аминокислот) </w:t>
        <w:br/>
        <w:t xml:space="preserve">можно рассматривать скорее как сопровождающие условия. Тем не </w:t>
        <w:br/>
        <w:t xml:space="preserve">менее, механический стимул – первичный, так как без него в физиологических условиях не произойдет гипертрофия. В клетках скелетных мышц основной объем и массу составляют миофибриллы, </w:t>
        <w:br/>
        <w:t xml:space="preserve">изменения количества других органелл не оказывает существенного влияния на размер клетки, а значит, не является гипертрофией. </w:t>
        <w:br/>
        <w:t xml:space="preserve">Размер мышечных клеток в некоторой степени может изменяться </w:t>
        <w:br/>
        <w:t xml:space="preserve">в зависимости от концентрации небелковых веществ, например, </w:t>
        <w:br/>
        <w:t xml:space="preserve">гликогена или креатина. Подобный процесс также нельзя относить </w:t>
        <w:br/>
        <w:t xml:space="preserve">к гипертрофии, так как структурных изменений клетки вследствие </w:t>
        <w:br/>
        <w:t>синтеза белков при этом не происходит. Таким образом, в исследованиях без контроля потребления пищи могут зафиксировать увеличение массы и объема мышц без истинной гипертрофии.</w:t>
      </w:r>
    </w:p>
    <w:p>
      <w:r>
        <w:t xml:space="preserve">В ходе тренировок с отягощениями тренеру необходимо обеспечить сбалансированную нагрузку на мышцы за счет равномерного улучшения результата в упражнениях трех тренировочных </w:t>
        <w:br/>
        <w:t xml:space="preserve">линий. При этом предпочтительно добиться увеличения не столько </w:t>
        <w:br/>
        <w:t xml:space="preserve">абсолютных значений силы, сколько относительных. В таком случае </w:t>
        <w:br/>
        <w:t xml:space="preserve">ОДА клиента будет работать эффективнее, а значит, при меньшей </w:t>
        <w:br/>
        <w:t xml:space="preserve">массе тела силовые способности будут выше. Принимая во внимание пользу для здоровья от сохранения нормальной массы тела, </w:t>
        <w:br/>
        <w:t xml:space="preserve">стратегия увеличение эффективности работы ОДА предпочтительнее, чем увеличение веса, даже (преимущественно) за счет мышц. </w:t>
        <w:br/>
        <w:t xml:space="preserve">Кроме того, улучшение двигательных способностей в упражнениях </w:t>
        <w:br/>
        <w:t>легче контролировать в условиях тренажерного зала.</w:t>
      </w:r>
    </w:p>
    <w:p>
      <w:r>
        <w:t xml:space="preserve">Несмотря на то, что гипертрофия не может быть целью тренировки, результатами исследований по гипертрофии скелетных </w:t>
        <w:br/>
        <w:t xml:space="preserve">мышц можно воспользоваться для планирования вспомогательных </w:t>
        <w:br/>
        <w:t xml:space="preserve">упражнений. Анаболическая среда, создаваемая при выполнении </w:t>
        <w:br/>
        <w:t xml:space="preserve">упражнений на основе этих рекомендаций, а также относительно </w:t>
        <w:br/>
        <w:t xml:space="preserve">низкая интенсивность, позволят добиться оптимального общего </w:t>
        <w:br/>
        <w:t xml:space="preserve">увеличения силы в основных упражнениях, которые выполняются с </w:t>
        <w:br/>
        <w:t>относительно низким количеством повторений.</w:t>
      </w:r>
    </w:p>
    <w:p>
      <w:pPr>
        <w:pStyle w:val="Heading2"/>
      </w:pPr>
      <w:r>
        <w:t>Page 416</w:t>
      </w:r>
    </w:p>
    <w:p>
      <w:r>
        <w:t>416</w:t>
      </w:r>
    </w:p>
    <w:p>
      <w:r>
        <w:t xml:space="preserve">Существует большое количество исследований относительно </w:t>
        <w:br/>
        <w:t xml:space="preserve">влияния частоты, интенсивности объема и разновидности тренировки с отягощениями на увеличение поперечника мышц. Приведу результаты наиболее подробного обзора по теме Wernbom, </w:t>
        <w:br/>
        <w:t xml:space="preserve">Augustsson and Thomee, [53] представленные в виде 3 таблиц – 50, </w:t>
        <w:br/>
        <w:t>51, 52.</w:t>
      </w:r>
    </w:p>
    <w:p>
      <w:r>
        <w:t xml:space="preserve">Таблица 50. Рекомендации относительно тренировки </w:t>
        <w:br/>
        <w:t xml:space="preserve">с динамическим внешним отягощением </w:t>
        <w:br/>
        <w:t>(например, свободные веса) для гипертрофии</w:t>
      </w:r>
    </w:p>
    <w:p>
      <w:r>
        <w:t>Характеристика</w:t>
      </w:r>
    </w:p>
    <w:p>
      <w:r>
        <w:t xml:space="preserve">Умеренная </w:t>
        <w:br/>
        <w:t>нагрузка низкоскоростная</w:t>
        <w:br/>
        <w:t>Традиционная</w:t>
        <w:br/>
        <w:t xml:space="preserve">Эксцентрическая </w:t>
        <w:br/>
        <w:t>с перегрузкой</w:t>
      </w:r>
    </w:p>
    <w:p>
      <w:r>
        <w:t>Тип сокращения</w:t>
        <w:br/>
        <w:t>Кон и Экс</w:t>
        <w:br/>
        <w:t>Кон и Экс</w:t>
        <w:br/>
        <w:t xml:space="preserve">Экс </w:t>
        <w:br/>
        <w:t>(Кон по выбору)</w:t>
      </w:r>
    </w:p>
    <w:p>
      <w:r>
        <w:t>Упражнение</w:t>
        <w:br/>
        <w:t xml:space="preserve">Одно и/или </w:t>
        <w:br/>
        <w:t>многосуставные</w:t>
        <w:br/>
        <w:t xml:space="preserve">Одно и/или </w:t>
        <w:br/>
        <w:t>многосуставные</w:t>
        <w:br/>
        <w:t xml:space="preserve">Одно и/или </w:t>
        <w:br/>
        <w:t>многосуставные</w:t>
      </w:r>
    </w:p>
    <w:p>
      <w:r>
        <w:t>Нагрузка</w:t>
        <w:br/>
        <w:t>≈50% ПМ</w:t>
        <w:br/>
        <w:t xml:space="preserve">8-10 ПМ (диапазон </w:t>
        <w:br/>
        <w:t>6 - 12) ≈75-80% ПМ</w:t>
        <w:br/>
        <w:t xml:space="preserve">Экс =&gt; 105% ПM </w:t>
        <w:br/>
        <w:t>Кон =&gt; 60-75% ПМ</w:t>
      </w:r>
    </w:p>
    <w:p>
      <w:r>
        <w:t>Повторения</w:t>
        <w:br/>
        <w:t>8-14 до мышечного утомления</w:t>
      </w:r>
    </w:p>
    <w:p>
      <w:r>
        <w:t xml:space="preserve">8-10 до мышечного </w:t>
        <w:br/>
        <w:t>утомления или близко к нему</w:t>
        <w:br/>
        <w:t>4-6</w:t>
      </w:r>
    </w:p>
    <w:p>
      <w:r>
        <w:t>Подходы</w:t>
      </w:r>
    </w:p>
    <w:p>
      <w:r>
        <w:t xml:space="preserve">1-3 в упражнении. </w:t>
        <w:br/>
        <w:t xml:space="preserve">Увеличиваются </w:t>
        <w:br/>
        <w:t xml:space="preserve">от 1 до 3- 4 для </w:t>
        <w:br/>
        <w:t>группы мышц</w:t>
      </w:r>
    </w:p>
    <w:p>
      <w:r>
        <w:t xml:space="preserve">1-3 в упражнении. </w:t>
        <w:br/>
        <w:t xml:space="preserve">Увеличиваются от </w:t>
        <w:br/>
        <w:t>1-2 до 3-6 для группы мышц</w:t>
      </w:r>
    </w:p>
    <w:p>
      <w:r>
        <w:t xml:space="preserve">1-5 в упражнении. </w:t>
        <w:br/>
        <w:t xml:space="preserve">Увеличиваются </w:t>
        <w:br/>
        <w:t xml:space="preserve">от 1-2 до 3-5 для </w:t>
        <w:br/>
        <w:t>группы мышц</w:t>
      </w:r>
    </w:p>
    <w:p>
      <w:r>
        <w:t xml:space="preserve">Скорость и </w:t>
        <w:br/>
        <w:t>продолжительность повторения</w:t>
      </w:r>
    </w:p>
    <w:p>
      <w:r>
        <w:t>Медленная</w:t>
        <w:br/>
        <w:t xml:space="preserve">Экс = 2-3 c </w:t>
        <w:br/>
        <w:t>Кон = 2- 3 c</w:t>
      </w:r>
    </w:p>
    <w:p>
      <w:r>
        <w:t>Умеренная</w:t>
        <w:br/>
        <w:t xml:space="preserve">Экс = 1-2 c </w:t>
        <w:br/>
        <w:t>Кон = 1-2 c</w:t>
      </w:r>
    </w:p>
    <w:p>
      <w:r>
        <w:t xml:space="preserve">Медленная/ </w:t>
        <w:br/>
        <w:t>умеренная</w:t>
        <w:br/>
        <w:t xml:space="preserve">Экс = 2-4 c </w:t>
        <w:br/>
        <w:t>Кон = 1-2 c</w:t>
      </w:r>
    </w:p>
    <w:p>
      <w:r>
        <w:t xml:space="preserve">Отдых между </w:t>
        <w:br/>
        <w:t>подходами</w:t>
        <w:br/>
        <w:t>30-60 c</w:t>
        <w:br/>
        <w:t>60-180 c</w:t>
        <w:br/>
        <w:t>120-180 c</w:t>
      </w:r>
    </w:p>
    <w:p>
      <w:r>
        <w:t>Частота</w:t>
        <w:br/>
        <w:t xml:space="preserve">2-3 занятия для </w:t>
        <w:br/>
        <w:t>мышечной группы в неделю</w:t>
      </w:r>
    </w:p>
    <w:p>
      <w:r>
        <w:t xml:space="preserve">2-3 занятия для </w:t>
        <w:br/>
        <w:t xml:space="preserve">мышечной группы в </w:t>
        <w:br/>
        <w:t>неделю</w:t>
      </w:r>
    </w:p>
    <w:p>
      <w:r>
        <w:t xml:space="preserve">1-3 занятия для </w:t>
        <w:br/>
        <w:t>мышечной группы в неделю</w:t>
      </w:r>
    </w:p>
    <w:p>
      <w:pPr>
        <w:pStyle w:val="Heading2"/>
      </w:pPr>
      <w:r>
        <w:t>Page 417</w:t>
      </w:r>
    </w:p>
    <w:p>
      <w:r>
        <w:t>417</w:t>
      </w:r>
    </w:p>
    <w:p>
      <w:r>
        <w:t>Характеристика</w:t>
      </w:r>
    </w:p>
    <w:p>
      <w:r>
        <w:t xml:space="preserve">Умеренная </w:t>
        <w:br/>
        <w:t>нагрузка низкоскоростная</w:t>
        <w:br/>
        <w:t>Традиционная</w:t>
        <w:br/>
        <w:t xml:space="preserve">Эксцентрическая </w:t>
        <w:br/>
        <w:t>с перегрузкой</w:t>
      </w:r>
    </w:p>
    <w:p>
      <w:r>
        <w:t>Комментарии</w:t>
      </w:r>
    </w:p>
    <w:p>
      <w:r>
        <w:t xml:space="preserve">Метод подходит </w:t>
        <w:br/>
        <w:t xml:space="preserve">для начинающих </w:t>
        <w:br/>
        <w:t xml:space="preserve">и людей с плохой </w:t>
        <w:br/>
        <w:t xml:space="preserve">переносимостью </w:t>
        <w:br/>
        <w:t>высокого усилия</w:t>
      </w:r>
    </w:p>
    <w:p>
      <w:r>
        <w:t xml:space="preserve">Рекомендации приведены для начинающих и средне тренированных людей. </w:t>
        <w:br/>
        <w:t xml:space="preserve">Хорошо тренированным, необходимо </w:t>
        <w:br/>
        <w:t>значительнее варьировать интенсивность и объем</w:t>
      </w:r>
    </w:p>
    <w:p>
      <w:r>
        <w:t xml:space="preserve">Преимущественно </w:t>
        <w:br/>
        <w:t xml:space="preserve">для опытных и </w:t>
        <w:br/>
        <w:t xml:space="preserve">квалифицированных спортсменов. Постепенно </w:t>
        <w:br/>
        <w:t xml:space="preserve">осторожно увеличивать нагрузку </w:t>
        <w:br/>
        <w:t>и объем в эксцентрической фазе</w:t>
      </w:r>
    </w:p>
    <w:p>
      <w:r>
        <w:t>Кон – концентрический; Экс – эксцентрический; ПМ – повторный максимум.</w:t>
      </w:r>
    </w:p>
    <w:p>
      <w:r>
        <w:t xml:space="preserve">В обзоре Wernbom, Augustsson and Thomee, [53] продемонстрировано, что несколько методов тренировки и все типы мышечных </w:t>
        <w:br/>
        <w:t xml:space="preserve">сокращений способны вызывать значительную гипертрофию. Недостаточно данных для утверждений о преимуществе одного метода и/или типа сокращений по сравнению с другими видами </w:t>
        <w:br/>
        <w:t xml:space="preserve">тренировки и типами сокращений. По-видимому, упражнения с </w:t>
        <w:br/>
        <w:t xml:space="preserve">максимальным эксцентрическим компонентом способны увеличивать массу мышц при меньшей продолжительности работы по сравнению с другими методами. Существуют немногочисленные данные, что частота занятий оказывает влияние на скорость прироста </w:t>
        <w:br/>
        <w:t xml:space="preserve">мышечной массы при кратковременной тренировке. В связи с тем, </w:t>
        <w:br/>
        <w:t xml:space="preserve">что продолжительных экспериментов с высокой частотой занятий </w:t>
        <w:br/>
        <w:t xml:space="preserve">не проводилось, в подобном случае нельзя исключать возможность </w:t>
        <w:br/>
        <w:t xml:space="preserve">стагнации или даже перенапряжения. Умеренно высокая интенсивность нагрузки обеспечивает наибольший прирост в большинстве </w:t>
        <w:br/>
        <w:t xml:space="preserve">тренировочных категорий, тем не менее, отмечены примеры очень </w:t>
        <w:br/>
        <w:t xml:space="preserve">высокого прироста при очень низкой и очень высокой интенсивности, когда подходы выполнялись до отказа или с максимальным </w:t>
        <w:br/>
        <w:t xml:space="preserve">усилием соответственно. Таким образом, максимальное рекрутирование двигательных единиц и их стимуляция при упражнениях, </w:t>
        <w:br/>
        <w:t xml:space="preserve">вероятно, также важна, как величина тренировочной нагрузки. При </w:t>
        <w:br/>
        <w:t xml:space="preserve">помощи кривой «доза-эффект» можно описать общий объем или </w:t>
        <w:br/>
        <w:t xml:space="preserve">продолжительность активности, где в первой части – увеличение </w:t>
        <w:br/>
        <w:t xml:space="preserve">прироста массы мышц, затем регион максимального прироста, за </w:t>
        <w:br/>
        <w:t xml:space="preserve">ним следует плато или даже снижение. Выводы сделаны на основе относительно кратковременных занятий не тренировавшихся до </w:t>
        <w:br/>
        <w:t>этого людей. Для тренированных, пожилых и травмированных людей или при многомесячных экспериментах тенденция «доза-эф-</w:t>
      </w:r>
    </w:p>
    <w:p>
      <w:pPr>
        <w:pStyle w:val="Heading2"/>
      </w:pPr>
      <w:r>
        <w:t>Page 418</w:t>
      </w:r>
    </w:p>
    <w:p>
      <w:r>
        <w:t>418</w:t>
      </w:r>
    </w:p>
    <w:p>
      <w:r>
        <w:t>фект», а также влияние различных методов и видов силовой тренировки на гипертрофию могут существенно отличаться [53].</w:t>
      </w:r>
    </w:p>
    <w:p>
      <w:r>
        <w:t xml:space="preserve">Таблица 51. Рекомендации относительно аккомодационной </w:t>
        <w:br/>
        <w:t>тренировки для гипертрофии</w:t>
      </w:r>
    </w:p>
    <w:p>
      <w:r>
        <w:t>Характеристика</w:t>
        <w:br/>
        <w:t>Умеренно быстрая концентрическая</w:t>
      </w:r>
    </w:p>
    <w:p>
      <w:r>
        <w:t>Медленная концентрическая</w:t>
      </w:r>
    </w:p>
    <w:p>
      <w:r>
        <w:t>Аккомодационная эксцентрическая перегрузка</w:t>
      </w:r>
    </w:p>
    <w:p>
      <w:r>
        <w:t>Метод</w:t>
      </w:r>
    </w:p>
    <w:p>
      <w:r>
        <w:t xml:space="preserve">Изокинетическая </w:t>
        <w:br/>
        <w:t>или гидравлическая</w:t>
      </w:r>
    </w:p>
    <w:p>
      <w:r>
        <w:t xml:space="preserve">Изокинетическая </w:t>
        <w:br/>
        <w:t>или гидравлическая</w:t>
      </w:r>
    </w:p>
    <w:p>
      <w:r>
        <w:t xml:space="preserve">Изокинетическая </w:t>
        <w:br/>
        <w:t>или изоинерционный маховик</w:t>
      </w:r>
    </w:p>
    <w:p>
      <w:r>
        <w:t xml:space="preserve">Мышечное </w:t>
        <w:br/>
        <w:t>сокращение</w:t>
        <w:br/>
        <w:t>Кон</w:t>
        <w:br/>
        <w:t>Кон</w:t>
        <w:br/>
        <w:t xml:space="preserve">Экс и Кон (кон по </w:t>
        <w:br/>
        <w:t>выбору в изокинетической)</w:t>
      </w:r>
    </w:p>
    <w:p>
      <w:r>
        <w:t>Упражнение</w:t>
        <w:br/>
        <w:t xml:space="preserve">Одно и/или </w:t>
        <w:br/>
        <w:t>многосуставные</w:t>
        <w:br/>
        <w:t xml:space="preserve">Одно и/или </w:t>
        <w:br/>
        <w:t>многосуставные</w:t>
        <w:br/>
        <w:t xml:space="preserve">Одно и/или </w:t>
        <w:br/>
        <w:t>многосуставные</w:t>
      </w:r>
    </w:p>
    <w:p>
      <w:r>
        <w:t>Усилие*</w:t>
        <w:br/>
        <w:t>90-100%</w:t>
        <w:br/>
        <w:t>90%</w:t>
        <w:br/>
        <w:t xml:space="preserve">Экс = до 100% </w:t>
        <w:br/>
        <w:t>Кон = до 100%</w:t>
      </w:r>
    </w:p>
    <w:p>
      <w:r>
        <w:t>Повторения</w:t>
        <w:br/>
        <w:t>10-15</w:t>
        <w:br/>
        <w:t>10</w:t>
        <w:br/>
        <w:t>6-8</w:t>
      </w:r>
    </w:p>
    <w:p>
      <w:r>
        <w:t>Подходы</w:t>
      </w:r>
    </w:p>
    <w:p>
      <w:r>
        <w:t xml:space="preserve">3-6 в упражнении </w:t>
        <w:br/>
        <w:t xml:space="preserve">Прогрессия от 3 </w:t>
        <w:br/>
        <w:t xml:space="preserve">до 4-6 для группы </w:t>
        <w:br/>
        <w:t>мышц</w:t>
      </w:r>
    </w:p>
    <w:p>
      <w:r>
        <w:t xml:space="preserve">3-5 в упражнении </w:t>
        <w:br/>
        <w:t xml:space="preserve">Прогрессия от 3 </w:t>
        <w:br/>
        <w:t xml:space="preserve">до 5 для группы </w:t>
        <w:br/>
        <w:t>мышц</w:t>
      </w:r>
    </w:p>
    <w:p>
      <w:r>
        <w:t xml:space="preserve">1-5 в упражнении </w:t>
        <w:br/>
        <w:t xml:space="preserve">Прогрессия от 1- 2 </w:t>
        <w:br/>
        <w:t xml:space="preserve">до 4-5 для группы </w:t>
        <w:br/>
        <w:t>мышц</w:t>
      </w:r>
    </w:p>
    <w:p>
      <w:r>
        <w:t>Скорость</w:t>
        <w:br/>
        <w:t>120-2400/с</w:t>
        <w:br/>
        <w:t>45-600/с</w:t>
        <w:br/>
        <w:t>45-600/с</w:t>
      </w:r>
    </w:p>
    <w:p>
      <w:r>
        <w:t xml:space="preserve">Отдых между </w:t>
        <w:br/>
        <w:t xml:space="preserve">повторениями и </w:t>
        <w:br/>
        <w:t>подходами, соответственно</w:t>
      </w:r>
    </w:p>
    <w:p>
      <w:r>
        <w:t xml:space="preserve">1-2 c </w:t>
        <w:br/>
        <w:t>60-120 c</w:t>
        <w:br/>
        <w:t xml:space="preserve">5 c </w:t>
        <w:br/>
        <w:t>120 c</w:t>
        <w:br/>
        <w:t xml:space="preserve">0-5 c </w:t>
        <w:br/>
        <w:t>120 c</w:t>
      </w:r>
    </w:p>
    <w:p>
      <w:r>
        <w:t>Частота</w:t>
        <w:br/>
        <w:t xml:space="preserve">3-5 занятий для </w:t>
        <w:br/>
        <w:t>группы мышц /</w:t>
        <w:br/>
        <w:t>неделю</w:t>
      </w:r>
    </w:p>
    <w:p>
      <w:r>
        <w:t xml:space="preserve">3 занятия для </w:t>
        <w:br/>
        <w:t>группы мышц /</w:t>
        <w:br/>
        <w:t>неделю</w:t>
      </w:r>
    </w:p>
    <w:p>
      <w:r>
        <w:t xml:space="preserve">2 занятия для </w:t>
        <w:br/>
        <w:t>группы мышц /</w:t>
        <w:br/>
        <w:t>неделю</w:t>
      </w:r>
    </w:p>
    <w:p>
      <w:r>
        <w:t>Кон – концентрически, Экс – эксцентрический.</w:t>
      </w:r>
    </w:p>
    <w:p>
      <w:r>
        <w:t>* Показывает уровень вращающего момента по отношению к максимальному моменту при данной скорости</w:t>
      </w:r>
    </w:p>
    <w:p>
      <w:pPr>
        <w:pStyle w:val="Heading2"/>
      </w:pPr>
      <w:r>
        <w:t>Page 419</w:t>
      </w:r>
    </w:p>
    <w:p>
      <w:r>
        <w:t>419</w:t>
      </w:r>
    </w:p>
    <w:p>
      <w:r>
        <w:t xml:space="preserve">Таблица 52. Рекомендации относительно изометрической </w:t>
        <w:br/>
        <w:t>тренировки для гипертрофии</w:t>
      </w:r>
    </w:p>
    <w:p>
      <w:r>
        <w:t>Характеристика</w:t>
        <w:br/>
        <w:t xml:space="preserve">Низкоинтенсивная </w:t>
        <w:br/>
        <w:t>Высокоинтенсивная</w:t>
        <w:br/>
        <w:t xml:space="preserve">Максимальной </w:t>
        <w:br/>
        <w:t>интенсивности</w:t>
      </w:r>
    </w:p>
    <w:p>
      <w:r>
        <w:t>Выбор упражнения</w:t>
        <w:br/>
        <w:t>Одно и/или многосуставное</w:t>
        <w:br/>
        <w:t xml:space="preserve">Одно и/или </w:t>
        <w:br/>
        <w:t>многосуставное</w:t>
        <w:br/>
        <w:t xml:space="preserve">Одно и/или </w:t>
        <w:br/>
        <w:t>многосуставное</w:t>
      </w:r>
    </w:p>
    <w:p>
      <w:r>
        <w:t xml:space="preserve">Уровень </w:t>
        <w:br/>
        <w:t xml:space="preserve">вращающего </w:t>
        <w:br/>
        <w:t>момента</w:t>
        <w:br/>
        <w:t>30-50% МПИС*</w:t>
        <w:br/>
        <w:t>70-80% МПИС</w:t>
        <w:br/>
        <w:t>100% МПИС</w:t>
      </w:r>
    </w:p>
    <w:p>
      <w:r>
        <w:t>Повторения</w:t>
        <w:br/>
        <w:t>1</w:t>
        <w:br/>
        <w:t>1</w:t>
        <w:br/>
        <w:t>10</w:t>
      </w:r>
    </w:p>
    <w:p>
      <w:r>
        <w:t>Подходы</w:t>
        <w:br/>
        <w:t xml:space="preserve">2-6 в упражнении. </w:t>
        <w:br/>
        <w:t xml:space="preserve">Прогрессия от 2 до 4-6 </w:t>
        <w:br/>
        <w:t>на группу мышц</w:t>
      </w:r>
    </w:p>
    <w:p>
      <w:r>
        <w:t xml:space="preserve">2-6 в упражнении. Прогрессия </w:t>
        <w:br/>
        <w:t xml:space="preserve">от 2 до 4-6 на </w:t>
        <w:br/>
        <w:t>группу мышц</w:t>
      </w:r>
    </w:p>
    <w:p>
      <w:r>
        <w:t xml:space="preserve">1 - 3 в упражнении. Прогрессия </w:t>
        <w:br/>
        <w:t xml:space="preserve">от 1 до 3 подходов </w:t>
        <w:br/>
        <w:t>на группу мышц</w:t>
      </w:r>
    </w:p>
    <w:p>
      <w:r>
        <w:t>Продолжительность напряжения</w:t>
      </w:r>
    </w:p>
    <w:p>
      <w:r>
        <w:t xml:space="preserve">40-60 с и до утомления мышц во время </w:t>
        <w:br/>
        <w:t>последних 1-2 подходов</w:t>
      </w:r>
    </w:p>
    <w:p>
      <w:r>
        <w:t xml:space="preserve">15-20 с и до утомления мышц во </w:t>
        <w:br/>
        <w:t xml:space="preserve">время последних </w:t>
        <w:br/>
        <w:t>1- 2 подходов</w:t>
      </w:r>
    </w:p>
    <w:p>
      <w:r>
        <w:t>3-5 с</w:t>
      </w:r>
    </w:p>
    <w:p>
      <w:r>
        <w:t xml:space="preserve">Отдых между </w:t>
        <w:br/>
        <w:t xml:space="preserve">повторениями </w:t>
        <w:br/>
        <w:t xml:space="preserve">и подходами, </w:t>
        <w:br/>
        <w:t>соответственно</w:t>
      </w:r>
    </w:p>
    <w:p>
      <w:r>
        <w:t>30-60 с</w:t>
        <w:br/>
        <w:t>30-60 с</w:t>
        <w:br/>
        <w:t xml:space="preserve">25-30 с </w:t>
        <w:br/>
        <w:t>60 с</w:t>
      </w:r>
    </w:p>
    <w:p>
      <w:r>
        <w:t>Частота</w:t>
        <w:br/>
        <w:t xml:space="preserve">3-4 тренировки для </w:t>
        <w:br/>
        <w:t xml:space="preserve">мышечной группы/ </w:t>
        <w:br/>
        <w:t>неделю</w:t>
      </w:r>
    </w:p>
    <w:p>
      <w:r>
        <w:t xml:space="preserve">3-4 тренировки </w:t>
        <w:br/>
        <w:t xml:space="preserve">для мышечной </w:t>
        <w:br/>
        <w:t>группы/ неделю</w:t>
      </w:r>
    </w:p>
    <w:p>
      <w:r>
        <w:t xml:space="preserve">3 тренировки для </w:t>
        <w:br/>
        <w:t>мышечной группы/ неделю</w:t>
      </w:r>
    </w:p>
    <w:p>
      <w:r>
        <w:t>Комментарии</w:t>
      </w:r>
    </w:p>
    <w:p>
      <w:r>
        <w:t xml:space="preserve">Подходит для людей, </w:t>
        <w:br/>
        <w:t xml:space="preserve">не способных переносить высокое усилие, </w:t>
        <w:br/>
        <w:t xml:space="preserve">и при ограничении </w:t>
        <w:br/>
        <w:t xml:space="preserve">в движениях, вызванных болью или </w:t>
        <w:br/>
        <w:t>травмой</w:t>
      </w:r>
    </w:p>
    <w:p>
      <w:r>
        <w:t xml:space="preserve">Подходит для </w:t>
        <w:br/>
        <w:t xml:space="preserve">людей, не способных переносить </w:t>
        <w:br/>
        <w:t>близкие к максимуму усилия</w:t>
      </w:r>
    </w:p>
    <w:p>
      <w:r>
        <w:t xml:space="preserve">Применять с </w:t>
        <w:br/>
        <w:t xml:space="preserve">осторожностью, </w:t>
        <w:br/>
        <w:t xml:space="preserve">избегая чрезмерной задержки дыхания и высокого </w:t>
        <w:br/>
        <w:t>давления</w:t>
      </w:r>
    </w:p>
    <w:p>
      <w:r>
        <w:t>* МПИС – произвольное максимальное изометрическое сокращение</w:t>
      </w:r>
    </w:p>
    <w:p>
      <w:r>
        <w:t xml:space="preserve">Средства и методы тренировки, направленные на увеличение </w:t>
        <w:br/>
        <w:t xml:space="preserve">силы, также вызывают гипертрофию мышц. В предыдущих главах </w:t>
        <w:br/>
        <w:t xml:space="preserve">я уже описал характеристики нагрузки, направленной на увеличение силы, а также эффективные методические средства. Сбалансированное увеличение относительной силы мышц при адекватном </w:t>
        <w:br/>
        <w:t>питании обеспечит оптимальные приросты мышечной массы.</w:t>
      </w:r>
    </w:p>
    <w:p>
      <w:pPr>
        <w:pStyle w:val="Heading2"/>
      </w:pPr>
      <w:r>
        <w:t>Page 420</w:t>
      </w:r>
    </w:p>
    <w:p>
      <w:r>
        <w:t>420</w:t>
      </w:r>
    </w:p>
    <w:p>
      <w:r>
        <w:t>И еще немного о целях</w:t>
      </w:r>
    </w:p>
    <w:p>
      <w:r>
        <w:t xml:space="preserve">Простая техника, которую используют для оценки целей – система SMART. Согласно этой системе, тренировочные цели должны </w:t>
        <w:br/>
        <w:t xml:space="preserve">отвечать пяти характеристикам: специфичность, измеримость, достижимость, реалистичность и ограниченность во времени. «Достижимость» Francis (1990) рекомендовал заменить на «практическую </w:t>
        <w:br/>
        <w:t xml:space="preserve">направленность», так как достижимость и реалистичность очень </w:t>
        <w:br/>
        <w:t xml:space="preserve">схожи, чтобы не допустить избыточности, а также из-за того, что </w:t>
        <w:br/>
        <w:t xml:space="preserve">практическая направленность - важная характеристика эффективной цели [22]. Таким образом, модифицированные система SMART </w:t>
        <w:br/>
        <w:t>для фитнес целей выглядит так:</w:t>
      </w:r>
    </w:p>
    <w:p>
      <w:r>
        <w:t xml:space="preserve">• специфичные; </w:t>
        <w:br/>
        <w:t>• измеримые;</w:t>
        <w:br/>
        <w:t>• практически направленные;</w:t>
        <w:br/>
        <w:t>• реалистичные;</w:t>
        <w:br/>
        <w:t>• ограниченные во времени.</w:t>
      </w:r>
    </w:p>
    <w:p>
      <w:r>
        <w:t xml:space="preserve">Специфичность. Цель должна быть четкой и достаточно конкретной, чтобы направить деятельность. Подробный опрос клиента, активное слушание и пересказ его/ее слов помогут сформулировать специфичную цель. Например, цели пробежать со скоростью </w:t>
        <w:br/>
        <w:t xml:space="preserve">12 км/ч 10 минут (2 км) или выполнить 3 подхода по 5 повторений </w:t>
        <w:br/>
        <w:t xml:space="preserve">приседаний со штангой 100 кг, специфичны и измеримы. В первом </w:t>
        <w:br/>
        <w:t xml:space="preserve">случае тренировка преимущественно направлена на выносливость </w:t>
        <w:br/>
        <w:t>и освоение техники бега, во втором случае имеет место силовая направленность.</w:t>
      </w:r>
    </w:p>
    <w:p>
      <w:r>
        <w:t xml:space="preserve">Измеримость. Для большинства клиентов важно, чтобы прогресс можно было измерить, особенно, если результаты измерений </w:t>
        <w:br/>
        <w:t xml:space="preserve">отражают его/ее понимание движения к цели. Способность правильно выполнить приседание или тягу на первом этапе тренировок, увеличение результатов в упражнениях при этапном контроле </w:t>
        <w:br/>
        <w:t>на втором и третьем этапе – существенные факторы, поддерживающие мотивацию и приверженность клиентов занятиям.</w:t>
      </w:r>
    </w:p>
    <w:p>
      <w:r>
        <w:t xml:space="preserve">Рейтинг воспринимаемого усилия можно использовать как показатель переносимости стандартной нагрузки, которую сложно </w:t>
        <w:br/>
        <w:t xml:space="preserve">измерить другими путями, или в качестве срочного метода оценки </w:t>
        <w:br/>
        <w:t>нагрузки.</w:t>
      </w:r>
    </w:p>
    <w:p>
      <w:r>
        <w:t xml:space="preserve">Практическая направленность. Важно четко обозначить для </w:t>
        <w:br/>
        <w:t>клиента, что ему необходимо делать для достижения цели. Например, на первом этапе при обучении упражнениям целесообразно</w:t>
      </w:r>
    </w:p>
    <w:p>
      <w:pPr>
        <w:pStyle w:val="Heading2"/>
      </w:pPr>
      <w:r>
        <w:t>Page 421</w:t>
      </w:r>
    </w:p>
    <w:p>
      <w:r>
        <w:t>421</w:t>
      </w:r>
    </w:p>
    <w:p>
      <w:r>
        <w:t xml:space="preserve">выполнять целевое движение на каждом занятии 2-3 раза в неделю. </w:t>
        <w:br/>
        <w:t xml:space="preserve">Освоению движения также помогут правильно поставленные цели, </w:t>
        <w:br/>
        <w:t xml:space="preserve">например, положение, которое должно принять тело или отдельные </w:t>
        <w:br/>
        <w:t>его сегменты в конечной точке подъема.</w:t>
      </w:r>
    </w:p>
    <w:p>
      <w:r>
        <w:t xml:space="preserve">Реалистичность. Тема реалистичности обсуждалась выше. </w:t>
        <w:br/>
        <w:t xml:space="preserve">Далеко не всегда цели клиента соответствуют оздоровительной </w:t>
        <w:br/>
        <w:t xml:space="preserve">направленности занятий или вообще не могут быть достигнуты </w:t>
        <w:br/>
        <w:t xml:space="preserve">вследствие индивидуальных особенностей. Например, присесть со </w:t>
        <w:br/>
        <w:t xml:space="preserve">штангой равной массе тела, когда техника приседаний еще не освоена. В данной ситуации тренеру не следует навязывать клиенту </w:t>
        <w:br/>
        <w:t xml:space="preserve">«правильное видение ситуации», даже если объективно он прав. </w:t>
        <w:br/>
        <w:t xml:space="preserve">Необходимо помочь клиенту в постановке правильной цели, мягко </w:t>
        <w:br/>
        <w:t xml:space="preserve">подвести его/ее к правильному выбору. Коррекцию цели помогает </w:t>
        <w:br/>
        <w:t xml:space="preserve">осуществить первичная оценка, которая наглядно демонстрирует </w:t>
        <w:br/>
        <w:t>клиенту возможные направления работы.</w:t>
      </w:r>
    </w:p>
    <w:p>
      <w:r>
        <w:t xml:space="preserve">Ограниченность во времени. Цели можно разделить на кратковременные и долговременные. Правильная постановка целей </w:t>
        <w:br/>
        <w:t xml:space="preserve">предусматривает последовательное достижение кратковременных </w:t>
        <w:br/>
        <w:t xml:space="preserve">целей, которое приближает к реализации долговременной цели. </w:t>
        <w:br/>
        <w:t xml:space="preserve">Внимание клиента сосредотачивается на кратковременной цели, </w:t>
        <w:br/>
        <w:t>например, увеличить результат в становой тяге на 5-10 кг, или освоить в течение 2 недель технику нового упражнения.</w:t>
      </w:r>
    </w:p>
    <w:p>
      <w:r>
        <w:t xml:space="preserve">Сосредотачивайте внимание клиента на процессе, а в самом </w:t>
        <w:br/>
        <w:t xml:space="preserve">процессе правильно направляйте действия. Всегда предоставляйте простые, понятные и однозначные рекомендации к действию, </w:t>
        <w:br/>
        <w:t xml:space="preserve">но обязательно убедитесь, что клиент услышал и правильно понял </w:t>
        <w:br/>
        <w:t>ваши инструкции.</w:t>
      </w:r>
    </w:p>
    <w:p>
      <w:r>
        <w:t>Завершу главу о целях перечнем стратегий, при помощи которых вы можете помочь людям начать и поддерживать двигательную активность [44].</w:t>
      </w:r>
    </w:p>
    <w:p>
      <w:r>
        <w:t xml:space="preserve">• Помогите выработать реалистичные ожидания, терпение </w:t>
        <w:br/>
        <w:t>при достижении целей и преданность делу.</w:t>
      </w:r>
    </w:p>
    <w:p>
      <w:r>
        <w:t xml:space="preserve">• Помогите понять, что основная задача – начать и поддерживать систематическую физическую активность. Активность должна </w:t>
        <w:br/>
        <w:t>быть приоритетной целью и доставлять удовольствие от выполнения. Физическая подготовка и оптимизация массы тела – вторичные и более долгосрочные цели.</w:t>
      </w:r>
    </w:p>
    <w:p>
      <w:r>
        <w:t>• Научите достигать устойчивого прогресса через установление краткосрочных целей, предоставляющих некоторую свободу</w:t>
      </w:r>
    </w:p>
    <w:p>
      <w:pPr>
        <w:pStyle w:val="Heading2"/>
      </w:pPr>
      <w:r>
        <w:t>Page 422</w:t>
      </w:r>
    </w:p>
    <w:p>
      <w:r>
        <w:t>422</w:t>
      </w:r>
    </w:p>
    <w:p>
      <w:r>
        <w:t>действий. Пока достигается общее улучшение, абсолютная величина улучшения при переходе от одной цели к другой не имеет значения.</w:t>
      </w:r>
    </w:p>
    <w:p>
      <w:r>
        <w:t>• Сосредоточьтесь на увеличении осознанности, компетентности в вопросе и появления чувства гордости при достижении устойчивых результатов.</w:t>
      </w:r>
    </w:p>
    <w:p>
      <w:r>
        <w:t xml:space="preserve">• Помогите клиенту взять на себя ответственность за принятие </w:t>
        <w:br/>
        <w:t>решений и результаты, поощряйте самостоятельность и самосознание.</w:t>
      </w:r>
    </w:p>
    <w:p>
      <w:r>
        <w:t xml:space="preserve">• Помогите понять необходимость и важность общественной </w:t>
        <w:br/>
        <w:t>поддержки, найти пути для ее получения.</w:t>
      </w:r>
    </w:p>
    <w:p>
      <w:r>
        <w:t xml:space="preserve">• Помогите выявить возможности для повышения активности </w:t>
        <w:br/>
        <w:t>в повседневной жизни, дома и на работе.</w:t>
      </w:r>
    </w:p>
    <w:p>
      <w:r>
        <w:t xml:space="preserve">ГЛАВА 3. Построение </w:t>
        <w:br/>
        <w:t>тренировочного занятия</w:t>
      </w:r>
    </w:p>
    <w:p>
      <w:r>
        <w:t>Закономерности изменения функционального состояния организма во время работы определяют общую структуру занятия. Принято различать три части занятия:</w:t>
      </w:r>
    </w:p>
    <w:p>
      <w:r>
        <w:t>1) водно-подготовительную часть (разминку);</w:t>
      </w:r>
    </w:p>
    <w:p>
      <w:r>
        <w:t>2) основную часть;</w:t>
      </w:r>
    </w:p>
    <w:p>
      <w:r>
        <w:t>3) заключительную часть (заминку).</w:t>
      </w:r>
    </w:p>
    <w:p>
      <w:r>
        <w:t xml:space="preserve">Традиционно в оздоровительной тренировке для разминки используются упражнения низкой или постепенно повышающейся </w:t>
        <w:br/>
        <w:t xml:space="preserve">интенсивности, выполняемые на специальных тренажерах, со свободными отягощениями или без какого-либо оборудования. Основную часть составляют упражнения с отягощениями, направленные </w:t>
        <w:br/>
        <w:t>на увеличение силы и массы мышц. В качестве заминки выполняются упражнения на растягивание и расслабление мышц.</w:t>
      </w:r>
    </w:p>
    <w:p>
      <w:r>
        <w:t>Опишу подробней на каждую часть занятия.</w:t>
      </w:r>
    </w:p>
    <w:p>
      <w:pPr>
        <w:pStyle w:val="Heading2"/>
      </w:pPr>
      <w:r>
        <w:t>Page 423</w:t>
      </w:r>
    </w:p>
    <w:p>
      <w:r>
        <w:t>423</w:t>
      </w:r>
    </w:p>
    <w:p>
      <w:r>
        <w:t>Часть 1. Разминка</w:t>
      </w:r>
    </w:p>
    <w:p>
      <w:r>
        <w:t xml:space="preserve">Разминка – первая часть тренировочного занятия, направленная на психологическую и физическую подготовку организма к </w:t>
        <w:br/>
        <w:t xml:space="preserve">выполнению упражнений. Правильно проведенная разминка способствует увеличению работоспособности во время основной части </w:t>
        <w:br/>
        <w:t>занятия за счет следующих факторов [28]:</w:t>
      </w:r>
    </w:p>
    <w:p>
      <w:r>
        <w:t>• ускоряется сокращение-расслабление антагонистов и агонистов;</w:t>
      </w:r>
    </w:p>
    <w:p>
      <w:r>
        <w:t>• уменьшается время развития усилия и время реакции, а также мышечная вязкость;</w:t>
      </w:r>
    </w:p>
    <w:p>
      <w:r>
        <w:t>• увеличивается кровоток в работающих мышцах с одновременным улучшением доставки кислорода, т. н. эффект Бора - повышение температуры облегчает высвобождение кислорода из гемоглобина и миоглобина;</w:t>
      </w:r>
    </w:p>
    <w:p>
      <w:r>
        <w:t>• повышается температура мышц;</w:t>
      </w:r>
    </w:p>
    <w:p>
      <w:r>
        <w:t>• ускоряется общий обмен веществ.</w:t>
      </w:r>
    </w:p>
    <w:p>
      <w:r>
        <w:t xml:space="preserve">Согласно результатам некоторых исследований разминка предохраняет от травм, например, повышение температуры мышц ведет к увеличению их устойчивости к повреждениям. Тем не менее, </w:t>
        <w:br/>
        <w:t xml:space="preserve">точный механизм, посредством которого разминка предотвращает </w:t>
        <w:br/>
        <w:t>травмы, остается невыясненным [28].</w:t>
      </w:r>
    </w:p>
    <w:p>
      <w:r>
        <w:t xml:space="preserve">На продолжительность разминки оказывает существенное </w:t>
        <w:br/>
        <w:t>влияние вид предстоящей нагрузки, окружающие условия, тренированность и другие факторы. Общая продолжительность разминки составляет от 5 до 20 минут.</w:t>
      </w:r>
    </w:p>
    <w:p>
      <w:r>
        <w:t>Различают общую и специальную разминку</w:t>
      </w:r>
    </w:p>
    <w:p>
      <w:r>
        <w:t xml:space="preserve">Общая разминка увеличивает ЧСС, кровоток, температуру </w:t>
        <w:br/>
        <w:t xml:space="preserve">мышц, легочную вентиляцию, снижает вязкость суставной жидкости. Общая разминка неспецифична, поэтому при тренировке </w:t>
        <w:br/>
        <w:t xml:space="preserve">с отягощениями в качестве разминки часто применяют упражнения циклического характера, выполняемые на кардиотренажерах. </w:t>
        <w:br/>
        <w:t xml:space="preserve">В этом случае тренеру необходимо помнить о значении разминки </w:t>
        <w:br/>
        <w:t xml:space="preserve">и не позволять развиваться утомлению в тех мышцах, на которые </w:t>
        <w:br/>
        <w:t>предполагается нагрузка в основной части занятия.</w:t>
      </w:r>
    </w:p>
    <w:p>
      <w:pPr>
        <w:pStyle w:val="Heading2"/>
      </w:pPr>
      <w:r>
        <w:t>Page 424</w:t>
      </w:r>
    </w:p>
    <w:p>
      <w:r>
        <w:t>424</w:t>
      </w:r>
    </w:p>
    <w:p>
      <w:r>
        <w:t xml:space="preserve">При планировании разминки необходимо учитывать также </w:t>
        <w:br/>
        <w:t xml:space="preserve">упруго-вязкие свойства мышц. С одной стороны, согласно общепринятой точке зрения, разминка должна уменьшать мышечную </w:t>
        <w:br/>
        <w:t xml:space="preserve">вязкость, которая препятствует движению. С другой стороны, высокие упруго-вязкие свойства мышц, наблюдаемые в покое (например, выпрямляющих позвоночник или трехглавых мышц голени), </w:t>
        <w:br/>
        <w:t xml:space="preserve">способствуют поддержанию вертикального положения при меньших величинах сократительной активности [37]. В подобной ситуации упруго-вязкие свойства мышц увеличивают стабильность позы </w:t>
        <w:br/>
        <w:t xml:space="preserve">с меньшим использованием активной метаболической энергии [40]. </w:t>
        <w:br/>
        <w:t xml:space="preserve">Более того, упруго-вязкие свойства мышц необходимы для оценки </w:t>
        <w:br/>
        <w:t xml:space="preserve">положения конечностей. Низкая температура окружающей среды </w:t>
        <w:br/>
        <w:t xml:space="preserve">отрицательно влияет на ощущение положения, что, по-видимому, </w:t>
        <w:br/>
        <w:t xml:space="preserve">является одной из причин низкой моторной производительности </w:t>
        <w:br/>
        <w:t>«холодных» мышц [49].</w:t>
      </w:r>
    </w:p>
    <w:p>
      <w:r>
        <w:t xml:space="preserve">Хорошей разминкой перед выполнением упражнений с отягощениями является выполнение нескольких упражнений с грифом </w:t>
        <w:br/>
        <w:t xml:space="preserve">от штанги или любым другим отягощением, не превышающим 30% </w:t>
        <w:br/>
        <w:t xml:space="preserve">ПМ. Упражнения предпочтительней выполнять круговым методом </w:t>
        <w:br/>
        <w:t xml:space="preserve">по 15-20 повторений, без перерыва и с максимальной амплитудой. </w:t>
        <w:br/>
        <w:t xml:space="preserve">Темп упражнений постепенно можно увеличивать, вначале целесообразно делать остановки в конечных положениях, а в последних </w:t>
        <w:br/>
        <w:t>повторениях выйти на темп, аналогичный «рабочим» подходам основной части занятия.</w:t>
      </w:r>
    </w:p>
    <w:p>
      <w:r>
        <w:t xml:space="preserve">Упражнение на кардиотренажере предпочтительно выполнять </w:t>
        <w:br/>
        <w:t>с постепенным, 2-3 этапным увеличением нагрузки, начиная с наименьшего сопротивления и темпа.</w:t>
      </w:r>
    </w:p>
    <w:p>
      <w:r>
        <w:t xml:space="preserve">Специальная разминка проводится в упражнениях основной части занятия. Выполнение разминочных подходов позволяет </w:t>
        <w:br/>
        <w:t xml:space="preserve">нервно-мышечной системе настроиться на выполнение упражнения, снижая вероятность травмы и увеличивая эффективность мышечного усилия при выполнении «рабочих» подходов. Постепенное </w:t>
        <w:br/>
        <w:t xml:space="preserve">увеличение нагрузки способствует увеличению температуры мышц </w:t>
        <w:br/>
        <w:t>и «ядра» тела без сопутствующего развития утомления и истощения запасов энергии [38].</w:t>
      </w:r>
    </w:p>
    <w:p>
      <w:r>
        <w:t xml:space="preserve">С увеличением размера отягощения, а также возраста занимающегося, вероятно, потребуется большее количество разминочных </w:t>
        <w:br/>
        <w:t xml:space="preserve">подходов. В третьей части я уже приводил примеры правильного </w:t>
        <w:br/>
        <w:t xml:space="preserve">использования метода «пирамида». Например, при выполнении </w:t>
        <w:br/>
        <w:t xml:space="preserve">приседаний с отягощением более 100 кг может потребоваться 2-3 </w:t>
        <w:br/>
        <w:t>разминочных подхода с весом 30-80% от того, который используется в рабочих подходах.</w:t>
      </w:r>
    </w:p>
    <w:p>
      <w:pPr>
        <w:pStyle w:val="Heading2"/>
      </w:pPr>
      <w:r>
        <w:t>Page 425</w:t>
      </w:r>
    </w:p>
    <w:p>
      <w:r>
        <w:t>425</w:t>
      </w:r>
    </w:p>
    <w:p>
      <w:r>
        <w:t xml:space="preserve">Порядок упражнений тоже влияет на количество подходов специальной разминки. Первое упражнение, как правило, наиболее </w:t>
        <w:br/>
        <w:t xml:space="preserve">технически сложное и/или интенсивное и требует большей разминки. С каждым последующим упражнением, особенно с аналогичным регионом воздействия, необходимо меньше разминочных </w:t>
        <w:br/>
        <w:t xml:space="preserve">подходов. Тем не менее, я рекомендую выполнять как минимум </w:t>
        <w:br/>
        <w:t xml:space="preserve">один подход специальной разминки перед «рабочими» подходами, </w:t>
        <w:br/>
        <w:t xml:space="preserve">это позволяет уточнить текущее состояние и готовность к нагрузке, </w:t>
        <w:br/>
        <w:t>а также появляется возможность для анализа и корректировки техники выполнения.</w:t>
      </w:r>
    </w:p>
    <w:p>
      <w:r>
        <w:t xml:space="preserve">Растягивания. Под растягиваниями подразумевается приложение силы к скелетно-мышечным структурам для изменения их </w:t>
        <w:br/>
        <w:t xml:space="preserve">длины, обычно с целью увеличения амплитуды движения в суставе, </w:t>
        <w:br/>
        <w:t xml:space="preserve">уменьшения жесткости и болезненности мышц или при подготовке к активности [3]. Растягивания принято разделять на пассивные </w:t>
        <w:br/>
        <w:t xml:space="preserve">и активные. Активные растягивания – выполнение движений в одном или нескольких суставах с полной амплитудой посредством </w:t>
        <w:br/>
        <w:t xml:space="preserve">усилий мышц, окружающих сустав (суставы). Пассивные растягивания – достижение доступной амплитуды движения при помощи </w:t>
        <w:br/>
        <w:t>внешних усилий.</w:t>
      </w:r>
    </w:p>
    <w:p>
      <w:r>
        <w:t>Выводы специалистов Европейского Колледжа Спортивной Науки (ECSS) относительно роли растягиваний в спорте [33]:</w:t>
      </w:r>
    </w:p>
    <w:p>
      <w:r>
        <w:t xml:space="preserve">• Во время пассивного статического растягивания происходит </w:t>
        <w:br/>
        <w:t xml:space="preserve">снятие напряжения, то есть механические свойства мышечно-сухожильной единицы подстраиваются под текущий растягивающий </w:t>
        <w:br/>
        <w:t xml:space="preserve">маневр, однако достигнутый эффект быстро (в течение нескольких </w:t>
        <w:br/>
        <w:t>минут) нивелируется.</w:t>
      </w:r>
    </w:p>
    <w:p>
      <w:r>
        <w:t xml:space="preserve">• Растягивания вызывают увеличение амплитуды движений </w:t>
        <w:br/>
        <w:t xml:space="preserve">в суставах, вероятнее всего, это происходит в большей степени за </w:t>
        <w:br/>
        <w:t>счет увеличения толерантности к растягиванию, чем за счет изменения механических свойств мышечно-сухожильной единицы.</w:t>
      </w:r>
    </w:p>
    <w:p>
      <w:r>
        <w:t xml:space="preserve">• В настоящее время отсутствуют достоверные факты, позволяющие сказать, что растяжка перед тренировкой снижает риск </w:t>
        <w:br/>
        <w:t>возникновения травмы.</w:t>
      </w:r>
    </w:p>
    <w:p>
      <w:r>
        <w:t xml:space="preserve">• Отсутствуют данные, подтверждающие положительное влияние растягиваний на мышечную силу и результаты в прыжках. Фактически, наблюдается противоположный эффект – мышечная сила </w:t>
        <w:br/>
        <w:t xml:space="preserve">и результативность прыжков снижается непосредственно после </w:t>
        <w:br/>
        <w:t>растягиваний.</w:t>
      </w:r>
    </w:p>
    <w:p>
      <w:pPr>
        <w:pStyle w:val="Heading2"/>
      </w:pPr>
      <w:r>
        <w:t>Page 426</w:t>
      </w:r>
    </w:p>
    <w:p>
      <w:r>
        <w:t>426</w:t>
      </w:r>
    </w:p>
    <w:p>
      <w:r>
        <w:t>• В то же время, регулярные растягивания могут оказывать положительное влияние на максимальную силу мышц и высоту прыжка.</w:t>
      </w:r>
    </w:p>
    <w:p>
      <w:r>
        <w:t>• Экономичность бега снижается при регулярных растягиваниях.</w:t>
      </w:r>
    </w:p>
    <w:p>
      <w:r>
        <w:t xml:space="preserve">Согласно выводам обширного тематического обзора Behm and </w:t>
        <w:br/>
        <w:t xml:space="preserve">Chaouachi не следует выполнять статические растягивания перед </w:t>
        <w:br/>
        <w:t xml:space="preserve">упражнениями, если даже небольшое снижение силы нежелательно. В то же время, динамические растягивания не оказывают негативного влияния или не ухудшают результаты Behm and Chaouachi </w:t>
        <w:br/>
        <w:t xml:space="preserve">[6]. На электрическую активность мышц динамические и статические растягивания не оказывают влияния [10, 13, 25]. По-видимому, </w:t>
        <w:br/>
        <w:t xml:space="preserve">снижение усилия обусловлено изменением механических свойств </w:t>
        <w:br/>
        <w:t>мышц, а не мышечной активации.</w:t>
      </w:r>
    </w:p>
    <w:p>
      <w:r>
        <w:t xml:space="preserve">Основываясь на данных литературы, растягивания рекомендуется планировать отдельно от основной тренировки или после </w:t>
        <w:br/>
        <w:t xml:space="preserve">занятия [6, 11]. Результаты исследований свидетельствуют, что тренерам и физиотерапевтам не следует использовать статические </w:t>
        <w:br/>
        <w:t xml:space="preserve">или динамические растягивания в качестве средства для снижения </w:t>
        <w:br/>
        <w:t xml:space="preserve">риска возникновения травмы непосредственно перед занятиями </w:t>
        <w:br/>
        <w:t xml:space="preserve">спортом [10, 12]. Обсуждение растягиваний будет продолжено в </w:t>
        <w:br/>
        <w:t>разделе «Заминка».</w:t>
      </w:r>
    </w:p>
    <w:p>
      <w:r>
        <w:t xml:space="preserve">Особенную осторожность нужно соблюдать по отношению к </w:t>
        <w:br/>
        <w:t xml:space="preserve">позвоночнику. При оздоровительной тренировке в разминке обязательно соблюдается нейтральное положение позвоночника. В качестве разминки подойдут приседания, ножницы и становые тяги на </w:t>
        <w:br/>
        <w:t xml:space="preserve">одной и двух ногах с самокоррекцией при помощи гимнастической </w:t>
        <w:br/>
        <w:t>палки (см. главы 1 и 2).</w:t>
      </w:r>
    </w:p>
    <w:p>
      <w:r>
        <w:t>Часть 2. Основная часть</w:t>
      </w:r>
    </w:p>
    <w:p>
      <w:r>
        <w:t>В настоящее время не существует достаточных научных подтверждений у этих рекомендаций, тем не менее, именно так представляется порядок выполнения упражнений в основной части занятия в литературе [4, 16, 48]:</w:t>
      </w:r>
    </w:p>
    <w:p>
      <w:r>
        <w:t xml:space="preserve">• вначале выполняются упражнения «на мощность» (рывок, </w:t>
        <w:br/>
        <w:t xml:space="preserve">толчок, швунг и т. д.), так как они требуют наибольшей координации, концентрации внимания и вызывают существенные траты </w:t>
        <w:br/>
        <w:t>энергии;</w:t>
      </w:r>
    </w:p>
    <w:p>
      <w:pPr>
        <w:pStyle w:val="Heading2"/>
      </w:pPr>
      <w:r>
        <w:t>Page 427</w:t>
      </w:r>
    </w:p>
    <w:p>
      <w:r>
        <w:t>427</w:t>
      </w:r>
    </w:p>
    <w:p>
      <w:r>
        <w:t xml:space="preserve">• затем следуют многосуставные упражнения (приседания, </w:t>
        <w:br/>
        <w:t>становая тяга, жимы, тяги), вовлекающие в работу крупные мышечные группы;</w:t>
      </w:r>
    </w:p>
    <w:p>
      <w:r>
        <w:t>• в завершении выполняют односуставные упражнения (сгибания/разгибания голени, предплечья, стопы и т. д.), а также вспомогательные упражнения для мышц живота и глубоких мышц спины.</w:t>
      </w:r>
    </w:p>
    <w:p>
      <w:r>
        <w:t xml:space="preserve">Соответственно, если упражнения «на мощность» не включены </w:t>
        <w:br/>
        <w:t xml:space="preserve">в программу тренировок, вначале рекомендуется выполнять многосуставные упражнения для крупных мышечных групп, а после </w:t>
        <w:br/>
        <w:t xml:space="preserve">них - односуставные и вспомогательные упражнения, вовлекающие </w:t>
        <w:br/>
        <w:t>меньше мышц [4, 48].</w:t>
      </w:r>
    </w:p>
    <w:p>
      <w:r>
        <w:t xml:space="preserve">Величину воздействия тренировочного занятия на организм </w:t>
        <w:br/>
        <w:t xml:space="preserve">можно регулировать путем изменения преимущественной направленности. Условно можно выделить четыре направленности тренировки: на мощность, силу, выносливость (в том числе локальная </w:t>
        <w:br/>
        <w:t xml:space="preserve">мышечная) и координацию. Максимальное воздействие на организм оказывает сочетание упражнений различной направленности в пределах одного занятия (комплексная или комбинированная тренировка), особенно совместно с применением эффективных </w:t>
        <w:br/>
        <w:t xml:space="preserve">методических средств (отказ, эксцентрические сокращения и т. д.), </w:t>
        <w:br/>
        <w:t xml:space="preserve">которые рассматривались в части 3. Тем не менее, для оказания </w:t>
        <w:br/>
        <w:t xml:space="preserve">оптимального воздействия следует планировать нагрузки однонаправленно или объединять с сохранением преимущественной направленности воздействия. Наиболее практичны сочетания упражнений на мощность с упражнениями на силу и/или координацию. </w:t>
        <w:br/>
        <w:t xml:space="preserve">Занятия на выносливость можно объединить с силовой тренировкой или с упражнениями на координацию. Важно отметить, что с </w:t>
        <w:br/>
        <w:t>увеличением тренированности возрастает необходимость однонаправленных занятий.</w:t>
      </w:r>
    </w:p>
    <w:p>
      <w:r>
        <w:t xml:space="preserve">По моему мнению, оздоровительную тренировку с отягощениями первого и второго этапа следует планировать с нагрузкой на </w:t>
        <w:br/>
        <w:t xml:space="preserve">основные группы мышц в каждом занятии. Правильно подобрать </w:t>
        <w:br/>
        <w:t xml:space="preserve">упражнения для основной части занятия поможет классификация </w:t>
        <w:br/>
        <w:t xml:space="preserve">упражнений по линиям тренировки и правильно расставленные </w:t>
        <w:br/>
        <w:t>приоритеты (незаменимые/основные и вспомогательные упражнения, см. предисловие) (табл. 53).</w:t>
      </w:r>
    </w:p>
    <w:p>
      <w:r>
        <w:t>На третьем этапе допускается применение системы раздельной тренировки (сплит), но предпочтительнее придерживаться схемы «основные группы мышц» на каждом занятии.</w:t>
      </w:r>
    </w:p>
    <w:p>
      <w:pPr>
        <w:pStyle w:val="Heading2"/>
      </w:pPr>
      <w:r>
        <w:t>Page 428</w:t>
      </w:r>
    </w:p>
    <w:p>
      <w:r>
        <w:t>428</w:t>
      </w:r>
    </w:p>
    <w:p>
      <w:r>
        <w:t>Таблица 53. Пример отдельного занятия</w:t>
      </w:r>
    </w:p>
    <w:p>
      <w:r>
        <w:t>Линия</w:t>
        <w:br/>
        <w:t xml:space="preserve">Назначение </w:t>
        <w:br/>
        <w:t>упражнения</w:t>
        <w:br/>
        <w:t>Название упражнения</w:t>
        <w:br/>
        <w:t>Направленность</w:t>
      </w:r>
    </w:p>
    <w:p>
      <w:r>
        <w:t>1</w:t>
        <w:br/>
        <w:t xml:space="preserve">Основное </w:t>
        <w:br/>
        <w:t>(незаменимое)</w:t>
        <w:br/>
        <w:t>Приседание</w:t>
        <w:br/>
        <w:t>Обучение технике/</w:t>
        <w:br/>
        <w:t>Сила</w:t>
      </w:r>
    </w:p>
    <w:p>
      <w:r>
        <w:t>2</w:t>
        <w:br/>
        <w:t xml:space="preserve">Вспомогательное </w:t>
        <w:br/>
        <w:t>Становая тяга на одной ноге</w:t>
        <w:br/>
        <w:t>ЛМВ/Координация</w:t>
      </w:r>
    </w:p>
    <w:p>
      <w:r>
        <w:t>3</w:t>
        <w:br/>
        <w:t xml:space="preserve">Основное </w:t>
        <w:br/>
        <w:t>Подтягивания</w:t>
        <w:br/>
        <w:t>Сила/ЛМВ</w:t>
      </w:r>
    </w:p>
    <w:p>
      <w:r>
        <w:t>3</w:t>
        <w:br/>
        <w:t>Вспомогательное</w:t>
        <w:br/>
        <w:t>Жим гантелей стоя</w:t>
        <w:br/>
        <w:t>ЛМВ</w:t>
      </w:r>
    </w:p>
    <w:p>
      <w:r>
        <w:t>3</w:t>
        <w:br/>
        <w:t>Вспомогательное</w:t>
        <w:br/>
        <w:t xml:space="preserve">Горизонтальная тяга </w:t>
        <w:br/>
        <w:t>ЛМВ</w:t>
      </w:r>
    </w:p>
    <w:p>
      <w:r>
        <w:t>1</w:t>
        <w:br/>
        <w:t>Вспомогательное</w:t>
        <w:br/>
        <w:t>Подъемы на носки</w:t>
        <w:br/>
        <w:t>ЛМВ</w:t>
      </w:r>
    </w:p>
    <w:p>
      <w:r>
        <w:t>ЛМВ – локальная мышечная выносливость</w:t>
      </w:r>
    </w:p>
    <w:p>
      <w:r>
        <w:t>Часть 3. Заминка</w:t>
      </w:r>
    </w:p>
    <w:p>
      <w:r>
        <w:t xml:space="preserve">В заключительной части занятия необходимо постепенно </w:t>
        <w:br/>
        <w:t xml:space="preserve">уменьшить нагрузку, возвращая организм в состояние, близкое к </w:t>
        <w:br/>
        <w:t>дотренировочному. Нужного эффекта можно добиться несколькими способами, применив их по отдельности или в сочетании:</w:t>
      </w:r>
    </w:p>
    <w:p>
      <w:r>
        <w:t xml:space="preserve">1) перейти от многосуставных упражнений к односуставным, </w:t>
        <w:br/>
        <w:t>одновременно уменьшая абсолютную и относительную интенсивность нагрузки;</w:t>
      </w:r>
    </w:p>
    <w:p>
      <w:r>
        <w:t xml:space="preserve">2) применить циклические упражнения низкой интенсивности </w:t>
        <w:br/>
        <w:t>со ступенчатым понижением нагрузки;</w:t>
      </w:r>
    </w:p>
    <w:p>
      <w:r>
        <w:t xml:space="preserve">3) выполнить в конце занятия упражнения на растягивание, </w:t>
        <w:br/>
        <w:t>расслабление, в том числе дыхательные и нормализующие осанку;</w:t>
      </w:r>
    </w:p>
    <w:p>
      <w:r>
        <w:t>4) массаж, миофасциальный релиз и т. д.</w:t>
      </w:r>
    </w:p>
    <w:p>
      <w:r>
        <w:t>Продолжительность заминки обычно не превышает 15 минут.</w:t>
      </w:r>
    </w:p>
    <w:p>
      <w:r>
        <w:t xml:space="preserve">Традиционно в заминку включают различные методы растягивания: пассивные растягивания, отдельно или в сочетании с активными растягиваниями, а также проприоцептивное нервно-мышечное облегчение (PNF). Среди перечисленных вариантов завершения </w:t>
        <w:br/>
        <w:t>занятий наименее приемлемый – растягивания.</w:t>
      </w:r>
    </w:p>
    <w:p>
      <w:r>
        <w:t xml:space="preserve">В вопросе растягиваний после занятия моя позиция: допустимо, если нет другой возможности. Растягивания после занятия </w:t>
        <w:br/>
        <w:t>в лучшем случае не оказывают негативного влияния, но могут, по</w:t>
      </w:r>
    </w:p>
    <w:p>
      <w:pPr>
        <w:pStyle w:val="Heading2"/>
      </w:pPr>
      <w:r>
        <w:t>Page 429</w:t>
      </w:r>
    </w:p>
    <w:p>
      <w:r>
        <w:t>429</w:t>
      </w:r>
    </w:p>
    <w:p>
      <w:r>
        <w:t xml:space="preserve">мнению некоторых ученых, даже препятствовать нормальному </w:t>
        <w:br/>
        <w:t>восстановлению [50].</w:t>
      </w:r>
    </w:p>
    <w:p>
      <w:r>
        <w:t>Практические рекомендации по растягиваниям и расслаблению</w:t>
      </w:r>
    </w:p>
    <w:p>
      <w:r>
        <w:t xml:space="preserve">Для устранения дефицита подвижности предпочтительнее </w:t>
        <w:br/>
        <w:t xml:space="preserve">использовать вторую половину дня или делать упражнения перед </w:t>
        <w:br/>
        <w:t xml:space="preserve">отходом ко сну. При выполнении растягиваний не обязательно </w:t>
        <w:br/>
        <w:t xml:space="preserve">предварительно разогревать мышцы, так как применение и тепла </w:t>
        <w:br/>
        <w:t xml:space="preserve">и холода может увеличивать гибкость [5, 24]. Ключевым фактором </w:t>
        <w:br/>
        <w:t xml:space="preserve">увеличения гибкости является развитие «толерантности к растяжению», которая относится только к обучению нервной системы </w:t>
        <w:br/>
        <w:t xml:space="preserve">растягиваниям, а не к действительным изменениям структуры и </w:t>
        <w:br/>
        <w:t xml:space="preserve">функции тканей [34-36]. Именно поэтому некоторые исследователи </w:t>
        <w:br/>
        <w:t>считают PNF наиболее эффективным методом растягивания [28].</w:t>
      </w:r>
    </w:p>
    <w:p>
      <w:r>
        <w:t xml:space="preserve">В рамках метода PNF существуют три техники (hold-relax, </w:t>
        <w:br/>
        <w:t xml:space="preserve">contract-relax, hold-relax with agonist contraction), которые, в сущности, являются тремя последовательными фазами расслабления </w:t>
        <w:br/>
        <w:t xml:space="preserve">мышц. В общем виде, наиболее полное расслабление мышечной </w:t>
        <w:br/>
        <w:t>группы достигается следующим образом:</w:t>
      </w:r>
    </w:p>
    <w:p>
      <w:r>
        <w:t xml:space="preserve">• На 10 секунд принимается растянутое расслабленное положение, в котором ощущается легкий дискомфорт от натяжения. Из </w:t>
        <w:br/>
        <w:t>этого положения начинаются все техники PNF.</w:t>
      </w:r>
    </w:p>
    <w:p>
      <w:r>
        <w:t xml:space="preserve">• Hold-relax (фиксация-расслабление) – клиент напрягает </w:t>
        <w:br/>
        <w:t xml:space="preserve">мышцы, сопротивляясь изменению положения, затем медленно </w:t>
        <w:br/>
        <w:t xml:space="preserve">расслабляет. В это время тренер, аккуратным воздействием, дополнительно увеличивает длину растягиваемой мышцы. Фиксация в </w:t>
        <w:br/>
        <w:t>достигнутом положении пассивного растягивания 30 секунд.</w:t>
      </w:r>
    </w:p>
    <w:p>
      <w:r>
        <w:t xml:space="preserve">• Contract-relax (сокращение-расслабление) – клиент напрягает растягиваемую мышцу, сопротивляясь тренеру, затем медленно </w:t>
        <w:br/>
        <w:t xml:space="preserve">расслабляет. Отличие от предыдущей техники в установке, которую </w:t>
        <w:br/>
        <w:t xml:space="preserve">дают клиенту. В первом случае необходимо фиксировать положение конечности, во втором пытаться выполнить движение обратное растягиванию. Фиксация в достигнутом положении пассивного </w:t>
        <w:br/>
        <w:t>растягивания 30 секунд.</w:t>
      </w:r>
    </w:p>
    <w:p>
      <w:r>
        <w:t xml:space="preserve">• Hold-relax with agonist contraction (фиксация-расслабление </w:t>
        <w:br/>
        <w:t xml:space="preserve">с напряжением агонистов) – клиент напрягает мышцы-агонисты </w:t>
        <w:br/>
        <w:t xml:space="preserve">растягивающему движению, затем медленно расслабляет. Тренер </w:t>
        <w:br/>
        <w:t>фиксирует достигнутый размах движения на 30 с. Фиксация обычно вызывает значительный дискомфорт у клиента, поэтому необхо-</w:t>
      </w:r>
    </w:p>
    <w:p>
      <w:pPr>
        <w:pStyle w:val="Heading2"/>
      </w:pPr>
      <w:r>
        <w:t>Page 430</w:t>
      </w:r>
    </w:p>
    <w:p>
      <w:r>
        <w:t>430</w:t>
      </w:r>
    </w:p>
    <w:p>
      <w:r>
        <w:t>димо соблюдать осторожность, применяя подобную технику и несколько ослаблять натяжение в случае сильной болезненности.</w:t>
      </w:r>
    </w:p>
    <w:p>
      <w:r>
        <w:t xml:space="preserve">В руководстве NSCA [4] приводятся следующие группы мышц, </w:t>
        <w:br/>
        <w:t xml:space="preserve">для которых рекомендуется применение метода PNF: задняя поверхность бедра, трехглавая голени, большие грудные, приводящие, </w:t>
        <w:br/>
        <w:t>сгибатели бедра и прямая бедра, плечевой пояс.</w:t>
      </w:r>
    </w:p>
    <w:p>
      <w:r>
        <w:t xml:space="preserve">Тем не менее, выбор вида растягиваний, как и вида физической активности, зависит, прежде всего, от предпочтений. Главное </w:t>
        <w:br/>
        <w:t xml:space="preserve">– четко понимать цели и назначение растягивающих упражнений. </w:t>
        <w:br/>
        <w:t>Для достижения необходимой подвижности в суставе нужно обеспечить нормальное состояние окружающих его мышц.</w:t>
      </w:r>
    </w:p>
    <w:p>
      <w:r>
        <w:t xml:space="preserve">Цель любого растягивания – расслабление мышцы и/или оптимизация ее состояния. Максимальное расслабление мышцы достигается в укороченном состоянии – условные точки прикрепления </w:t>
        <w:br/>
        <w:t xml:space="preserve">мышцы максимально сближаются. Прием подходит для начала работы с двусуставными мышцами в случае их спазма/локальных дисфункций, например, двуглавыми и икроножными. К ограничениям </w:t>
        <w:br/>
        <w:t xml:space="preserve">можно отнести сложность самостоятельного выполнения и возможность усиления спазма при напряжении в укороченном положении. </w:t>
        <w:br/>
        <w:t xml:space="preserve">После снятия избыточного напряжения в укороченном положении </w:t>
        <w:br/>
        <w:t xml:space="preserve">можно переходить к удлиненной позиции. Для этого условные точки крепления удаляются друг от друга. Важно при этом не делать </w:t>
        <w:br/>
        <w:t xml:space="preserve">резких движений и останавливаться при появлении натяжения. </w:t>
        <w:br/>
        <w:t xml:space="preserve">После чего, дождавшись ослабления натяжения, продолжать манипуляцию. Можно использовать как пассивное растягивание, так и </w:t>
        <w:br/>
        <w:t xml:space="preserve">PNF. При пассивном растягивании положение удлиненной расслабленной мышцы рекомендуют сохранять в течение 30 секунд и выполнить 3-5 подходов растягиваний для каждой мышечной группы. </w:t>
        <w:br/>
        <w:t xml:space="preserve">На практике бывает достаточно и 1-2 растягиваний, особенно если </w:t>
        <w:br/>
        <w:t>выполнять их достаточно часто. В растянутом положении не следует делать пружинистых движений, особенно вначале, чтобы не вызвать защитное сокращение, предрасполагающее к травме.</w:t>
      </w:r>
    </w:p>
    <w:p>
      <w:r>
        <w:t xml:space="preserve">Активные растягивания – выполнение упражнений с полной </w:t>
        <w:br/>
        <w:t xml:space="preserve">амплитудой движения в суставах. В данном случае отягощения </w:t>
        <w:br/>
        <w:t xml:space="preserve">можно использовать только в многосуставных движениях с соблюдением правил безопасности, не допуская высокие угловые скорости в крайних точках амплитуды движения. Применяя махи, важно </w:t>
        <w:br/>
        <w:t>постепенно увеличивать амплитуду и не доводить до появления болезненности/дискомфорта при выполнении движений и в восстановительном периоде.</w:t>
      </w:r>
    </w:p>
    <w:p>
      <w:pPr>
        <w:pStyle w:val="Heading2"/>
      </w:pPr>
      <w:r>
        <w:t>Page 431</w:t>
      </w:r>
    </w:p>
    <w:p>
      <w:r>
        <w:t>431</w:t>
      </w:r>
    </w:p>
    <w:p>
      <w:r>
        <w:t xml:space="preserve">Приведу несколько итоговых рекомендаций для увеличения </w:t>
        <w:br/>
        <w:t>эффективности и безопасности растягиваний:</w:t>
      </w:r>
    </w:p>
    <w:p>
      <w:r>
        <w:t xml:space="preserve">• Упражнения подбираются индивидуально, на основании </w:t>
        <w:br/>
        <w:t>оценки состояния (часть 1).</w:t>
      </w:r>
    </w:p>
    <w:p>
      <w:r>
        <w:t xml:space="preserve">• Дефицит подвижности устраняйте постепенно, выбирая по </w:t>
        <w:br/>
        <w:t>2-3 наиболее проблемные сустава/движения, и периодически повторяйте общую оценку подвижности для уточнения ситуации.</w:t>
      </w:r>
    </w:p>
    <w:p>
      <w:r>
        <w:t xml:space="preserve">• При выполнении растягиваний и в течение нескольких дней </w:t>
        <w:br/>
        <w:t>после них не должно возникать боли и значительного дискомфорта.</w:t>
      </w:r>
    </w:p>
    <w:p>
      <w:r>
        <w:t xml:space="preserve">• Планируйте растягивания преимущественно во второй половине дня или перед сном. По возможности не сочетайте растягивания и тренировку с отягощениями, в крайнем случае, включайте </w:t>
        <w:br/>
        <w:t>растягивания в заключительную часть занятия.</w:t>
      </w:r>
    </w:p>
    <w:p>
      <w:r>
        <w:t xml:space="preserve">• Серия кратковременных растягиваний предпочтительнее </w:t>
        <w:br/>
        <w:t>длительных растягиваний, при аналогичной общей продолжительности.</w:t>
      </w:r>
    </w:p>
    <w:p>
      <w:r>
        <w:t xml:space="preserve">• Не нужно добиваться превышения нормальной подвижности </w:t>
        <w:br/>
        <w:t xml:space="preserve">в суставах (например, сгибания прямой ноги более 90°), особенно </w:t>
        <w:br/>
        <w:t>если она достигается только в пассивных движениях и/или различается в суставах правой и левой стороны тела.</w:t>
      </w:r>
    </w:p>
    <w:p>
      <w:r>
        <w:t xml:space="preserve">• Для растягиваний следует подбирать наиболее устойчивое и </w:t>
        <w:br/>
        <w:t>удобное положение. Активно используйте возможность дополнительной поддержки или опоры.</w:t>
      </w:r>
    </w:p>
    <w:p>
      <w:r>
        <w:t xml:space="preserve">• Следует избегать положений, при которых сустав оказывается под нагрузкой без поддержки. Например, колено при попытках </w:t>
        <w:br/>
        <w:t>выполнить шпагат.</w:t>
      </w:r>
    </w:p>
    <w:p>
      <w:r>
        <w:t xml:space="preserve">• При выборе положения для растягивания убедитесь, что положение выбрано правильно. Например, не следует растягивать заднюю поверхность бедра, наклоняясь к ногам сидя, тем более в позе </w:t>
        <w:br/>
        <w:t>«барьериста» (одна из ног согнута в колене).</w:t>
      </w:r>
    </w:p>
    <w:p>
      <w:r>
        <w:t xml:space="preserve">• Достигайте крайних положений осторожно и выходите из </w:t>
        <w:br/>
        <w:t>них плавно.</w:t>
      </w:r>
    </w:p>
    <w:p>
      <w:r>
        <w:t xml:space="preserve">В заминку целесообразно включать упражнения, направленные на коррекцию осанки. Тренер помогает клиенту принять положение нормальной осанки, затем предлагается расслабиться в достигнутом положении и зафиксировать. Общая продолжительность </w:t>
        <w:br/>
        <w:t>воздействия 3-5 минут с периодической коррекцией позы. Для</w:t>
      </w:r>
    </w:p>
    <w:p>
      <w:pPr>
        <w:pStyle w:val="Heading2"/>
      </w:pPr>
      <w:r>
        <w:t>Page 432</w:t>
      </w:r>
    </w:p>
    <w:p>
      <w:r>
        <w:t>432</w:t>
      </w:r>
    </w:p>
    <w:p>
      <w:r>
        <w:t xml:space="preserve">увеличения продолжительности воздействия с одновременным </w:t>
        <w:br/>
        <w:t xml:space="preserve">уменьшением психологической нагрузки и напряжения применяются дыхательные упражнения. Например, дыхание с расширением только нижней части грудной клетки. Клиенту дается задание на </w:t>
        <w:br/>
        <w:t xml:space="preserve">вдохе расширить нижнюю часть грудной клетки (можно через преодоление легкого давления тренером на нижние ребра ладонями) </w:t>
        <w:br/>
        <w:t>без приподнимания плечевого пояса вверх.</w:t>
      </w:r>
    </w:p>
    <w:p>
      <w:r>
        <w:t>Повреждения и болезненность мышц</w:t>
      </w:r>
    </w:p>
    <w:p>
      <w:r>
        <w:t xml:space="preserve">Перед обсуждением построения тренировочного микроцикла </w:t>
        <w:br/>
        <w:t xml:space="preserve">сделаю небольшое необходимое отступление на тему повреждения </w:t>
        <w:br/>
        <w:t>и болезненности мышц после физической нагрузки.</w:t>
      </w:r>
    </w:p>
    <w:p>
      <w:r>
        <w:t xml:space="preserve">Повреждение мышц от физической нагрузки не имеет строгого </w:t>
        <w:br/>
        <w:t xml:space="preserve">определения и рассматривается как набор симптомов и признаков. </w:t>
        <w:br/>
        <w:t xml:space="preserve">Согласно общепринятой точке зрения, непривычная физическая </w:t>
        <w:br/>
        <w:t xml:space="preserve">нагрузка, в частности физические упражнения, может вызывать повреждения мышечных волокон разной степени, иногда приводя к </w:t>
        <w:br/>
        <w:t xml:space="preserve">локальному некрозу и даже рабдомиолизу. В большинстве случаев, </w:t>
        <w:br/>
        <w:t xml:space="preserve">повреждения происходят от разных видов эксцентрических сокращений мышц. Так как традиционные упражнения с отягощениями </w:t>
        <w:br/>
        <w:t xml:space="preserve">предусматривают в повторениях эксцентрическую фазу, то в ответ </w:t>
        <w:br/>
        <w:t xml:space="preserve">на новое упражнение и/или нагрузку высокого объема и/или интенсивности могут возникать повреждения мышц. Процессы, проходящие в мышцах при повреждении, более подробно рассматриваются </w:t>
        <w:br/>
        <w:t>в тематических исследованиях и обзорах.</w:t>
      </w:r>
    </w:p>
    <w:p>
      <w:r>
        <w:t xml:space="preserve">Повреждения мышц традиционно определяют гистологически </w:t>
        <w:br/>
        <w:t xml:space="preserve">(при помощи биопсии), на основании снижения способности производить усилие, а также по косвенным признакам: болезненность, </w:t>
        <w:br/>
        <w:t>ферменты в плазме/сыворотке крови (чаще всего, креатинфосфокиназы), маркеры воспаления и т. д.</w:t>
      </w:r>
    </w:p>
    <w:p>
      <w:r>
        <w:t xml:space="preserve">Согласно Paulsen et al. [45], гистологические признаки и снижение усилия наиболее точно указывают на повреждения, в то время </w:t>
        <w:br/>
        <w:t xml:space="preserve">как косвенные признаки используются в качестве дополнительной </w:t>
        <w:br/>
        <w:t xml:space="preserve">информации. Таким образом, тренер может достаточно точно оценивать состояние клиента на основании результатов теста в контрольном упражнении и появления DOMS (болезненности мышц с </w:t>
        <w:br/>
        <w:t xml:space="preserve">отсроченным проявлением). Болезненность появляется спустя 8-24 </w:t>
        <w:br/>
        <w:t>часа после непривычной мышечной активности. Пик болей наблюдается спустя 24-48 часов, затем болезненность постепенно снижа-</w:t>
      </w:r>
    </w:p>
    <w:p>
      <w:pPr>
        <w:pStyle w:val="Heading2"/>
      </w:pPr>
      <w:r>
        <w:t>Page 433</w:t>
      </w:r>
    </w:p>
    <w:p>
      <w:r>
        <w:t>433</w:t>
      </w:r>
    </w:p>
    <w:p>
      <w:r>
        <w:t xml:space="preserve">ется и обычно исчезает на 5-7 день. Мышцы при этом слегка отечны и чувствительны к пальпации. Амплитуда движения из-за боли </w:t>
        <w:br/>
        <w:t>снижается, кроме этого, болезненность возникает при минимальном уровне произвольного сокращения [41].</w:t>
      </w:r>
    </w:p>
    <w:p>
      <w:r>
        <w:t xml:space="preserve">Боль в мышцах, возникающая примерно через 30 секунд после начала упражнения, не связана с DOMS. Для появления подобной боли необходимо ограничение кровотока в мышцах, которое </w:t>
        <w:br/>
        <w:t xml:space="preserve">обычно наблюдается при интенсивности нагрузки от 30 до 50% ПМ. </w:t>
        <w:br/>
        <w:t xml:space="preserve">Накопление продуктов обмена веществ на фоне мышечных сокращений приводит к «метаболическому кризису» и вызывает боль. </w:t>
        <w:br/>
        <w:t>Примечательно, что только сочетание факторов: интенсивные сокращения мышц и ишемия – способно вызывать болевые ощущения [41].</w:t>
      </w:r>
    </w:p>
    <w:p>
      <w:r>
        <w:t xml:space="preserve">Снижение мышечного усилия после нагрузки представляется </w:t>
        <w:br/>
        <w:t xml:space="preserve">надежным и достоверным признаком повреждения мышц [7, 8, 20, </w:t>
        <w:br/>
        <w:t>46]. На основании величины снижения силы мышц принято выделять три степени повреждения: легкая, средняя и тяжелая (рис. 102).</w:t>
      </w:r>
    </w:p>
    <w:p>
      <w:r>
        <w:t>Классификация по Paulsen et al. [45]:</w:t>
      </w:r>
    </w:p>
    <w:p>
      <w:r>
        <w:t xml:space="preserve">• Легкая степень повреждения – снижение способности производить усилие менее чем на 20% (в течение суток) и/или полное </w:t>
        <w:br/>
        <w:t xml:space="preserve">восстановление в течение 48 часов. Наблюдается после тренировки </w:t>
        <w:br/>
        <w:t xml:space="preserve">высокой интенсивности (3-8 ПМ) или у людей, «не восприимчивых» </w:t>
        <w:br/>
        <w:t xml:space="preserve">к эксцентрическим упражнениям. Как правило, никаких признаков </w:t>
        <w:br/>
        <w:t xml:space="preserve">локального некроза не наблюдается, уровень креатинфосфокиназы </w:t>
        <w:br/>
        <w:t xml:space="preserve">плазмы/сыворотки не превышает ~1000 МЕ/л. Возможно локальное </w:t>
        <w:br/>
        <w:t>выделение цитокинов. Тем не менее, болезненность может доходить до 8 по 10-балльной шкале.</w:t>
      </w:r>
    </w:p>
    <w:p>
      <w:r>
        <w:t xml:space="preserve">• Средняя степень повреждения – снижение способности производить усилие 20-50% и/или восстановление в течение 2-7 дней. </w:t>
        <w:br/>
        <w:t>Обычно наблюдается после непривычных упражнений с отягощением высокой интенсивности. Появляются очаги локального некроза, как правило, количество лейкоцитов увеличивается.</w:t>
      </w:r>
    </w:p>
    <w:p>
      <w:r>
        <w:t xml:space="preserve">• Тяжелая степень повреждения - снижение способности производить усилие ≥ 50% и/или больше недели. Подобные повреждения возникают в результате чрезвычайно тяжелой нагрузки или у </w:t>
        <w:br/>
        <w:t xml:space="preserve">людей, «восприимчивых» к эксцентрическим сокращениям. Тяжелые повреждения приводят не только к снижению усилия сроком на </w:t>
        <w:br/>
        <w:t xml:space="preserve">2-3 недели (иногда до 8), но и к уменьшению поперечника мышцы </w:t>
        <w:br/>
        <w:t>до 10%. Как правило, наблюдается локальный некроз, с большим ко-</w:t>
      </w:r>
    </w:p>
    <w:p>
      <w:pPr>
        <w:pStyle w:val="Heading2"/>
      </w:pPr>
      <w:r>
        <w:t>Page 434</w:t>
      </w:r>
    </w:p>
    <w:p>
      <w:r>
        <w:t>434</w:t>
      </w:r>
    </w:p>
    <w:p>
      <w:r>
        <w:t xml:space="preserve">личеством лейкоцитов, отек и сильная болезненность. Активность </w:t>
        <w:br/>
        <w:t xml:space="preserve">креатинфосфокиназы плазмы/сыворотки не всегда соответствует </w:t>
        <w:br/>
        <w:t>снижению силы, наблюдаются значения от &lt; 1000 МЕ/л (как при легких повреждениях), так и &gt;10000 МЕ/л (как при рабдомиолизе).</w:t>
      </w:r>
    </w:p>
    <w:p>
      <w:r>
        <w:t xml:space="preserve">Авторы обзора Paulsen et al. [45] рекомендуют оценивать функцию мышц при помощи концентрических сокращений с медленной </w:t>
        <w:br/>
        <w:t xml:space="preserve">скоростью (30-60 град/с) и полной амплитудой движения. Измеряется пиковое усилие, общий объем работы и угол, при котором наблюдалось пиковое усилие. Исходный уровень способности к производству усилия необходимо устанавливать точно (как минимум 1 </w:t>
        <w:br/>
        <w:t xml:space="preserve">пробное занятие) и ежедневно повторно оценивать до полного восстановления [45]. При этом нужно помнить, что непосредственно </w:t>
        <w:br/>
        <w:t>после занятия снижение усилия отражает в большей степени утомление мышц, а не повреждения [15].</w:t>
      </w:r>
    </w:p>
    <w:p>
      <w:r>
        <w:t>10</w:t>
      </w:r>
    </w:p>
    <w:p>
      <w:r>
        <w:t>0</w:t>
      </w:r>
    </w:p>
    <w:p>
      <w:r>
        <w:t>-10</w:t>
      </w:r>
    </w:p>
    <w:p>
      <w:r>
        <w:t>-20</w:t>
      </w:r>
    </w:p>
    <w:p>
      <w:r>
        <w:t>-30</w:t>
      </w:r>
    </w:p>
    <w:p>
      <w:r>
        <w:t>-40</w:t>
      </w:r>
    </w:p>
    <w:p>
      <w:r>
        <w:t>-50</w:t>
      </w:r>
    </w:p>
    <w:p>
      <w:r>
        <w:t>-60</w:t>
        <w:br/>
        <w:t>-240</w:t>
        <w:br/>
        <w:t>24</w:t>
        <w:br/>
        <w:t>48</w:t>
        <w:br/>
        <w:t>72</w:t>
        <w:br/>
        <w:t>96</w:t>
        <w:br/>
        <w:t>120</w:t>
        <w:br/>
        <w:t>144</w:t>
        <w:br/>
        <w:t>168</w:t>
      </w:r>
    </w:p>
    <w:p>
      <w:r>
        <w:t xml:space="preserve">Рис. 102. Восстановление способности к производству усилия у людей, выполнявших интенсивные упражнения с отягощениями или максимальные </w:t>
        <w:br/>
        <w:t xml:space="preserve">эксцентрические сокращения мышц (на основании результатов 5 исследований и неопубликованных данных) Испытуемые распределены на группы </w:t>
        <w:br/>
        <w:t xml:space="preserve">в зависимости от времени восстановления способности генерировать усилие. Группа легких повреждений (34 человека) восстановила способность </w:t>
        <w:br/>
        <w:t xml:space="preserve">через 48 часов. Группа средних повреждений (17 человек) восстанавливались от 2 до 7 дней. Группа тяжелых повреждений (21 человек) не восстановилась спустя неделю. Данные профессора Truls Raastad. Представлено как </w:t>
        <w:br/>
        <w:t>среднее ± СО [45].</w:t>
      </w:r>
    </w:p>
    <w:p>
      <w:pPr>
        <w:pStyle w:val="Heading2"/>
      </w:pPr>
      <w:r>
        <w:t>Page 435</w:t>
      </w:r>
    </w:p>
    <w:p>
      <w:r>
        <w:t>435</w:t>
      </w:r>
    </w:p>
    <w:p>
      <w:r>
        <w:t>Выводы и практические рекомендации</w:t>
      </w:r>
    </w:p>
    <w:p>
      <w:r>
        <w:t xml:space="preserve">Скелетные мышцы человека хорошо приспосабливаются к тренировке с отягощениями. При постепенном увеличении интенсивности и объема, особенно в непривычных движениях, мышцы не </w:t>
        <w:br/>
        <w:t xml:space="preserve">повреждаются или повреждаются незначительно. Реакция мышц </w:t>
        <w:br/>
        <w:t xml:space="preserve">на упражнения существенно отличается у разных людей, поэтому </w:t>
        <w:br/>
        <w:t>любые изменения в тренировочный процесс нужно вводить постепенно, особенно для начинающих.</w:t>
      </w:r>
    </w:p>
    <w:p>
      <w:r>
        <w:t>Болезненность мышц, даже на уровне 8 по 10-ти бальной шкале субъективной оценки может возникать без повреждений мышечных клеток, если не сопровождается заметным снижением усилия спустя ≥24 часа после тренировки.</w:t>
      </w:r>
    </w:p>
    <w:p>
      <w:r>
        <w:t>Снижение мышечного усилия в упражнениях – хороший показатель повреждений мышц. В этом случае боль подтверждает повреждения.</w:t>
      </w:r>
    </w:p>
    <w:p>
      <w:r>
        <w:t xml:space="preserve">Неспособность повторить контрольное упражнение с аналогичной интенсивностью и/или объемом через 7 дней, с болезненностью мышц спустя 5 дней после нагрузки, может указывать на </w:t>
        <w:br/>
        <w:t xml:space="preserve">ошибки в планировании тренировочного процесса и высокий риск </w:t>
        <w:br/>
        <w:t>перенапряжения.</w:t>
      </w:r>
    </w:p>
    <w:p>
      <w:r>
        <w:t xml:space="preserve">Любая болезненность у начинающего-объект повышенного </w:t>
        <w:br/>
        <w:t xml:space="preserve">внимания для тренера. Нагрузку первых недель занятий следует </w:t>
        <w:br/>
        <w:t xml:space="preserve">подбирать так, чтобы после очередного увеличения интенсивности и/или объема болезненность не возникала. Боль после каждого </w:t>
        <w:br/>
        <w:t xml:space="preserve">занятия – признак серьезных методических ошибок и чрезмерной </w:t>
        <w:br/>
        <w:t xml:space="preserve">нагрузки. Периодическая умеренная («нормальная») болезненность </w:t>
        <w:br/>
        <w:t xml:space="preserve">мышц у тренированного человека допускается, только если она запланирована: возникает после планового повышения нагрузки или </w:t>
        <w:br/>
        <w:t>смены упражнения.</w:t>
      </w:r>
    </w:p>
    <w:p>
      <w:r>
        <w:t>Признаки «нормальной» болезненности:</w:t>
      </w:r>
    </w:p>
    <w:p>
      <w:r>
        <w:t>• Нет боли в состоянии покоя.</w:t>
      </w:r>
    </w:p>
    <w:p>
      <w:r>
        <w:t>• Нет существенного ограничения движений.</w:t>
      </w:r>
    </w:p>
    <w:p>
      <w:r>
        <w:t xml:space="preserve">• Нет общего/локального повышения температуры тела, изменения кожной окраски (например, покраснения) и отека в районе </w:t>
        <w:br/>
        <w:t>болезненности.</w:t>
      </w:r>
    </w:p>
    <w:p>
      <w:r>
        <w:t>• Произвольное усилие снижается не более чем на 7 дней.</w:t>
      </w:r>
    </w:p>
    <w:p>
      <w:r>
        <w:t xml:space="preserve">• Мышечный поперечник не уменьшается через 2-3 недели </w:t>
        <w:br/>
        <w:t>после нагрузки.</w:t>
      </w:r>
    </w:p>
    <w:p>
      <w:pPr>
        <w:pStyle w:val="Heading2"/>
      </w:pPr>
      <w:r>
        <w:t>Page 436</w:t>
      </w:r>
    </w:p>
    <w:p>
      <w:r>
        <w:t>436</w:t>
      </w:r>
    </w:p>
    <w:p>
      <w:r>
        <w:t xml:space="preserve">При возникновении сильной болезненности необходимо до </w:t>
        <w:br/>
        <w:t xml:space="preserve">снижения боли исключить прямую нагрузку на мышечную группу </w:t>
        <w:br/>
        <w:t xml:space="preserve">и ограничить косвенную. Прием нестероидных противовоспалительных средств (особенно неселективных ингибиторов циклооксигеназы) может негативно отразиться на адаптации к нагрузке и </w:t>
        <w:br/>
        <w:t xml:space="preserve">нарушить нормальные восстановительные процессы у молодых </w:t>
        <w:br/>
        <w:t xml:space="preserve">здоровых людей. Перед приемом лекарственных средств следует </w:t>
        <w:br/>
        <w:t>обязательно проконсультироваться с врачом.</w:t>
      </w:r>
    </w:p>
    <w:p>
      <w:r>
        <w:t>ГЛАВА 4. Построение тренировочного</w:t>
      </w:r>
    </w:p>
    <w:p>
      <w:r>
        <w:t>микроцикла</w:t>
      </w:r>
    </w:p>
    <w:p>
      <w:r>
        <w:t xml:space="preserve">Малым циклом или микроциклом называется серия занятий, </w:t>
        <w:br/>
        <w:t xml:space="preserve">соответствующая одному циклу тренировочной программы (однократное выполнение запланированных тренировочных дней). Минимальная продолжительность микроцикла – 4 дня, максимальная </w:t>
        <w:br/>
        <w:t xml:space="preserve">– 2 недели. По моему мнению, наиболее удобно планировать циклы, соразмерные календарной неделе. Микроциклы, подобно тренировочной программе предусматривают не только дни нагрузок, </w:t>
        <w:br/>
        <w:t xml:space="preserve">но и дни отдыха. Привожу примеры планирования тренировок с </w:t>
        <w:br/>
        <w:t>отягощениями (табл. 54).</w:t>
      </w:r>
    </w:p>
    <w:p>
      <w:r>
        <w:t xml:space="preserve">Первый и второй вариант характерны для программы, состоящей из двух сходных дней тренировки. В первом варианте занятия </w:t>
        <w:br/>
        <w:t xml:space="preserve">проводятся через фиксированный промежуток времени (в данном </w:t>
        <w:br/>
        <w:t xml:space="preserve">случае, каждые 48 часов) без прикрепления к конкретным дням недели. Во втором варианте вводится дополнительный день отдыха, </w:t>
        <w:br/>
        <w:t>что позволяет проводить занятия в определенные дни недели.</w:t>
      </w:r>
    </w:p>
    <w:p>
      <w:r>
        <w:t xml:space="preserve">Третий и четвертый вариант описывают трехдневную программу, подобно двухдневной, с прикреплением к дням недели или </w:t>
        <w:br/>
        <w:t>с фиксированным отдыхом.</w:t>
      </w:r>
    </w:p>
    <w:p>
      <w:r>
        <w:t xml:space="preserve">Пятый вариант характерен для тренировок по системе сплит. </w:t>
        <w:br/>
        <w:t xml:space="preserve">По моему мнению, подобный вариант занятий допускается, начиная с третьего этапа занятий в исключительных случаях, например, </w:t>
        <w:br/>
        <w:t>когда невозможно провести занятия достаточной продолжительности или для однонаправленной организации занятий.</w:t>
      </w:r>
    </w:p>
    <w:p>
      <w:pPr>
        <w:pStyle w:val="Heading2"/>
      </w:pPr>
      <w:r>
        <w:t>Page 437</w:t>
      </w:r>
    </w:p>
    <w:p>
      <w:r>
        <w:t>437</w:t>
      </w:r>
    </w:p>
    <w:p>
      <w:r>
        <w:t xml:space="preserve">Таблица 54. Наиболее распространенные схемы </w:t>
        <w:br/>
        <w:t>планирования занятий при тренировке с отягощениями</w:t>
      </w:r>
    </w:p>
    <w:p>
      <w:r>
        <w:t>Вариант</w:t>
        <w:br/>
        <w:t>Понедельник</w:t>
        <w:br/>
        <w:t>Вторник</w:t>
        <w:br/>
        <w:t>Среда</w:t>
        <w:br/>
        <w:t>Четверг</w:t>
        <w:br/>
        <w:t>Пятница</w:t>
        <w:br/>
        <w:t>Суббота</w:t>
        <w:br/>
        <w:t>Воскресенье</w:t>
      </w:r>
    </w:p>
    <w:p>
      <w:r>
        <w:t>1</w:t>
        <w:br/>
        <w:t>День 1</w:t>
        <w:br/>
        <w:t>Отдых</w:t>
        <w:br/>
        <w:t>День 2</w:t>
        <w:br/>
        <w:t>Отдых</w:t>
        <w:br/>
        <w:t>День 1</w:t>
        <w:br/>
        <w:t>Отдых</w:t>
        <w:br/>
        <w:t>День 2</w:t>
      </w:r>
    </w:p>
    <w:p>
      <w:r>
        <w:t>2</w:t>
        <w:br/>
        <w:t>День 1</w:t>
        <w:br/>
        <w:t>Отдых</w:t>
        <w:br/>
        <w:t>День 2</w:t>
        <w:br/>
        <w:t>Отдых</w:t>
        <w:br/>
        <w:t>День 1</w:t>
        <w:br/>
        <w:t xml:space="preserve">Отдых </w:t>
        <w:br/>
        <w:t>Отдых</w:t>
      </w:r>
    </w:p>
    <w:p>
      <w:r>
        <w:t>3</w:t>
        <w:br/>
        <w:t>День 1</w:t>
        <w:br/>
        <w:t>Отдых</w:t>
        <w:br/>
        <w:t>День 2</w:t>
        <w:br/>
        <w:t>Отдых</w:t>
        <w:br/>
        <w:t xml:space="preserve">День 3 </w:t>
        <w:br/>
        <w:t xml:space="preserve">Отдых </w:t>
        <w:br/>
        <w:t>Отдых</w:t>
      </w:r>
    </w:p>
    <w:p>
      <w:r>
        <w:t>4</w:t>
        <w:br/>
        <w:t>День 1</w:t>
        <w:br/>
        <w:t>Отдых</w:t>
        <w:br/>
        <w:t>День 2</w:t>
        <w:br/>
        <w:t>Отдых</w:t>
        <w:br/>
        <w:t xml:space="preserve">День 3 </w:t>
        <w:br/>
        <w:t xml:space="preserve">Отдых </w:t>
        <w:br/>
        <w:t>День 1</w:t>
      </w:r>
    </w:p>
    <w:p>
      <w:r>
        <w:t>5</w:t>
        <w:br/>
        <w:t>День 1</w:t>
        <w:br/>
        <w:t>День 2</w:t>
        <w:br/>
        <w:t>Отдых</w:t>
        <w:br/>
        <w:t>День 3</w:t>
        <w:br/>
        <w:t>День 4</w:t>
        <w:br/>
        <w:t>Отдых</w:t>
        <w:br/>
        <w:t>Отдых</w:t>
      </w:r>
    </w:p>
    <w:p>
      <w:r>
        <w:t>Первый этап занятий</w:t>
      </w:r>
    </w:p>
    <w:p>
      <w:r>
        <w:t xml:space="preserve">Начинать занятия предпочтительней с квалифицированным </w:t>
        <w:br/>
        <w:t xml:space="preserve">тренером, который проведет процедуру первичной оценки (см. </w:t>
        <w:br/>
        <w:t>пример в части 1). Если по какой-то причине это невозможно, перед первым занятием, рекомендую выполнить следующее:</w:t>
      </w:r>
    </w:p>
    <w:p>
      <w:r>
        <w:t>• Пройти медицинский осмотр. Особое внимание следует обратить на состояние сердечно-сосудистой системы.</w:t>
      </w:r>
    </w:p>
    <w:p>
      <w:r>
        <w:t xml:space="preserve">• Произвести контрольные замеры: масса тела, объемы груди, </w:t>
        <w:br/>
        <w:t xml:space="preserve">талии, бедра, плеча, шеи и голени, пульс, артериальное давление и </w:t>
        <w:br/>
        <w:t>т. д. (см. часть 1).</w:t>
      </w:r>
    </w:p>
    <w:p>
      <w:r>
        <w:t xml:space="preserve">• Подобрать соответствующую одежду и обувь. Одежда должна </w:t>
        <w:br/>
        <w:t xml:space="preserve">быть удобной и не сковывать движения (для выполнения движений </w:t>
        <w:br/>
        <w:t xml:space="preserve">в полную амплитуду). При занятиях необходимо поддерживать чистоту одежды. Обувь должна быть подходящего размера, только на </w:t>
        <w:br/>
        <w:t xml:space="preserve">шнурках и жесткой тонкой подошве (для полных приседаний лучше </w:t>
        <w:br/>
        <w:t>с каблуком 2-3 см).</w:t>
      </w:r>
    </w:p>
    <w:p>
      <w:r>
        <w:t xml:space="preserve">• Поесть за 2-3 часа до тренировки. К моменту начала занятия </w:t>
        <w:br/>
        <w:t xml:space="preserve">пища должна покинуть желудок. Если после приема пищи прошло </w:t>
        <w:br/>
        <w:t xml:space="preserve">более 4-х часов, то для предотвращения резкого падения уровня сахара в крови (гипогликемии) следует выпить 200-250 мл сладкого </w:t>
        <w:br/>
        <w:t>чая, кофе или фруктового сока непосредственно перед занятием.</w:t>
      </w:r>
    </w:p>
    <w:p>
      <w:r>
        <w:t>• Ознакомиться с правилами безопасного выполнения упражнений, а также правилами клуба, выбранного для занятий.</w:t>
      </w:r>
    </w:p>
    <w:p>
      <w:pPr>
        <w:pStyle w:val="Heading2"/>
      </w:pPr>
      <w:r>
        <w:t>Page 438</w:t>
      </w:r>
    </w:p>
    <w:p>
      <w:r>
        <w:t>438</w:t>
      </w:r>
    </w:p>
    <w:p>
      <w:r>
        <w:t xml:space="preserve">Тренировочная программа для начинающих составляется на </w:t>
        <w:br/>
        <w:t xml:space="preserve">основании результатов предварительной оценки. На первом этапе </w:t>
        <w:br/>
        <w:t xml:space="preserve">в качестве основных/контрольных упражнений необходимо выбрать упражнения из первой, второй или третьей линии тренировок. Выбор упражнений для программы и последующая периодическая коррекция осуществляются по правилу «слабого звена». Если </w:t>
        <w:br/>
        <w:t xml:space="preserve">наибольшие затруднения возникают при выполнении приседаний </w:t>
        <w:br/>
        <w:t xml:space="preserve">– они становятся одним из упражнений выбора. В качестве второго </w:t>
        <w:br/>
        <w:t xml:space="preserve">основного лучше выбрать упражнение из третьей линии тренировки. При этом освоение упражнений второй линии временно откладывается. Вспомогательные упражнения целесообразно выполнять </w:t>
        <w:br/>
        <w:t>в облегченных положениях и/или на тренажерах.</w:t>
      </w:r>
    </w:p>
    <w:p>
      <w:r>
        <w:t xml:space="preserve">В случае очень низкого уровня готовности к нагрузке в программу включаются занятия, направленные на аэробную выносливость, которые обычно выполняются на кардио тренажерах. Их </w:t>
        <w:br/>
        <w:t xml:space="preserve">можно планировать как отдельные занятия или сочетать с другими </w:t>
        <w:br/>
        <w:t xml:space="preserve">нагрузками. В данном случае не следует беспокоиться о возможности негативного влияния разнонаправленных нагрузок. При низком уровне готовности к нагрузкам высока вероятность суммации </w:t>
        <w:br/>
        <w:t>или даже синергии влияния нагрузок разной направленности.</w:t>
      </w:r>
    </w:p>
    <w:p>
      <w:r>
        <w:t xml:space="preserve">Особое внимание на первом этапе следует уделить восстановлению нормальной гибкости. Принцип «слабого звена» используется и в этом случае. Как я уже упоминал выше, выбирается </w:t>
        <w:br/>
        <w:t xml:space="preserve">2-3 «проблемных» сустава и для них назначаются растягивающие </w:t>
        <w:br/>
        <w:t xml:space="preserve">упражнения. Активные растягивания выполняются в ходе занятия </w:t>
        <w:br/>
        <w:t>(по сути, это постепенное увеличение амплитуды движений в основных упражнениях), а другие техники и виды растягиваний назначаются отдельно от занятий, в крайнем случае, включаются в заминку.</w:t>
      </w:r>
    </w:p>
    <w:p>
      <w:r>
        <w:t>Правила безопасного выполнения упражнений</w:t>
      </w:r>
    </w:p>
    <w:p>
      <w:r>
        <w:t xml:space="preserve">• Перед началом работы со свободными отягощениями или на </w:t>
        <w:br/>
        <w:t xml:space="preserve">тренажере необходимо проверить надежность фиксации замков, </w:t>
        <w:br/>
        <w:t xml:space="preserve">правильность установки веса, регулирующих и ограничивающих </w:t>
        <w:br/>
        <w:t>движения фиксаторов и других приспособлений.</w:t>
      </w:r>
    </w:p>
    <w:p>
      <w:r>
        <w:t xml:space="preserve">• Подготовьте место для занятий, убедитесь, что вы никому не </w:t>
        <w:br/>
        <w:t>будете мешать, а также никто не помешает вам.</w:t>
      </w:r>
    </w:p>
    <w:p>
      <w:r>
        <w:t>• Упражнения со значительной нагрузкой или «до отказа» выполняются только под присмотром тренера (инструктора).</w:t>
      </w:r>
    </w:p>
    <w:p>
      <w:pPr>
        <w:pStyle w:val="Heading2"/>
      </w:pPr>
      <w:r>
        <w:t>Page 439</w:t>
      </w:r>
    </w:p>
    <w:p>
      <w:r>
        <w:t>439</w:t>
      </w:r>
    </w:p>
    <w:p>
      <w:r>
        <w:t xml:space="preserve">• Работать на тренажерах и с другим оборудованием следует </w:t>
        <w:br/>
        <w:t xml:space="preserve">аккуратно, возвращать оборудование после использования в исходное положение или в специально отведенное место. Гриф штанги </w:t>
        <w:br/>
        <w:t>обязательно освобождается от дисков, которые также возвращаются на место.</w:t>
      </w:r>
    </w:p>
    <w:p>
      <w:r>
        <w:t xml:space="preserve">Основные упражнения выполняются вначале каждой из запланированных тренировок с отягощениями. На первом этапе применяются относительно невысокие отягощения в основных упражнениях ≤10 ПМ, но количество повторений подбирается так, чтобы в </w:t>
        <w:br/>
        <w:t xml:space="preserve">последнем повторении не наступал отказ. При серьезных проблемах с техникой выполнения приседаний и становых тяг и/или недостаточной подвижности при движениях с полной амплитудой предпочтительнее использовать схемы с небольшим числом повторений </w:t>
        <w:br/>
        <w:t xml:space="preserve">(3-5), но большим количеством подходов (в среднем, 5). Важно отметить, что интенсивность остается ~10 ПМ, отдых произвольный. </w:t>
        <w:br/>
        <w:t xml:space="preserve">Общая нагрузка в тренировке регулируется преимущественно через </w:t>
        <w:br/>
        <w:t xml:space="preserve">изменение интенсивности и объема вспомогательных упражнений, </w:t>
        <w:br/>
        <w:t xml:space="preserve">а также их разновидностей. Таким образом, в пределах недельного </w:t>
        <w:br/>
        <w:t xml:space="preserve">микроцикла планируется 2-3 тренировки с отягощениями, в которых основные упражнения неизменны, а вспомогательные могут </w:t>
        <w:br/>
        <w:t xml:space="preserve">варьироваться в широких пределах. Вспомогательные упражнения </w:t>
        <w:br/>
        <w:t xml:space="preserve">выполняются в 2-3 подходах по 8-15 повторений с интенсивностью </w:t>
        <w:br/>
        <w:t>10-20 ПМ (см. пример программы, табл. 55).</w:t>
      </w:r>
    </w:p>
    <w:p>
      <w:r>
        <w:t xml:space="preserve">Нагрузки аэробной направленности сочетаются с силовыми </w:t>
        <w:br/>
        <w:t>тренировками или планируются отдельно, не более 3 занятий в неделю.</w:t>
      </w:r>
    </w:p>
    <w:p>
      <w:r>
        <w:t xml:space="preserve">Микроцикл тренировочной программы повторяется без значительных изменений в подборе упражнений в течение 2-3 месяцев. После этого, в рамках этапного контроля, корректируются основные упражнения. Например, при освоении техники упражнений </w:t>
        <w:br/>
        <w:t xml:space="preserve">первой линии, в качестве основного на упражнение второй линии </w:t>
        <w:br/>
        <w:t xml:space="preserve">тренировки. В случае успешного освоения техники основного движения раньше окончания тренировочного этапа, можно заменить </w:t>
        <w:br/>
        <w:t xml:space="preserve">его на другое упражнение из третьей линии (например, вертикальную тягу на горизонтальную). Если через 3 месяца занятий на этапном контроле выявляется необходимость дальнейшего освоения </w:t>
        <w:br/>
        <w:t xml:space="preserve">техники упражнения, то его можно оставить в качестве основного </w:t>
        <w:br/>
        <w:t xml:space="preserve">на следующий большой цикл (подробнее в следующей главе). Освоенное незаменимое упражнение можно включить в программу </w:t>
        <w:br/>
        <w:t xml:space="preserve">тренировок как вспомогательное (2-3 подхода по 8-10 повторений </w:t>
        <w:br/>
        <w:t>с нагрузкой 10-12 ПМ, 2-3 раза в неделю).</w:t>
      </w:r>
    </w:p>
    <w:p>
      <w:pPr>
        <w:pStyle w:val="Heading2"/>
      </w:pPr>
      <w:r>
        <w:t>Page 440</w:t>
      </w:r>
    </w:p>
    <w:p>
      <w:r>
        <w:t>440</w:t>
      </w:r>
    </w:p>
    <w:p>
      <w:r>
        <w:t xml:space="preserve">Таблица 55. Пример микроцикла </w:t>
        <w:br/>
        <w:t>тренировочной программы первого этапа</w:t>
      </w:r>
    </w:p>
    <w:p>
      <w:r>
        <w:t>День 1</w:t>
        <w:br/>
        <w:t>День 2</w:t>
        <w:br/>
        <w:t>День 3</w:t>
      </w:r>
    </w:p>
    <w:p>
      <w:r>
        <w:t xml:space="preserve">Приседания 5×5 </w:t>
        <w:br/>
        <w:t>(~10 ПМ)*</w:t>
        <w:br/>
        <w:t xml:space="preserve">Приседания 5×5 </w:t>
        <w:br/>
        <w:t>(~10 ПМ)*</w:t>
        <w:br/>
        <w:t xml:space="preserve">Приседания 5×5 </w:t>
        <w:br/>
        <w:t>(~10 ПМ)*</w:t>
      </w:r>
    </w:p>
    <w:p>
      <w:r>
        <w:t xml:space="preserve">Вертикальная тяга 3×8 </w:t>
        <w:br/>
        <w:t>(~10 ПМ)**</w:t>
        <w:br/>
        <w:t xml:space="preserve">Вертикальная тяга 3×8 </w:t>
        <w:br/>
        <w:t>(~10 ПМ)**</w:t>
        <w:br/>
        <w:t xml:space="preserve">Вертикальная тяга 3×8 </w:t>
        <w:br/>
        <w:t>(~10 ПМ)**</w:t>
      </w:r>
    </w:p>
    <w:p>
      <w:r>
        <w:t>Отжимания от пола</w:t>
        <w:br/>
        <w:t>Жим гантелей стоя</w:t>
        <w:br/>
        <w:t>Отжимания от пола</w:t>
      </w:r>
    </w:p>
    <w:p>
      <w:r>
        <w:t xml:space="preserve">Горизонтальная тяга </w:t>
        <w:br/>
        <w:t>прямыми руками</w:t>
        <w:br/>
        <w:t xml:space="preserve">Горизонтальная тяга </w:t>
        <w:br/>
        <w:t>прямыми руками</w:t>
        <w:br/>
        <w:t xml:space="preserve">Горизонтальная тяга </w:t>
        <w:br/>
        <w:t>прямыми руками</w:t>
      </w:r>
    </w:p>
    <w:p>
      <w:r>
        <w:t>Жим ногами с остановкой 2/2/2/0</w:t>
        <w:br/>
        <w:t>Жим одной ногой</w:t>
        <w:br/>
        <w:t>Жим ногами</w:t>
      </w:r>
    </w:p>
    <w:p>
      <w:r>
        <w:t>Гиперэкстензии</w:t>
        <w:br/>
        <w:t>Гиперэкстензии</w:t>
        <w:br/>
        <w:t>Гиперэкстензии</w:t>
      </w:r>
    </w:p>
    <w:p>
      <w:r>
        <w:t>* Упражнение первой или второй линии; ** упражнение третьей линии.</w:t>
      </w:r>
    </w:p>
    <w:p>
      <w:r>
        <w:t xml:space="preserve">Упражнения на кардиотренажере планируются в начале (1030 минут) и/или в конце (10-30 минут) занятия. Можно также разделить нагрузку на части, например, вначале 10-15 минут, после </w:t>
        <w:br/>
        <w:t xml:space="preserve">выполнения половины упражнений с отягощениями – еще 10-15 </w:t>
        <w:br/>
        <w:t>минут, и в конце занятия 10-15 минут. Общее время нагрузки на аэробную выносливость в последнем примере составит 30-45 минут.</w:t>
      </w:r>
    </w:p>
    <w:p>
      <w:r>
        <w:t xml:space="preserve">Тесты первичной оценки составляют основную часть 1-2 занятия. На 2-3 занятии начинается выполнение тренировочной программы. Первые 2-3 тренировки проводятся со стандартной нагрузкой: количество и подбор упражнений, интенсивность и объем, </w:t>
        <w:br/>
        <w:t xml:space="preserve">а также периоды отдыха. Если используются разные вспомогательные упражнения, я рекомендую выбрать один из них как стандартную нагрузку, но уменьшить количество подходов и интенсивность. </w:t>
        <w:br/>
        <w:t xml:space="preserve">Например, тренировка включает 6 упражнений, которые выполняются в 2 подходах по 10 повторений с интенсивностью ~15 ПМ. </w:t>
        <w:br/>
        <w:t xml:space="preserve">В случае необходимости нагрузки, направленной на улучшение </w:t>
        <w:br/>
        <w:t xml:space="preserve">аэробной выносливости, предпочтительно 10 минут выполнить в </w:t>
        <w:br/>
        <w:t xml:space="preserve">начале занятия и 10 минут – в завершающей части. На первых 2-3 </w:t>
        <w:br/>
        <w:t xml:space="preserve">занятиях допускается вместо обучения технике приседаний или </w:t>
        <w:br/>
        <w:t>становой тяги выполнить упражнения для мышц ног на тренажерах.</w:t>
      </w:r>
    </w:p>
    <w:p>
      <w:r>
        <w:t xml:space="preserve">После первого занятия, независимо от содержания (предварительная оценка или комплекс несложных упражнений), необходимо </w:t>
        <w:br/>
        <w:t>обратить внимание на проявления мышечной болезненности. Как я</w:t>
      </w:r>
    </w:p>
    <w:p>
      <w:pPr>
        <w:pStyle w:val="Heading2"/>
      </w:pPr>
      <w:r>
        <w:t>Page 441</w:t>
      </w:r>
    </w:p>
    <w:p>
      <w:r>
        <w:t>441</w:t>
      </w:r>
    </w:p>
    <w:p>
      <w:r>
        <w:t xml:space="preserve">уже писал выше, болезненность означает чрезмерную нагрузку на </w:t>
        <w:br/>
        <w:t xml:space="preserve">мышцы. В случае легкой болезненности, следующее занятие можно </w:t>
        <w:br/>
        <w:t xml:space="preserve">проводить после прекращения болезненности или значительного </w:t>
        <w:br/>
        <w:t xml:space="preserve">уменьшения (в случае сильной боли). Если болезненность прошла </w:t>
        <w:br/>
        <w:t xml:space="preserve">или значительно уменьшилась в течение 48 часов, можно провести </w:t>
        <w:br/>
        <w:t xml:space="preserve">занятие с аналогичной нагрузкой, не меняя упражнения. Если болезненность не уменьшилась за 48 часов, нагрузку в занятии следует уменьшить по объему и/или интенсивности. Например, вместо </w:t>
        <w:br/>
        <w:t xml:space="preserve">2-3 подходов, выполнить 1-2 по 10 повторений с интенсивностью </w:t>
        <w:br/>
        <w:t xml:space="preserve">~20 ПМ. В случае локальной болезненности при общем нормальном </w:t>
        <w:br/>
        <w:t xml:space="preserve">состоянии, следует заменить упражнение для этого региона тела на </w:t>
        <w:br/>
        <w:t>«облегченную» версию.</w:t>
      </w:r>
    </w:p>
    <w:p>
      <w:r>
        <w:t xml:space="preserve">Приступать к выполнению программы тренировок можно в </w:t>
        <w:br/>
        <w:t xml:space="preserve">том случае, когда в ответ на увеличение стандартной нагрузки не </w:t>
        <w:br/>
        <w:t xml:space="preserve">возникает болезненность. Например, после того как на третьем занятии интенсивность нагрузки в половине упражнений увеличилась с 15 до 12 ПМ, а в период восстановления (следующие 48-72 </w:t>
        <w:br/>
        <w:t>часа) болезненности не было.</w:t>
      </w:r>
    </w:p>
    <w:p>
      <w:r>
        <w:t xml:space="preserve">Нагрузку в упражнениях следует постепенно увеличивать: когда упражнение выполняется в заданном количестве повторений во </w:t>
        <w:br/>
        <w:t xml:space="preserve">всех подходах на двух занятиях подряд, на третьем занятии можно </w:t>
        <w:br/>
        <w:t xml:space="preserve">добавить 2,5-5 кг в зависимости от упражнения. Нагрузка увеличивается по принципу приоритета от 3-го упражнения к последнему. </w:t>
        <w:br/>
        <w:t xml:space="preserve">Если в подходе невозможно выполнить предусмотренное количество повторений с соблюдением безопасной техники упражнения – нагрузка уменьшается на 2,5-5 кг. В первых двух (основных) </w:t>
        <w:br/>
        <w:t xml:space="preserve">упражнениях нагрузка регулируется в зависимости от прогресса в </w:t>
        <w:br/>
        <w:t>освоении техники.</w:t>
      </w:r>
    </w:p>
    <w:p>
      <w:r>
        <w:t>Второй этап занятий</w:t>
      </w:r>
    </w:p>
    <w:p>
      <w:r>
        <w:t xml:space="preserve">На втором этапе занятий продолжается совершенствование </w:t>
        <w:br/>
        <w:t xml:space="preserve">техники упражнений. Особое внимание по-прежнему уделяется незаменимым упражнениям. Нагрузка в программе тренировок сбалансированно распределяется между тремя линиями тренировки </w:t>
        <w:br/>
        <w:t xml:space="preserve">с акцентом на «слабых» местах и оценкой соотношения усилия во </w:t>
        <w:br/>
        <w:t>вращениях. На втором этапе завершается работа над техникой незаменимых упражнений. Основная задача – постепенно увеличивать нагрузку в распределенных приседаниях, приседаниях на од-</w:t>
      </w:r>
    </w:p>
    <w:p>
      <w:pPr>
        <w:pStyle w:val="Heading2"/>
      </w:pPr>
      <w:r>
        <w:t>Page 442</w:t>
      </w:r>
    </w:p>
    <w:p>
      <w:r>
        <w:t>442</w:t>
      </w:r>
    </w:p>
    <w:p>
      <w:r>
        <w:t xml:space="preserve">ной ноге и становых тягах на одной и двух ногах без уменьшения </w:t>
        <w:br/>
        <w:t xml:space="preserve">амплитуды движения. Программа предусматривает нагрузку на основные группы мышц в каждом занятии. В отличие от первого этапа нагрузка в незаменимых и/или основных упражнениях с освоенной техникой постепенно увеличивается. Обучение технике может </w:t>
        <w:br/>
        <w:t xml:space="preserve">проводиться как в начале, так и в середине тренировки, а для вспомогательных упражнений, даже в конце основной части занятия. </w:t>
        <w:br/>
        <w:t xml:space="preserve">Как правило, если целью тренировки не является увеличение аэробной выносливости, отпадает необходимость продолжать занятия на </w:t>
        <w:br/>
        <w:t xml:space="preserve">кардиотренажере. Тем не менее, необходимо обращать внимание </w:t>
        <w:br/>
        <w:t xml:space="preserve">на уровень неорганизованной ежедневной физической активности </w:t>
        <w:br/>
        <w:t xml:space="preserve">и добавлять занятия на кардио тренажере в случае малоподвижного </w:t>
        <w:br/>
        <w:t xml:space="preserve">образа жизни. Гибкость оценивается в рамках этапного контроля, в </w:t>
        <w:br/>
        <w:t xml:space="preserve">случае обнаружения отклонения от нормы и/или асимметрии движений в суставах назначаются растягивающие упражнения. Кроме </w:t>
        <w:br/>
        <w:t>того, периодически оценивается баланс вращений и контроль нейтрального положения (можно применять в качестве разминки).</w:t>
      </w:r>
    </w:p>
    <w:p>
      <w:r>
        <w:t xml:space="preserve">Интенсивность и объем нагрузки регулируются более широко. </w:t>
        <w:br/>
        <w:t xml:space="preserve">При условии хорошего освоения техники выполнения допускается </w:t>
        <w:br/>
        <w:t xml:space="preserve">интенсивность нагрузки 3-5 ПМ. Для большинства упражнений в </w:t>
        <w:br/>
        <w:t xml:space="preserve">программе я рекомендую использовать нагрузку 8-15 ПМ и количество повторений от 5 до 12, лишь в нескольких подходах можно </w:t>
        <w:br/>
        <w:t xml:space="preserve">использовать отказ. Обязательно контролировать болезненность, </w:t>
        <w:br/>
        <w:t xml:space="preserve">воспринимаемое усилие, готовность к нагрузке и восстановление. </w:t>
        <w:br/>
        <w:t xml:space="preserve">Отягощение в упражнениях увеличивается от первого (основного </w:t>
        <w:br/>
        <w:t xml:space="preserve">и/или незаменимого) к последнему. Исключение – период освоения </w:t>
        <w:br/>
        <w:t>техники выполнения (табл. 56).</w:t>
      </w:r>
    </w:p>
    <w:p>
      <w:r>
        <w:t xml:space="preserve">После того как программа занятий составлена, она должна </w:t>
        <w:br/>
        <w:t xml:space="preserve">пройти практическую проверку в течение 1-2 полных циклов (недель). В большинстве случаев, особенно если программу составляет </w:t>
        <w:br/>
        <w:t>тренер, нагрузку и отдельные упражнения в программе нужно корректировать.</w:t>
      </w:r>
    </w:p>
    <w:p>
      <w:r>
        <w:t xml:space="preserve">Вопрос, который помогает проверить правильность подбора </w:t>
        <w:br/>
        <w:t xml:space="preserve">нагрузки в программе тренировок оздоровительной направленности: Как долго я смогу тренироваться подобным образом? В случае ответа «постоянно» необходимо проверить, чтобы в программе </w:t>
        <w:br/>
        <w:t>были дни с высоким уровнем нагрузки не реже 1 раза в 2 недели.</w:t>
      </w:r>
    </w:p>
    <w:p>
      <w:pPr>
        <w:pStyle w:val="Heading2"/>
      </w:pPr>
      <w:r>
        <w:t>Page 443</w:t>
      </w:r>
    </w:p>
    <w:p>
      <w:r>
        <w:t>443</w:t>
      </w:r>
    </w:p>
    <w:p>
      <w:r>
        <w:t xml:space="preserve">Таблица 56. Пример микроцикла тренировочной </w:t>
        <w:br/>
        <w:t>программы второго этапа</w:t>
      </w:r>
    </w:p>
    <w:p>
      <w:r>
        <w:t>День 1</w:t>
        <w:br/>
        <w:t>День 2</w:t>
        <w:br/>
        <w:t>День 3</w:t>
      </w:r>
    </w:p>
    <w:p>
      <w:r>
        <w:t xml:space="preserve">Приседания 3×5 </w:t>
        <w:br/>
        <w:t>(~5-7 ПМ)*</w:t>
        <w:br/>
        <w:t xml:space="preserve">Приседания 5×5 </w:t>
        <w:br/>
        <w:t>(~10 ПМ)*</w:t>
        <w:br/>
        <w:t xml:space="preserve">Становая тяга 3×8 </w:t>
        <w:br/>
        <w:t>(~10 ПМ)*</w:t>
      </w:r>
    </w:p>
    <w:p>
      <w:r>
        <w:t xml:space="preserve">Жим стоя 5×5 </w:t>
        <w:br/>
        <w:t>(~10 ПМ)**</w:t>
      </w:r>
    </w:p>
    <w:p>
      <w:r>
        <w:t xml:space="preserve">Жим стоя 3×5 </w:t>
        <w:br/>
        <w:t>(~5-7 ПМ)**</w:t>
        <w:br/>
        <w:t xml:space="preserve">Вертикальная тяга </w:t>
        <w:br/>
        <w:t>одной рукой</w:t>
      </w:r>
    </w:p>
    <w:p>
      <w:r>
        <w:t xml:space="preserve">Становая тяга </w:t>
        <w:br/>
        <w:t xml:space="preserve">на одной ноге </w:t>
        <w:br/>
        <w:t xml:space="preserve">Приседания </w:t>
        <w:br/>
        <w:t>на одной ноге ***</w:t>
        <w:br/>
        <w:t>V-подъем</w:t>
      </w:r>
    </w:p>
    <w:p>
      <w:r>
        <w:t xml:space="preserve">Горизонтальная тяга </w:t>
        <w:br/>
        <w:t>в тренажере</w:t>
        <w:br/>
        <w:t xml:space="preserve">Отжимания на брусьях </w:t>
        <w:br/>
        <w:t>с отягощением</w:t>
        <w:br/>
        <w:t>Жим одной ногой</w:t>
      </w:r>
    </w:p>
    <w:p>
      <w:r>
        <w:t>Жим гантелей лежа</w:t>
        <w:br/>
        <w:t xml:space="preserve">Сгибание </w:t>
        <w:br/>
        <w:t>предплечий сидя</w:t>
        <w:br/>
        <w:t xml:space="preserve">Сгибание голени </w:t>
        <w:br/>
        <w:t>в тренажере</w:t>
      </w:r>
    </w:p>
    <w:p>
      <w:r>
        <w:t>Подтягивания</w:t>
        <w:br/>
        <w:t>Вращения бедра, сидя</w:t>
        <w:br/>
        <w:t xml:space="preserve">Подъем на носок </w:t>
        <w:br/>
        <w:t>одной ноги</w:t>
      </w:r>
    </w:p>
    <w:p>
      <w:r>
        <w:t>* Упражнение первой/второй линии; ** упражнение третьей линии; *** работа над амплитудой движения.</w:t>
      </w:r>
    </w:p>
    <w:p>
      <w:r>
        <w:t xml:space="preserve">Тренировочные дни программы планируются с разной нагрузкой, и по-разному переносятся. В зависимости от субъективного </w:t>
        <w:br/>
        <w:t>восприятия нагрузки, выделю условно три уровня нагрузки от тренировок:</w:t>
      </w:r>
    </w:p>
    <w:p>
      <w:r>
        <w:t>Низкий уровень. По ощущениям и практически можно выполнить аналогичное занятие на следующий день без снижения результативности упражнений.</w:t>
      </w:r>
    </w:p>
    <w:p>
      <w:r>
        <w:t>Средний уровень. По ощущениям и практически можно выполнить аналогичное занятие через 2-3 дня без существенного снижения результативности упражнений.</w:t>
      </w:r>
    </w:p>
    <w:p>
      <w:r>
        <w:t>Высокий уровень. По ощущения и практически можно выполнить аналогичное занятие через 5-7 дней без существенного снижения результативности упражнений.</w:t>
      </w:r>
    </w:p>
    <w:p>
      <w:r>
        <w:t xml:space="preserve">Под существенным снижением результативности здесь подразумевается уменьшение объема отдельного упражнения на ≥ 5 </w:t>
        <w:br/>
        <w:t xml:space="preserve">повторений (в сумме подходов упражнения) и/или интенсивности </w:t>
        <w:br/>
        <w:t>на ≥ 5%.</w:t>
      </w:r>
    </w:p>
    <w:p>
      <w:r>
        <w:t xml:space="preserve">Нетрудно отметить, что сроки восстановления от нагрузок высокого и среднего уровней совпадают со средней и низкой степенью </w:t>
        <w:br/>
        <w:t>повреждений мышц соответственно (см. выше). Это обязательно</w:t>
      </w:r>
    </w:p>
    <w:p>
      <w:pPr>
        <w:pStyle w:val="Heading2"/>
      </w:pPr>
      <w:r>
        <w:t>Page 444</w:t>
      </w:r>
    </w:p>
    <w:p>
      <w:r>
        <w:t>444</w:t>
      </w:r>
    </w:p>
    <w:p>
      <w:r>
        <w:t xml:space="preserve">нужно учитывать при планировании тренировочной программы, </w:t>
        <w:br/>
        <w:t xml:space="preserve">особенно дней с высоким уровнем нагрузки и болезненностью </w:t>
        <w:br/>
        <w:t>мышц после занятий. Не следует допускать частой сильной болезненности и, особенно, снижения результативности упражнений.</w:t>
      </w:r>
    </w:p>
    <w:p>
      <w:r>
        <w:t>Третий этап занятий</w:t>
      </w:r>
    </w:p>
    <w:p>
      <w:r>
        <w:t xml:space="preserve">На третьем этапе программа занятий наиболее разнообразна. </w:t>
        <w:br/>
        <w:t xml:space="preserve">Техника незаменимых упражнений освоена за исключением полного приседания на двух ногах. Тренировка с отягощениями направленная на увеличение силы, мощности или локальной мышечной выносливости может быть основным видом организованной </w:t>
        <w:br/>
        <w:t xml:space="preserve">физической активности, а может дополнять занятия другими видами активности (бег, плавание, велоспорт и т. д.). В первом случае в </w:t>
        <w:br/>
        <w:t>неделю проводится 2-5 тренировок, а во втором 1-3.</w:t>
      </w:r>
    </w:p>
    <w:p>
      <w:r>
        <w:t xml:space="preserve">Для увеличения силы и массы мышц чаще всего используются две схемы тренировок с отягощениями: 3 занятия в неделю при </w:t>
        <w:br/>
        <w:t xml:space="preserve">нагрузке основных мышечных групп на каждом занятии и 4 раза </w:t>
        <w:br/>
        <w:t xml:space="preserve">в неделю при использовании раздельной тренировки (см. примеры </w:t>
        <w:br/>
        <w:t xml:space="preserve">ниже). Если силовая тренировка служит дополнением к основному </w:t>
        <w:br/>
        <w:t xml:space="preserve">виду активности, то в среднем планируется 1-2 занятия в неделю </w:t>
        <w:br/>
        <w:t xml:space="preserve">с нагрузкой на основные мышечные группы и 3 занятия в период </w:t>
        <w:br/>
        <w:t>отдыха от основного вида активности или период подготовки к соревновательному сезону.</w:t>
      </w:r>
    </w:p>
    <w:p>
      <w:r>
        <w:t>Отличия схемы 3 тренировки в неделю третьего этапа от занятий второго этапа:</w:t>
      </w:r>
    </w:p>
    <w:p>
      <w:r>
        <w:t>• большая интенсивность (85-120% ПМ в подходах по 1-5 повторений);</w:t>
      </w:r>
    </w:p>
    <w:p>
      <w:r>
        <w:t xml:space="preserve">• широкое применение эффективных методических средств </w:t>
        <w:br/>
        <w:t>(кластерные подходы, отказ, эксцентрические упражнения);</w:t>
      </w:r>
    </w:p>
    <w:p>
      <w:r>
        <w:t xml:space="preserve">• относительное уменьшение времени на обучение технике </w:t>
        <w:br/>
        <w:t>упражнений;</w:t>
      </w:r>
    </w:p>
    <w:p>
      <w:r>
        <w:t>• большее разнообразие упражнений в программе (увеличение нагрузок локального характера, например для сгибателей кисти или стопы);</w:t>
      </w:r>
    </w:p>
    <w:p>
      <w:r>
        <w:t xml:space="preserve">• более строгий контроль тренировочной нагрузки, в том числе </w:t>
        <w:br/>
        <w:t>соблюдения безопасной техники выполнения упражнений.</w:t>
      </w:r>
    </w:p>
    <w:p>
      <w:pPr>
        <w:pStyle w:val="Heading2"/>
      </w:pPr>
      <w:r>
        <w:t>Page 445</w:t>
      </w:r>
    </w:p>
    <w:p>
      <w:r>
        <w:t>445</w:t>
      </w:r>
    </w:p>
    <w:p>
      <w:r>
        <w:t xml:space="preserve">Объем нагрузки достигает оптимальных значений на втором </w:t>
        <w:br/>
        <w:t xml:space="preserve">этапе тренировок. Относительная и абсолютная интенсивность становится выше, что предполагает снижение интенсивности и/или </w:t>
        <w:br/>
        <w:t>объема вспомогательных упражнений в периоды повышения интенсивности и/или объема основных упражнений.</w:t>
      </w:r>
    </w:p>
    <w:p>
      <w:r>
        <w:t>В тренировочную программу допускается включение упражнений по интеграции линий, а также специальных упражнений (например, махов гирей или становой тяги с пола) (табл. 57).</w:t>
      </w:r>
    </w:p>
    <w:p>
      <w:r>
        <w:t xml:space="preserve">Я сознательно не стал писать примеры упражнений и дозирования нагрузки в них для лучшего понимания сути планирования. </w:t>
        <w:br/>
        <w:t xml:space="preserve">К незаменимым упражнениям относятся приседания и становые </w:t>
        <w:br/>
        <w:t xml:space="preserve">тяги. Как видно из представленной схемы, незаменимые упражнения планируются в первой половине занятия и не обязательно являются основными на третьем этапе тренировок. Это значит, что </w:t>
        <w:br/>
        <w:t xml:space="preserve">интенсивность и объем незаменимых упражнений может ограничиваться минимальными значениями, позволяющими поддерживать достигнутые результаты. Ранее я уже упоминал о том, что </w:t>
        <w:br/>
        <w:t xml:space="preserve">любая тренировочная программа должна включать одно или два </w:t>
        <w:br/>
        <w:t>незаменимых упражнения.</w:t>
      </w:r>
    </w:p>
    <w:p>
      <w:r>
        <w:t xml:space="preserve">В данном случае основными могут быть даже упражнения локального характера воздействия и/или коррекционные варианты, </w:t>
        <w:br/>
        <w:t xml:space="preserve">если это соответствует целям тренировки. Упражнения на мощность лучше планировать в начале занятия, но можно их ставить </w:t>
        <w:br/>
        <w:t xml:space="preserve">в середину и в конце основной части тренировочной программы, </w:t>
        <w:br/>
        <w:t>если этого требуют цели тренировки.</w:t>
      </w:r>
    </w:p>
    <w:p>
      <w:r>
        <w:t xml:space="preserve">В качестве «вспомогательных» могут быть выбраны любые </w:t>
        <w:br/>
        <w:t>упражнения, даже незаменимые. Статус «вспомогательные» в большинстве случаев предусматривает уменьшение интенсивности и/</w:t>
        <w:br/>
        <w:t>или объема, а также ограничение использования эффективных методических средств.</w:t>
      </w:r>
    </w:p>
    <w:p>
      <w:r>
        <w:t xml:space="preserve">В качестве основного (контрольного) на третьем этапе тренировок целесообразно выбирать одно упражнение. Увеличение нагрузки в первую очередь происходит в основном упражнении, во </w:t>
        <w:br/>
        <w:t xml:space="preserve">вспомогательных упражнениях нагрузка планируется на основе результатов основного упражнения. Например, в случае увеличения </w:t>
        <w:br/>
        <w:t xml:space="preserve">результатов в приседаниях на двух ногах (основное упражнение) в </w:t>
        <w:br/>
        <w:t>следующем микроцикле можно увеличить нагрузку во вспомогательных упражнениях первой или других линий (видов) в соответствии с целями тренировки.</w:t>
      </w:r>
    </w:p>
    <w:p>
      <w:pPr>
        <w:pStyle w:val="Heading2"/>
      </w:pPr>
      <w:r>
        <w:t>Page 446</w:t>
      </w:r>
    </w:p>
    <w:p>
      <w:r>
        <w:t>446</w:t>
      </w:r>
    </w:p>
    <w:p>
      <w:r>
        <w:t xml:space="preserve">Таблица 57. Пример планирования упражнений в рамках </w:t>
        <w:br/>
        <w:t xml:space="preserve">микроцикла тренировочной программы третьего этапа </w:t>
        <w:br/>
        <w:t>(основные мышцы на каждом занятии)</w:t>
      </w:r>
    </w:p>
    <w:p>
      <w:r>
        <w:t>День 1</w:t>
        <w:br/>
        <w:t>День 2</w:t>
        <w:br/>
        <w:t>День 3</w:t>
      </w:r>
    </w:p>
    <w:p>
      <w:r>
        <w:t xml:space="preserve">Незаменимое (основное) </w:t>
        <w:br/>
        <w:t>упражнение</w:t>
        <w:br/>
        <w:t xml:space="preserve">Упражнение </w:t>
        <w:br/>
        <w:t>на мощность</w:t>
        <w:br/>
        <w:t>Основное упражнение</w:t>
      </w:r>
    </w:p>
    <w:p>
      <w:r>
        <w:t>Основное упражнение</w:t>
        <w:br/>
        <w:t>Основное упражнение</w:t>
        <w:br/>
        <w:t xml:space="preserve">Незаменимое </w:t>
        <w:br/>
        <w:t>упражнение</w:t>
      </w:r>
    </w:p>
    <w:p>
      <w:r>
        <w:t>Основное упражнение</w:t>
        <w:br/>
        <w:t>Незаменимое упражнение</w:t>
      </w:r>
    </w:p>
    <w:p>
      <w:r>
        <w:t xml:space="preserve">Незаменимое </w:t>
        <w:br/>
        <w:t>упражнение</w:t>
      </w:r>
    </w:p>
    <w:p>
      <w:r>
        <w:t xml:space="preserve">2-3 вспомогательных </w:t>
        <w:br/>
        <w:t>упражнения</w:t>
        <w:br/>
        <w:t xml:space="preserve">2-3 вспомогательных </w:t>
        <w:br/>
        <w:t>упражнения</w:t>
        <w:br/>
        <w:t xml:space="preserve">2-3 вспомогательных </w:t>
        <w:br/>
        <w:t>упражнения</w:t>
      </w:r>
    </w:p>
    <w:p>
      <w:r>
        <w:t xml:space="preserve">Раздельная тренировка (сплит) применяется при сложности </w:t>
        <w:br/>
        <w:t xml:space="preserve">организации занятий с нагрузкой для всего тела, например, ограничение по времени тренировки или индивидуальная способность </w:t>
        <w:br/>
        <w:t>переносить интенсивные нагрузки (табл. 58).</w:t>
      </w:r>
    </w:p>
    <w:p>
      <w:r>
        <w:t xml:space="preserve">Вариант 1. Схема распределения нагрузки разной направленности. Согласно предложенной мной классификации, к «специальным» относятся упражнения на мощность, циклические или интервальные упражнения для развития аэробной выносливости, а также </w:t>
        <w:br/>
        <w:t xml:space="preserve">реабилитационные упражнения. В день 1 и 3 тренировка строится </w:t>
        <w:br/>
        <w:t>«традиционным» способом.</w:t>
      </w:r>
    </w:p>
    <w:p>
      <w:r>
        <w:t xml:space="preserve">Вариант 2. Схема распределения нагрузки при плохой переносимости тренировки основных мышечных групп на каждом занятии. Может понадобиться при высокой интенсивности и/или </w:t>
        <w:br/>
        <w:t>объеме нагрузки.</w:t>
      </w:r>
    </w:p>
    <w:p>
      <w:r>
        <w:t xml:space="preserve">Таблица 58. Примеры планирования микроцикла </w:t>
        <w:br/>
        <w:t>с применением раздельной тренировки*</w:t>
      </w:r>
    </w:p>
    <w:p>
      <w:r>
        <w:t>День 1</w:t>
        <w:br/>
        <w:t>День 2</w:t>
        <w:br/>
        <w:t>День 3</w:t>
        <w:br/>
        <w:t>День 4</w:t>
      </w:r>
    </w:p>
    <w:p>
      <w:r>
        <w:t>Вариант 1</w:t>
      </w:r>
    </w:p>
    <w:p>
      <w:r>
        <w:t xml:space="preserve">Основные и </w:t>
        <w:br/>
        <w:t>вспомогательные упражнения</w:t>
      </w:r>
    </w:p>
    <w:p>
      <w:r>
        <w:t xml:space="preserve">Специальные </w:t>
        <w:br/>
        <w:t>упражнения</w:t>
      </w:r>
    </w:p>
    <w:p>
      <w:r>
        <w:t xml:space="preserve">Основные и </w:t>
        <w:br/>
        <w:t>вспомогательные упражнения</w:t>
      </w:r>
    </w:p>
    <w:p>
      <w:r>
        <w:t xml:space="preserve">Специальные </w:t>
        <w:br/>
        <w:t>упражнения</w:t>
      </w:r>
    </w:p>
    <w:p>
      <w:r>
        <w:t>Вариант 2</w:t>
        <w:br/>
        <w:t xml:space="preserve">Упражнения </w:t>
        <w:br/>
        <w:t>3 линии</w:t>
        <w:br/>
        <w:t xml:space="preserve">Упражнения </w:t>
        <w:br/>
        <w:t>1 и/или 2 линии</w:t>
        <w:br/>
        <w:t xml:space="preserve">Упражнения </w:t>
        <w:br/>
        <w:t>3 линии</w:t>
        <w:br/>
        <w:t xml:space="preserve">Упражнения </w:t>
        <w:br/>
        <w:t>1 и/или 2 линии</w:t>
      </w:r>
    </w:p>
    <w:p>
      <w:r>
        <w:t>* Между отдельными тренировочными днями микроцикла отдых составляет 24-72 часа.</w:t>
      </w:r>
    </w:p>
    <w:p>
      <w:pPr>
        <w:pStyle w:val="Heading2"/>
      </w:pPr>
      <w:r>
        <w:t>Page 447</w:t>
      </w:r>
    </w:p>
    <w:p>
      <w:r>
        <w:t>447</w:t>
      </w:r>
    </w:p>
    <w:p>
      <w:r>
        <w:t xml:space="preserve">Сделаю еще одно необходимое отступление и кратко опишу </w:t>
        <w:br/>
        <w:t>тренировку аэробной выносливости.</w:t>
      </w:r>
    </w:p>
    <w:p>
      <w:r>
        <w:t xml:space="preserve">Тренировка аэробной выносливости и </w:t>
        <w:br/>
        <w:t>необходимая двигательная активность</w:t>
      </w:r>
    </w:p>
    <w:p>
      <w:r>
        <w:t xml:space="preserve">Следует различать тренировки аэробной выносливости и необходимую двигательную активность в течение дня. Первые применяются для развития способности выше «нормального» уровня </w:t>
        <w:br/>
        <w:t xml:space="preserve">функции (то есть целенаправленной тренировкой), вторые – для </w:t>
        <w:br/>
        <w:t xml:space="preserve">возвращения к норме и поддержания на приемлемом уровне массы тела и деятельности различных систем организма. Таким образом, в отношении необходимой двигательной активности следует </w:t>
        <w:br/>
        <w:t>соблюдать рекомендации авторитетных международных организаций, например, ВОЗ, ACSM, ESCC, NHLBI, ADA и т. д. В данном разделе я кратко рассмотрю организацию тренировки аэробной выносливости.</w:t>
      </w:r>
    </w:p>
    <w:p>
      <w:r>
        <w:t>Рекомендации относительно тренировки аэробной выносливости (АВ)</w:t>
      </w:r>
    </w:p>
    <w:p>
      <w:r>
        <w:t xml:space="preserve">Тренировки АВ могут дополнять занятия с отягощениями на </w:t>
        <w:br/>
        <w:t>первом этапе оздоровительной тренировки, а на втором и, особенно, на третьем этапе, стать основой тренировочного процесса.</w:t>
      </w:r>
    </w:p>
    <w:p>
      <w:r>
        <w:t xml:space="preserve">АВ тренировки можно сочетать с силовыми тренировками, а </w:t>
        <w:br/>
        <w:t>можно проводить отдельно, выше я уже обсуждал варианты организации занятий.</w:t>
      </w:r>
    </w:p>
    <w:p>
      <w:r>
        <w:t xml:space="preserve">Физическая активность большинства современных людей, особенно жителей больших городов, как правило, недостаточная. В </w:t>
        <w:br/>
        <w:t xml:space="preserve">подобных условиях даже обычная ходьба может со временем стать </w:t>
        <w:br/>
        <w:t xml:space="preserve">большой физической нагрузкой. Я рекомендую выбирать именно </w:t>
        <w:br/>
        <w:t xml:space="preserve">ходьбу на беговой дорожке в качестве упражнения для развития АВ </w:t>
        <w:br/>
        <w:t xml:space="preserve">у людей с низким уровнем готовности к нагрузкам. Противопоказаний к этому виду упражнений обычно нет, кроме того, ходьба является основным видом локомоции человека, и без умения ходить </w:t>
        <w:br/>
        <w:t xml:space="preserve">повседневная жизнь существенно затрудняется. Вариантами выбора для аэробных упражнений являются: велосипед/велоэргометр, </w:t>
        <w:br/>
        <w:t xml:space="preserve">плавание и бег. Современные фитнес-центры предоставляют большое разнообразие тренажеров, которые можно сочетать даже в ходе </w:t>
        <w:br/>
        <w:t>одного занятия для поддержания мотивации и нагрузки на разные</w:t>
      </w:r>
    </w:p>
    <w:p>
      <w:pPr>
        <w:pStyle w:val="Heading2"/>
      </w:pPr>
      <w:r>
        <w:t>Page 448</w:t>
      </w:r>
    </w:p>
    <w:p>
      <w:r>
        <w:t>448</w:t>
      </w:r>
    </w:p>
    <w:p>
      <w:r>
        <w:t xml:space="preserve">группы мышц. При проблемах с суставами и/или избыточном весе </w:t>
        <w:br/>
        <w:t xml:space="preserve">бег может быть противопоказан. Простая рекомендация: если вы не </w:t>
        <w:br/>
        <w:t>можете продолжительное время идти со скоростью 6-7 км/ч и находитесь на первом этапе тренировки – воздержитесь от бега.</w:t>
      </w:r>
    </w:p>
    <w:p>
      <w:r>
        <w:t xml:space="preserve">Установлено, что для увеличения выносливости необходимо тренироваться от 3 [52] до 5 раз в неделю, так как дальнейшее </w:t>
        <w:br/>
        <w:t xml:space="preserve">увеличение тренировочных занятий и/или дней приводит к существенному увеличения риска травм [27]. Следует отметить значительные индивидуальные различия переносимости физической </w:t>
        <w:br/>
        <w:t xml:space="preserve">нагрузки, поэтому некоторые люди могу относительно безопасно </w:t>
        <w:br/>
        <w:t>переносить значительно большее количество занятий при грамотном распределении нагрузки.</w:t>
      </w:r>
    </w:p>
    <w:p>
      <w:r>
        <w:t xml:space="preserve">В настоящее время используется несколько методов оценки </w:t>
        <w:br/>
        <w:t xml:space="preserve">интенсивности аэробной нагрузки: по субъективному уровню воспринимаемого усилия, на основе метаболического эквивалента </w:t>
        <w:br/>
        <w:t xml:space="preserve">(МЕТ), путем измерения мощности, – но наибольшее распространение получил метод оценки на основании % резерва частоты сердечных сокращений (ЧССрезерв), разработанный Карвоненом [4]. Также </w:t>
        <w:br/>
        <w:t xml:space="preserve">можно вычислить ЧСС для тренировки, как % максимальной ЧСС </w:t>
        <w:br/>
        <w:t>(ЧССмакс).</w:t>
      </w:r>
    </w:p>
    <w:p>
      <w:r>
        <w:t xml:space="preserve">Наиболее точно ЧССмакс определяется в лаборатории, под контролем квалифицированного врача кардиолога, именно этот способ </w:t>
        <w:br/>
        <w:t xml:space="preserve">я рекомендую перед тренировками на выносливость. Гораздо чаще </w:t>
        <w:br/>
        <w:t xml:space="preserve">используют косвенное определение ЧССмакс (уд/мин) при помощи </w:t>
        <w:br/>
        <w:t xml:space="preserve">формулы, учитывающей возраст. Предложено множество формул, </w:t>
        <w:br/>
        <w:t>среди которых наиболее известная:</w:t>
      </w:r>
    </w:p>
    <w:p>
      <w:r>
        <w:t>ЧССмакс=220 − возраст [18].</w:t>
      </w:r>
    </w:p>
    <w:p>
      <w:r>
        <w:t>В связи с низкой точностью предлагались другие формулы, например, для людей с избыточной массой тела и ожирением:</w:t>
      </w:r>
    </w:p>
    <w:p>
      <w:r>
        <w:t>ЧССмакс= 208 − (0,7 × возраст) [19, 51].</w:t>
      </w:r>
    </w:p>
    <w:p>
      <w:r>
        <w:t xml:space="preserve">Для молодых людей (в среднем 22 года) предлагаются такие </w:t>
        <w:br/>
        <w:t>формулы:</w:t>
      </w:r>
    </w:p>
    <w:p>
      <w:r>
        <w:t>женщины: ЧССмакс = 201 − (0,63 × возраст) [14];</w:t>
      </w:r>
    </w:p>
    <w:p>
      <w:r>
        <w:t>мужчины: ЧССмакс= 208 − (0,80 × возраст) [14];</w:t>
      </w:r>
    </w:p>
    <w:p>
      <w:r>
        <w:t>или ЧССмакс = 191,5 − (0,007 × возраст2) [9, 21].</w:t>
      </w:r>
    </w:p>
    <w:p>
      <w:r>
        <w:t xml:space="preserve">Предпринималась попытка оценить прогностические возможности формул в широкомасштабных исследованиях, например, </w:t>
        <w:br/>
        <w:t>HUNT Fitness Study (2007-2008) с участием 3320 здоровых мужчин</w:t>
      </w:r>
    </w:p>
    <w:p>
      <w:pPr>
        <w:pStyle w:val="Heading2"/>
      </w:pPr>
      <w:r>
        <w:t>Page 449</w:t>
      </w:r>
    </w:p>
    <w:p>
      <w:r>
        <w:t>449</w:t>
      </w:r>
    </w:p>
    <w:p>
      <w:r>
        <w:t xml:space="preserve">и женщин разного возраста. В результате не было обнаружено подтверждений о связи формул с возрастом, уровнем физической активности, МПК или ИМТ. Кроме того, ранее сообщали о недооценке ЧССмакс для людей старше 30 лет. Формулы, включающие только </w:t>
        <w:br/>
        <w:t xml:space="preserve">возраст, можно использовать, принимая во внимание стандартную </w:t>
        <w:br/>
        <w:t xml:space="preserve">ошибку вычисления - 10,8 уд/мин [42]. В одном из последних исследований подвергли проверке эффективность прогноза формул Fox </w:t>
        <w:br/>
        <w:t xml:space="preserve">[18] и Tanaka [51] в отношении здоровых малоподвижных взрослых людей. Согласно результатам исследования, очень трудно, если </w:t>
        <w:br/>
        <w:t xml:space="preserve">вообще возможно прогнозировать максимальную ЧСС на основе </w:t>
        <w:br/>
        <w:t xml:space="preserve">возрастных формул с низкой ошибкой вычисления (Sarzynski et al, </w:t>
        <w:br/>
        <w:t>2013). Таким образом, следует с осторожностью относиться к прогностическим формулам, используя их лишь в качестве предварительных ориентиров или в сочетании с другими методами контроля интенсивности.</w:t>
      </w:r>
    </w:p>
    <w:p>
      <w:r>
        <w:t>Используя ЧССмакс и ЧСС покоя можно определить ЧССрезерв:</w:t>
      </w:r>
    </w:p>
    <w:p>
      <w:r>
        <w:t>ЧССрезерв= ЧССмакс − ЧССпокоя.</w:t>
      </w:r>
    </w:p>
    <w:p>
      <w:r>
        <w:t xml:space="preserve">Допустим, целевая зона нагрузки у нас 50% ЧССрезерв, именно </w:t>
        <w:br/>
        <w:t>такая частота сердечных сокращений рекомендуется для начала занятий, тогда тренировочная ЧСС или</w:t>
      </w:r>
    </w:p>
    <w:p>
      <w:r>
        <w:t>ЧССцелевая = ЧССпокоя + 50% ЧССрезерв.</w:t>
      </w:r>
    </w:p>
    <w:p>
      <w:r>
        <w:t xml:space="preserve">Например, при ЧСС в покое 60 ударов в минуту и ЧССрезерв 140 </w:t>
        <w:br/>
        <w:t xml:space="preserve">ударов в минуту, целевая зона нагрузки при 50% ЧССрезерв будет </w:t>
        <w:br/>
        <w:t xml:space="preserve">ЧССцелевая = 60 + 50% × 140 = 130 уд/мин. При помощи таблицы 59 </w:t>
        <w:br/>
        <w:t xml:space="preserve">можно преобразовывать значения целевой ЧСС в зависимости от </w:t>
        <w:br/>
        <w:t xml:space="preserve">известных значений. Если выбранный уровень оказался слишком </w:t>
        <w:br/>
        <w:t>сложным, нагрузку уменьшают до приемлемых величин.</w:t>
      </w:r>
    </w:p>
    <w:p>
      <w:r>
        <w:t xml:space="preserve">Интенсивность нагрузки в % ЧССрезерв можно определить по </w:t>
        <w:br/>
        <w:t>формуле:</w:t>
      </w:r>
    </w:p>
    <w:p>
      <w:r>
        <w:t xml:space="preserve">Интенсивность нагрузки = </w:t>
        <w:br/>
        <w:t>ЧССво время нагрузки – ЧССпокоя</w:t>
      </w:r>
    </w:p>
    <w:p>
      <w:r>
        <w:t>ЧССмакс – ЧССпокоя</w:t>
        <w:br/>
        <w:t>× 100%</w:t>
      </w:r>
    </w:p>
    <w:p>
      <w:r>
        <w:t xml:space="preserve">Воспользовавшись данными из примера выше, рассчитаем интенсивность нагрузки: Интенсивность нагрузки = (130-60)/(200-60) </w:t>
        <w:br/>
        <w:t>× 100% = 50% ЧССрезерв. Формула позволяет сравнивать интенсивность нагрузки у разных людей.</w:t>
      </w:r>
    </w:p>
    <w:p>
      <w:r>
        <w:t xml:space="preserve">Продолжительность нагрузки подбирается индивидуально: от </w:t>
        <w:br/>
        <w:t>5-10 минут в качестве общей разминки перед силовой тренировкой до организации отдельных занятий продолжительностью 10-60</w:t>
      </w:r>
    </w:p>
    <w:p>
      <w:pPr>
        <w:pStyle w:val="Heading2"/>
      </w:pPr>
      <w:r>
        <w:t>Page 450</w:t>
      </w:r>
    </w:p>
    <w:p>
      <w:r>
        <w:t>450</w:t>
      </w:r>
    </w:p>
    <w:p>
      <w:r>
        <w:t xml:space="preserve">и более минут. Во всех случаях, когда достижение положительного </w:t>
        <w:br/>
        <w:t xml:space="preserve">взаимодействия тренировочных эффектов от нагрузок разной направленности при их совместном применении в рамках отведенного занятия невозможно, тренировки следует строить по принципу </w:t>
        <w:br/>
        <w:t>однонаправленного воздействия.</w:t>
      </w:r>
    </w:p>
    <w:p>
      <w:r>
        <w:t>Таблица 59. Целевая ЧСС</w:t>
      </w:r>
    </w:p>
    <w:p>
      <w:r>
        <w:t>% VO2 max</w:t>
        <w:br/>
        <w:t>*</w:t>
        <w:br/>
        <w:t>% ЧССрезерв</w:t>
        <w:br/>
        <w:t>% ЧССмакс</w:t>
      </w:r>
    </w:p>
    <w:p>
      <w:r>
        <w:t>50</w:t>
        <w:br/>
        <w:t>50</w:t>
        <w:br/>
        <w:t>66</w:t>
      </w:r>
    </w:p>
    <w:p>
      <w:r>
        <w:t>55</w:t>
        <w:br/>
        <w:t>55</w:t>
        <w:br/>
        <w:t>70</w:t>
      </w:r>
    </w:p>
    <w:p>
      <w:r>
        <w:t>60</w:t>
        <w:br/>
        <w:t>60</w:t>
        <w:br/>
        <w:t>74</w:t>
      </w:r>
    </w:p>
    <w:p>
      <w:r>
        <w:t>65</w:t>
        <w:br/>
        <w:t>65</w:t>
        <w:br/>
        <w:t>77</w:t>
      </w:r>
    </w:p>
    <w:p>
      <w:r>
        <w:t>70</w:t>
        <w:br/>
        <w:t>70</w:t>
        <w:br/>
        <w:t>81</w:t>
      </w:r>
    </w:p>
    <w:p>
      <w:r>
        <w:t>75</w:t>
        <w:br/>
        <w:t>75</w:t>
        <w:br/>
        <w:t>85</w:t>
      </w:r>
    </w:p>
    <w:p>
      <w:r>
        <w:t>80</w:t>
        <w:br/>
        <w:t>80</w:t>
        <w:br/>
        <w:t>88</w:t>
      </w:r>
    </w:p>
    <w:p>
      <w:r>
        <w:t>85</w:t>
        <w:br/>
        <w:t>85</w:t>
        <w:br/>
        <w:t>98</w:t>
      </w:r>
    </w:p>
    <w:p>
      <w:r>
        <w:t>90</w:t>
        <w:br/>
        <w:t>90</w:t>
        <w:br/>
        <w:t>96</w:t>
      </w:r>
    </w:p>
    <w:p>
      <w:r>
        <w:t>95</w:t>
        <w:br/>
        <w:t>95</w:t>
        <w:br/>
        <w:t>98</w:t>
      </w:r>
    </w:p>
    <w:p>
      <w:r>
        <w:t>100</w:t>
        <w:br/>
        <w:t>100</w:t>
        <w:br/>
        <w:t>100</w:t>
      </w:r>
    </w:p>
    <w:p>
      <w:r>
        <w:t>* VO2 max- максимальное потребление кислорода.</w:t>
      </w:r>
    </w:p>
    <w:p>
      <w:r>
        <w:t xml:space="preserve">При выполнении упражнения, связанного с многократным повторением сходных циклов движений необходимо учиться расслаблять ненужные для осуществления движения мышцы. Сознательное расслабление лицевой мускулатуры позволит постепенно </w:t>
        <w:br/>
        <w:t xml:space="preserve">«освободить» остальные «неработающие» мышцы и повысит эффективность движения. Начинать отрабатывать навык активного </w:t>
        <w:br/>
        <w:t>расслабления лучше при выполнении продолжительных упражнений низкой интенсивности.</w:t>
      </w:r>
    </w:p>
    <w:p>
      <w:r>
        <w:t xml:space="preserve">При проведении отдельных занятий частоту, продолжительность или интенсивность занятия обычно увеличивают не более </w:t>
        <w:br/>
        <w:t>чем на 10 % в неделю. Тренированные на выносливость манипулируют преимущественно интенсивностью нагрузки [23]. Оценка показателей ЧСС при выполнении упражнения производится с помощью специализированного пульсометра.</w:t>
      </w:r>
    </w:p>
    <w:p>
      <w:pPr>
        <w:pStyle w:val="Heading2"/>
      </w:pPr>
      <w:r>
        <w:t>Page 451</w:t>
      </w:r>
    </w:p>
    <w:p>
      <w:r>
        <w:t>451</w:t>
      </w:r>
    </w:p>
    <w:p>
      <w:r>
        <w:t>Приведу пример прогрессивного увеличения нагрузки при организации отдельных занятий.</w:t>
      </w:r>
    </w:p>
    <w:p>
      <w:r>
        <w:t xml:space="preserve">Неделя 1. </w:t>
        <w:br/>
        <w:t>3 занятия (30, 35, 30 мин) с интенсивностью 50-60% ЧССрезерв.</w:t>
      </w:r>
    </w:p>
    <w:p>
      <w:r>
        <w:t xml:space="preserve">Неделя 2. </w:t>
        <w:br/>
        <w:t>3 занятия (40, 30, 45 мин) с интенсивностью 50-60% ЧССрезерв.</w:t>
      </w:r>
    </w:p>
    <w:p>
      <w:r>
        <w:t xml:space="preserve">Неделя 3. </w:t>
        <w:br/>
        <w:t>3 занятия (30, 35, 30 мин) с интенсивностью 55-65% ЧССрезерв.</w:t>
      </w:r>
    </w:p>
    <w:p>
      <w:r>
        <w:t xml:space="preserve">Неделя 4. </w:t>
        <w:br/>
        <w:t>3 занятия (40, 30, 45 мин) с интенсивностью 55-65% ЧССрезерв.</w:t>
      </w:r>
    </w:p>
    <w:p>
      <w:r>
        <w:t xml:space="preserve">В примере объем нагрузки изменяется на 21%. Это возможно </w:t>
        <w:br/>
        <w:t xml:space="preserve">благодаря некоторому занижению уровня нагрузки в начале, а также двум силовым тренировкам в неделю фиксированного объема. </w:t>
        <w:br/>
        <w:t xml:space="preserve">Таким образом, общий объем недельной тренировочной нагрузки </w:t>
        <w:br/>
        <w:t>изменяется менее чем на 10%.</w:t>
      </w:r>
    </w:p>
    <w:p>
      <w:r>
        <w:t xml:space="preserve">Достигнутый в ходе тренировки выносливости уровень аэробных способностей можно поддерживать на протяжении более пяти </w:t>
        <w:br/>
        <w:t>недель, выполняя по 2 занятия в неделю [26].</w:t>
      </w:r>
    </w:p>
    <w:p>
      <w:r>
        <w:t>Приведу наиболее распространенные методы тренировки аэробной выносливости [1, 4]:</w:t>
      </w:r>
    </w:p>
    <w:p>
      <w:r>
        <w:t xml:space="preserve">Непрерывная работа низкой интенсивности. Выполняется 1-2 раза в неделю с интенсивностью ≤ 70% ЧССрезерв. Дистанция </w:t>
        <w:br/>
        <w:t>больше или равна целевой/соревновательной (30-120 мин).</w:t>
      </w:r>
    </w:p>
    <w:p>
      <w:r>
        <w:t xml:space="preserve">Непрерывная работа высокой интенсивности. Выполняется </w:t>
        <w:br/>
        <w:t xml:space="preserve">1-2 раза в неделю 1-3 серии на уровне порога анаэробного обмена </w:t>
        <w:br/>
        <w:t>при меньшей продолжительности (20-30 мин).</w:t>
      </w:r>
    </w:p>
    <w:p>
      <w:r>
        <w:t xml:space="preserve">Интервальная работа. Выполняется 1-2 раза в неделю с интенсивностью на уровне максимального потребления кислорода и </w:t>
        <w:br/>
        <w:t xml:space="preserve">выше. Короткие промежутки работы (от 10 с до 5 мин) чередуются с </w:t>
        <w:br/>
        <w:t xml:space="preserve">активным отдыхом (на уровне 50% ЧССмакс), при этом соотношение </w:t>
        <w:br/>
        <w:t>работа/отдых обычно составляет 1:1-1:3.</w:t>
      </w:r>
    </w:p>
    <w:p>
      <w:r>
        <w:t xml:space="preserve">Фартлек. Выполняется 1 раз в неделю. Интенсивность варьируется в ходе выполнения упражнения от 70 до 90 % ЧССрезерв, в том </w:t>
        <w:br/>
        <w:t>числе за счет использования рельефа местности. Продолжительность 20-60 мин.</w:t>
      </w:r>
    </w:p>
    <w:p>
      <w:pPr>
        <w:pStyle w:val="Heading2"/>
      </w:pPr>
      <w:r>
        <w:t>Page 452</w:t>
      </w:r>
    </w:p>
    <w:p>
      <w:r>
        <w:t>452</w:t>
      </w:r>
    </w:p>
    <w:p>
      <w:r>
        <w:t>Разговорный тест</w:t>
      </w:r>
    </w:p>
    <w:p>
      <w:r>
        <w:t xml:space="preserve">Выбрать правильную интенсивность тренировок кардиореспираторной системы отчасти поможет применение «разговорного теста». Разговорный тест – простой неинвазивный способ контроля </w:t>
        <w:br/>
        <w:t>интенсивности упражнений на аэробную выносливость.</w:t>
      </w:r>
    </w:p>
    <w:p>
      <w:r>
        <w:t xml:space="preserve">Согласно результатам исследования Woltman et al. [54], на основе имеющихся данных можно выделить три стадии разговорного </w:t>
        <w:br/>
        <w:t>теста:</w:t>
      </w:r>
    </w:p>
    <w:p>
      <w:r>
        <w:t xml:space="preserve">1. Положительная – интенсивность упражнений позволяет разговаривать без затруднений, и находится в пределах ЧСС, уровня </w:t>
        <w:br/>
        <w:t>лактата в крови, ИВН, свойственных аэробной нагрузке в устойчивом состоянии.</w:t>
      </w:r>
    </w:p>
    <w:p>
      <w:r>
        <w:t xml:space="preserve">2. Сомнительно положительная – интенсивность упражнения </w:t>
        <w:br/>
        <w:t xml:space="preserve">не позволяет достаточно комфортно разговаривать, человек вынужден прерываться. ЧСС, уровень лактата в крови, ИВН находятся </w:t>
        <w:br/>
        <w:t>в зоне максимально возможного уровня лактата для усточивого состояния (~4 ммоль/л).</w:t>
      </w:r>
    </w:p>
    <w:p>
      <w:r>
        <w:t xml:space="preserve">3. Отрицательная – интенсивность упражнения не позволяет </w:t>
        <w:br/>
        <w:t xml:space="preserve">разговаривать. Состояние неустойчивое, дальшейшее увеличение </w:t>
        <w:br/>
        <w:t>интенсивности приведет к прекращению нагрзуки.</w:t>
      </w:r>
    </w:p>
    <w:p>
      <w:r>
        <w:t xml:space="preserve">Занятия на первой стадии подходят для начинающих и периодов отдыха в интервальной тренировке, на таком уровне интенсивности совершается большинство видов повседневной физической </w:t>
        <w:br/>
        <w:t xml:space="preserve">активности. Вторая стадия требует строгого дозирования нагрузки </w:t>
        <w:br/>
        <w:t xml:space="preserve">и относится, согласно рекомендациями по физической активности, </w:t>
        <w:br/>
        <w:t>к упражнениям высокой интенсивности. Третья стадия может использоваться в качесте «нагрузочной» при интервальных тренировках.</w:t>
      </w:r>
    </w:p>
    <w:p>
      <w:r>
        <w:t xml:space="preserve">В завершении раздела приведу обобщенные рекомендации </w:t>
        <w:br/>
        <w:t>ACSM, Guidelines for exercise testing 2013, c. – 180 (табл. 60).</w:t>
      </w:r>
    </w:p>
    <w:p>
      <w:pPr>
        <w:pStyle w:val="Heading2"/>
      </w:pPr>
      <w:r>
        <w:t>Page 453</w:t>
      </w:r>
    </w:p>
    <w:p>
      <w:r>
        <w:t>453</w:t>
      </w:r>
    </w:p>
    <w:p>
      <w:r>
        <w:t xml:space="preserve">Таблица 60. Научно обоснованные рекомендации </w:t>
        <w:br/>
        <w:t>по аэробным (кардио) упражнениям*</w:t>
      </w:r>
    </w:p>
    <w:p>
      <w:r>
        <w:t>Характеристика</w:t>
        <w:br/>
        <w:t>Рекомендации</w:t>
      </w:r>
    </w:p>
    <w:p>
      <w:r>
        <w:t>Частота</w:t>
        <w:br/>
        <w:t>≥5 д/нед упражнений средней интенсивности, или ≥3 д/</w:t>
        <w:br/>
        <w:t xml:space="preserve">нед интенсивных упражнений, или ≥3-5 д/нед упражнений </w:t>
        <w:br/>
        <w:t>средней и высокой интенсивности</w:t>
      </w:r>
    </w:p>
    <w:p>
      <w:r>
        <w:t>Интенсивность</w:t>
      </w:r>
    </w:p>
    <w:p>
      <w:r>
        <w:t>Для большинства взрослых людей рекомендуются упражнения средней и/или высокой интенсивности</w:t>
      </w:r>
    </w:p>
    <w:p>
      <w:r>
        <w:t xml:space="preserve">Упражнения низкой и средней интенсивности могут быть </w:t>
        <w:br/>
        <w:t>полезны для нетренированных людей</w:t>
      </w:r>
    </w:p>
    <w:p>
      <w:r>
        <w:t>Продолжительность</w:t>
      </w:r>
    </w:p>
    <w:p>
      <w:r>
        <w:t xml:space="preserve">30-60 мин/день упражнений средней интенсивности или </w:t>
        <w:br/>
        <w:t>20-60 мин/день интенсивных упражнений или их сочетание для большинства взрослых людей</w:t>
      </w:r>
    </w:p>
    <w:p>
      <w:r>
        <w:t xml:space="preserve">Упражнения &lt;20 мин день могут также приносить пользу, </w:t>
        <w:br/>
        <w:t>особенно для малоподвижных прежде людей</w:t>
      </w:r>
    </w:p>
    <w:p>
      <w:r>
        <w:t>Вид</w:t>
        <w:br/>
        <w:t xml:space="preserve">Систематические упражнения, предполагающие продолжительные и ритмичные сокращения основных мышечных </w:t>
        <w:br/>
        <w:t>групп</w:t>
      </w:r>
    </w:p>
    <w:p>
      <w:r>
        <w:t>Объем</w:t>
      </w:r>
    </w:p>
    <w:p>
      <w:r>
        <w:t>≥500-1000 МЕТ мин/нед</w:t>
      </w:r>
    </w:p>
    <w:p>
      <w:r>
        <w:t xml:space="preserve">Постепенное увеличение количества шагов в день с ≥2000 </w:t>
        <w:br/>
        <w:t>до ≥7000</w:t>
      </w:r>
    </w:p>
    <w:p>
      <w:r>
        <w:t xml:space="preserve">Упражнения ниже этого объема также принесут пользу </w:t>
        <w:br/>
        <w:t xml:space="preserve">людям, которые неспособны или не желают выполнить </w:t>
        <w:br/>
        <w:t>столько упражнений.</w:t>
      </w:r>
    </w:p>
    <w:p>
      <w:r>
        <w:t>Способ применения</w:t>
      </w:r>
    </w:p>
    <w:p>
      <w:r>
        <w:t>Заниматься можно непрерывно, выполнив дневные рекомендации за одно занятие или частями ≥ 10 мин аналогичной общей продолжительности</w:t>
      </w:r>
    </w:p>
    <w:p>
      <w:r>
        <w:t xml:space="preserve">Занятия &lt; 10 мин могут приводить к положительной </w:t>
        <w:br/>
        <w:t xml:space="preserve">адаптации у людей с очень низким уровнем готовности к </w:t>
        <w:br/>
        <w:t>нагрузкам</w:t>
      </w:r>
    </w:p>
    <w:p>
      <w:r>
        <w:t>Прогрессия</w:t>
      </w:r>
    </w:p>
    <w:p>
      <w:r>
        <w:t>Необходимо постепенно увеличивать интенсивность и/</w:t>
        <w:br/>
        <w:t xml:space="preserve">или объем занятий, добавляя продолжительность и частоту </w:t>
        <w:br/>
        <w:t xml:space="preserve">пока не будут достигнуты рекомендуемые значения. </w:t>
        <w:br/>
        <w:t xml:space="preserve">Подобный подход способствует увеличению приверженности тренировкам и уменьшает риск скелетно-мышечных </w:t>
        <w:br/>
        <w:t>травм, а также негативного влияния на сердечно-сосудистую систему.</w:t>
      </w:r>
    </w:p>
    <w:p>
      <w:r>
        <w:t xml:space="preserve">*Источник: Garber CE, Blissmer B, Deschenes MR, et al. American College </w:t>
        <w:br/>
        <w:t xml:space="preserve">of Sports Medicine Position Stand. The quantity and quality of exercise </w:t>
        <w:br/>
        <w:t xml:space="preserve">for developing and maintaining cardiorespiratory, musculo-skeletal, and </w:t>
        <w:br/>
        <w:t xml:space="preserve">neuromotor fitness in apparently healthy adults: guidance for prescribing </w:t>
        <w:br/>
        <w:t>exercise. Med Sci Sports Exerc. 2011; 43(7):1334–59.</w:t>
      </w:r>
    </w:p>
    <w:p>
      <w:pPr>
        <w:pStyle w:val="Heading2"/>
      </w:pPr>
      <w:r>
        <w:t>Page 454</w:t>
      </w:r>
    </w:p>
    <w:p>
      <w:r>
        <w:t>454</w:t>
      </w:r>
    </w:p>
    <w:p>
      <w:r>
        <w:t xml:space="preserve">ГЛАВА 5. Макроструктура </w:t>
        <w:br/>
        <w:t>оздоровительной тренировки</w:t>
      </w:r>
    </w:p>
    <w:p>
      <w:r>
        <w:t xml:space="preserve">К макроструктуре тренировки относятся периоды, большие </w:t>
        <w:br/>
        <w:t>циклы тренировки (макроциклы) и многолетняя тренировка.</w:t>
      </w:r>
    </w:p>
    <w:p>
      <w:r>
        <w:t xml:space="preserve">Макроцикл – совокупность взаимодополняющих и взаимообуславливающих тренировочных периодов (микроциклов), направленных на решение задач оздоровительной тренировки. Продолжительность макроцикла фактически равна сроку действия </w:t>
        <w:br/>
        <w:t xml:space="preserve">отдельной тренировочной программы и определяется целями и задачами, которые предстоит решить. В основе тренировочной программы лежит улучшение объективных и субъективных результатов тренировочного процесса. К объективным результатам можно </w:t>
        <w:br/>
        <w:t xml:space="preserve">отнести увеличение силы и/или выносливости в основных (в первую очередь) и вспомогательных упражнениях, освоение техники </w:t>
        <w:br/>
        <w:t xml:space="preserve">выполнения упражнений. К субъективным результатам относятся: </w:t>
        <w:br/>
        <w:t>улучшение самочувствия и настроения, уменьшение воспринимаемого усилия в ответ на стандартную нагрузку. Оценка эффективности реализации целей и задач проводится путем сравнения результатов этапного контроля.</w:t>
      </w:r>
    </w:p>
    <w:p>
      <w:r>
        <w:t xml:space="preserve">Продолжительность макроциклов первого и второго периода </w:t>
        <w:br/>
        <w:t xml:space="preserve">зависит от скорости освоения техники незаменимых упражнений. </w:t>
        <w:br/>
        <w:t xml:space="preserve">В основе макроциклов лежит поэтапное обучение технике упражнений 3 линий тренировки, а по мере освоения – сбалансированное увеличение показателей в упражнениях. Спектр задач и целей </w:t>
        <w:br/>
        <w:t xml:space="preserve">третьего периода тренировки гораздо шире. Описывать все разнообразие не имеет смысла, так как оздоровительная тренировка не </w:t>
        <w:br/>
        <w:t xml:space="preserve">строится на достижении максимальных результатов в каком-либо </w:t>
        <w:br/>
        <w:t>виде упражнений и не предусматривает участия в соревнованиях.</w:t>
      </w:r>
    </w:p>
    <w:p>
      <w:r>
        <w:t xml:space="preserve">Существует множество вариантов периодизации нагрузки. Тем </w:t>
        <w:br/>
        <w:t>не менее, в оздоровительной тренировке удобнее всего использовать простое чередование дней с легкой и тяжелой нагрузкой.</w:t>
      </w:r>
    </w:p>
    <w:p>
      <w:r>
        <w:t xml:space="preserve">Рассмотрю в качестве примера тренировку с отягощениями </w:t>
        <w:br/>
        <w:t>третьего этапа.</w:t>
      </w:r>
    </w:p>
    <w:p>
      <w:r>
        <w:t xml:space="preserve">Цель макроцикла – увеличение результатов в приседаниях со </w:t>
        <w:br/>
        <w:t xml:space="preserve">штангой. Программа предусматривает недельный микроцикл, состоящий из 3 занятий в неделю для основных мышечных групп </w:t>
        <w:br/>
        <w:t>(наиболее распространенный вариант построения занятий). При-</w:t>
      </w:r>
    </w:p>
    <w:p>
      <w:pPr>
        <w:pStyle w:val="Heading2"/>
      </w:pPr>
      <w:r>
        <w:t>Page 455</w:t>
      </w:r>
    </w:p>
    <w:p>
      <w:r>
        <w:t>455</w:t>
      </w:r>
    </w:p>
    <w:p>
      <w:r>
        <w:t xml:space="preserve">седания включены в два тренировочных дня. В третий день приседания на одной или двух ногах не включаются. Допускается применение вспомогательных упражнений первой и/или второй линии </w:t>
        <w:br/>
        <w:t>тренировки.</w:t>
      </w:r>
    </w:p>
    <w:p>
      <w:r>
        <w:t xml:space="preserve">Нагрузка в основном (основных) упражнении регулируется </w:t>
        <w:br/>
        <w:t xml:space="preserve">как в пределах микроцикла, так и между отдельными микроциклами. При планировании основного упражнения дважды в неделю, в </w:t>
        <w:br/>
        <w:t xml:space="preserve">первый тренировочный день приседания выполняются с высокой </w:t>
        <w:br/>
        <w:t xml:space="preserve">интенсивностью (1-7 ПМ), но с небольшим объемом нагрузки, например, 5-3 подхода по 3-5 повторений. Во второй день планируется объемная нагрузка с меньшей интенсивностью и акцентом на </w:t>
        <w:br/>
        <w:t xml:space="preserve">технике выполнения, например 5 × 5 (10 ПМ). «Тяжелый» день микроцикла лучше планировать в наиболее удобный психологически </w:t>
        <w:br/>
        <w:t xml:space="preserve">и физически день недели для напряженной тренировки. При включении в программу двух упражнений в качестве основных, одно из </w:t>
        <w:br/>
        <w:t xml:space="preserve">них, как в данном примере приседания, имеет более высокий приоритет. Оба «тяжелых» дня для основных упражнений можно планировать в одном занятии или распределять по разным дням микроцикла, в зависимости от индивидуальных предпочтений и внешних </w:t>
        <w:br/>
        <w:t>факторов.</w:t>
      </w:r>
    </w:p>
    <w:p>
      <w:r>
        <w:t xml:space="preserve">Микроциклы также чередуются по принципу «легко-тяжело». В </w:t>
        <w:br/>
        <w:t xml:space="preserve">«тяжелую» неделю предпринимается попытка привести в соответствие планируемое количество повторений и максимальное, то есть </w:t>
        <w:br/>
        <w:t xml:space="preserve">при схеме 5 × 3, как минимум 2 подхода выполняются с нагрузкой 3 </w:t>
        <w:br/>
        <w:t xml:space="preserve">ПМ. В «тяжелый» день «тяжелой» недели предпринимается попытка </w:t>
        <w:br/>
        <w:t>увеличить отягощение в среднем, на 2,5 кг. Приведу пример линейного увеличения нагрузки по предложенной схеме в пределах одного макроцикла (табл. 61).</w:t>
      </w:r>
    </w:p>
    <w:p>
      <w:r>
        <w:t>Таблица 61. Линейное увеличение нагрузки в макроцикле</w:t>
      </w:r>
    </w:p>
    <w:p>
      <w:r>
        <w:t>Неделя 1</w:t>
        <w:br/>
        <w:t>Неделя 2</w:t>
        <w:br/>
        <w:t>Неделя 3</w:t>
        <w:br/>
        <w:t>Неделя 4</w:t>
        <w:br/>
        <w:t>Неделя 5</w:t>
      </w:r>
    </w:p>
    <w:p>
      <w:r>
        <w:t>Тяжело</w:t>
        <w:br/>
        <w:t>Легко</w:t>
        <w:br/>
        <w:t>Тяжело</w:t>
        <w:br/>
        <w:t>Легко</w:t>
        <w:br/>
        <w:t>Тяжело</w:t>
      </w:r>
    </w:p>
    <w:p>
      <w:r>
        <w:t>102,5 кг</w:t>
        <w:br/>
        <w:t>100 кг</w:t>
        <w:br/>
        <w:t>105 кг</w:t>
        <w:br/>
        <w:t>100 кг</w:t>
        <w:br/>
        <w:t>107,5 кг</w:t>
      </w:r>
    </w:p>
    <w:p>
      <w:r>
        <w:t>Неделя 6</w:t>
        <w:br/>
        <w:t>Неделя 7</w:t>
        <w:br/>
        <w:t>Неделя 8</w:t>
        <w:br/>
        <w:t xml:space="preserve">Неделя 9 </w:t>
        <w:br/>
        <w:t>Неделя 10</w:t>
      </w:r>
    </w:p>
    <w:p>
      <w:r>
        <w:t>Легко</w:t>
        <w:br/>
        <w:t>Тяжело</w:t>
        <w:br/>
        <w:t>Легко</w:t>
        <w:br/>
        <w:t>Тяжело</w:t>
        <w:br/>
        <w:t>Легко</w:t>
      </w:r>
    </w:p>
    <w:p>
      <w:r>
        <w:t>100 кг</w:t>
        <w:br/>
        <w:t>110 кг</w:t>
        <w:br/>
        <w:t>100 кг</w:t>
        <w:br/>
        <w:t>112,5 кг</w:t>
        <w:br/>
        <w:t>105 кг</w:t>
      </w:r>
    </w:p>
    <w:p>
      <w:pPr>
        <w:pStyle w:val="Heading2"/>
      </w:pPr>
      <w:r>
        <w:t>Page 456</w:t>
      </w:r>
    </w:p>
    <w:p>
      <w:r>
        <w:t>456</w:t>
      </w:r>
    </w:p>
    <w:p>
      <w:r>
        <w:t xml:space="preserve">Обращаю внимание на некоторые особенности: 1) на протяжении всего макроцикла в «легкий» день нагрузка не изменяется; 2) </w:t>
        <w:br/>
        <w:t xml:space="preserve">к максимальным значениям нагрузка приближается во второй части макроцикла; 3) если результат в упражнении продолжает улучшаться, то приседания можно запланировать в качестве основного </w:t>
        <w:br/>
        <w:t xml:space="preserve">упражнения для следующего макроцикла. Переход к следующему </w:t>
        <w:br/>
        <w:t>макроциклу осуществляется на 9 и 10 неделе, путем замены вспомогательных упражнений и добавления/замены 2-го основного.</w:t>
      </w:r>
    </w:p>
    <w:p>
      <w:r>
        <w:t xml:space="preserve">При всей внешней привлекательности долгосрочного планирования, у него есть существенный недостаток: невозможно скольконибудь точно предсказать результаты. Независимо от способа увеличения нагрузки реализация плана обычно вносит существенные </w:t>
        <w:br/>
        <w:t>изменения.</w:t>
      </w:r>
    </w:p>
    <w:p>
      <w:r>
        <w:t xml:space="preserve">В нашем примере, реальная картина может измениться, например, если не удалось справиться с очередным запланированным </w:t>
        <w:br/>
        <w:t xml:space="preserve">весом. Вместо 3 подходов по 3 повторения удалось сделать 3, 2, 2 </w:t>
        <w:br/>
        <w:t xml:space="preserve">повторения. В данной ситуации следует предпринять попытку выполнить полную схему 3 × 3 с той же интенсивностью в следующий </w:t>
        <w:br/>
        <w:t xml:space="preserve">«тяжелый» день. Если даже в этом случае попытка не удалась, целесообразно изменить план для основного упражнения: уменьшить </w:t>
        <w:br/>
        <w:t xml:space="preserve">вес в «тяжелом» дне до уровня «легкого» и вновь попытаться постепенно увеличить нагрузку на 2,5-5 кг (см. схему выше). Таким образом, планирование рабочего веса для тяжелого тренировочного дня </w:t>
        <w:br/>
        <w:t xml:space="preserve">– периодическое уменьшение-увеличение интенсивности с положительной динамикой. Если после 2-3 циклов уменьшения-увеличения нагрузки не удается в итоге повысить результат упражнения, </w:t>
        <w:br/>
        <w:t xml:space="preserve">требуется анализ сопровождающих факторов. Возможно, необходимо подобрать другие вспомогательные упражнения, уменьшить </w:t>
        <w:br/>
        <w:t xml:space="preserve">общее количество интенсивных подходов/упражнений, оставить в </w:t>
        <w:br/>
        <w:t xml:space="preserve">качестве основного лишь одно упражнение. Кроме того, необходим </w:t>
        <w:br/>
        <w:t>анализ мер по восстановлению: адекватности питательного рациона, достаточности сна, а также уровня стресса в быту и на работе.</w:t>
      </w:r>
    </w:p>
    <w:p>
      <w:r>
        <w:t xml:space="preserve">Вспомогательные упражнения подбираются на основе анализа </w:t>
        <w:br/>
        <w:t xml:space="preserve">«слабых» мест в основном движении и общего баланса воздействия </w:t>
        <w:br/>
        <w:t>нагрузки на опорно-двигательный аппарат. Интенсивность вспомогательных упражнений в среднем ниже, чем основных. Рассмотрю в качестве примера выполнение вспомогательного упражнения по схеме 3 × 10 (табл. 62).</w:t>
      </w:r>
    </w:p>
    <w:p>
      <w:r>
        <w:t>Здесь также можно отметить некоторые особенности:</w:t>
      </w:r>
    </w:p>
    <w:p>
      <w:r>
        <w:t xml:space="preserve">1) необходимо добиться выполнения всех предусмотренных </w:t>
        <w:br/>
        <w:t xml:space="preserve">повторений с аналогичным отягощением и интервалом отдыха, как </w:t>
        <w:br/>
        <w:t>минимум на двух занятиях подряд;</w:t>
      </w:r>
    </w:p>
    <w:p>
      <w:pPr>
        <w:pStyle w:val="Heading2"/>
      </w:pPr>
      <w:r>
        <w:t>Page 457</w:t>
      </w:r>
    </w:p>
    <w:p>
      <w:r>
        <w:t>457</w:t>
      </w:r>
    </w:p>
    <w:p>
      <w:r>
        <w:t xml:space="preserve">2) отягощение не изменяется во всех трех подходах и составляет ~12 ПМ, то есть в первом подходе можно выполнить еще 1-2 </w:t>
        <w:br/>
        <w:t>повторения;</w:t>
      </w:r>
    </w:p>
    <w:p>
      <w:r>
        <w:t xml:space="preserve">3) после увеличения отягощения нагрузка не должна превышать 10 ПМ, а в последнем подходе не допускается значительное </w:t>
        <w:br/>
        <w:t>уменьшение количества повторений;</w:t>
      </w:r>
    </w:p>
    <w:p>
      <w:r>
        <w:t>4) если после прибавления вес оказался чрезмерным, необходимо вернуться к прежнему значению нагрузки.</w:t>
      </w:r>
    </w:p>
    <w:p>
      <w:r>
        <w:t>Превышение нагрузки во вспомогательных упражнениях является частой причиной низкой эффективности тренировки</w:t>
      </w:r>
    </w:p>
    <w:p>
      <w:r>
        <w:t xml:space="preserve">Таблица 62. Регулирование нагрузки </w:t>
        <w:br/>
        <w:t>во вспомогательных упражнениях</w:t>
      </w:r>
    </w:p>
    <w:p>
      <w:r>
        <w:t>Тренировка 1</w:t>
        <w:br/>
        <w:t>Тренировка 2</w:t>
        <w:br/>
        <w:t>Тренировка 3</w:t>
        <w:br/>
        <w:t>Тренировка 4</w:t>
      </w:r>
    </w:p>
    <w:p>
      <w:r>
        <w:t>3 × 10, 10, 10</w:t>
        <w:br/>
        <w:t>3 × 10, 10, 10</w:t>
        <w:br/>
        <w:t xml:space="preserve">3 × 10, 9, 8 </w:t>
        <w:br/>
        <w:t>+ 2,5 кг</w:t>
        <w:br/>
        <w:t>3 × 10, 10, 8</w:t>
      </w:r>
    </w:p>
    <w:p>
      <w:r>
        <w:t>Тренировка 5</w:t>
        <w:br/>
        <w:t>Тренировка 6</w:t>
        <w:br/>
        <w:t>Тренировка 7</w:t>
      </w:r>
    </w:p>
    <w:p>
      <w:r>
        <w:t>3 × 10, 10, 10</w:t>
        <w:br/>
        <w:t>3 × 10, 10, 10</w:t>
        <w:br/>
        <w:t xml:space="preserve">3 × 10, 8, 8 </w:t>
        <w:br/>
        <w:t>+ 2,5 кг</w:t>
      </w:r>
    </w:p>
    <w:p>
      <w:r>
        <w:t xml:space="preserve">Если отягощение для вспомогательного упражнения выбрано </w:t>
        <w:br/>
        <w:t xml:space="preserve">правильно, то все запланированные повторения упражнения выполняются в одном темпе, с аналогичной амплитудой и возможностью остановки движения на ≥1 секунду в конечном положении </w:t>
        <w:br/>
        <w:t>любого повторения в любом из подходов.</w:t>
      </w:r>
    </w:p>
    <w:p>
      <w:r>
        <w:t xml:space="preserve">Итоговые рекомендации для макроцикла тренировок с </w:t>
        <w:br/>
        <w:t>отягощениями.</w:t>
      </w:r>
    </w:p>
    <w:p>
      <w:r>
        <w:t xml:space="preserve">В качестве целей макроцикла выбирается увеличение или поддержание результатов в основных упражнениях. Основных упражнений в программе 1-2, как правило, те, в которых результаты </w:t>
        <w:br/>
        <w:t xml:space="preserve">наиболее низкие или сложнее всего увеличиваются. Даже в случае </w:t>
        <w:br/>
        <w:t xml:space="preserve">нагрузки, поддерживающей уровень тренированности (одна из возможных целей третьего этапа), интенсивность в основных упражнениях в одном из занятий недельного цикла должна составлять </w:t>
        <w:br/>
        <w:t>≥85% ПМ. Полный отдых от тренировок с отягощениями более не-</w:t>
      </w:r>
    </w:p>
    <w:p>
      <w:pPr>
        <w:pStyle w:val="Heading2"/>
      </w:pPr>
      <w:r>
        <w:t>Page 458</w:t>
      </w:r>
    </w:p>
    <w:p>
      <w:r>
        <w:t>458</w:t>
      </w:r>
    </w:p>
    <w:p>
      <w:r>
        <w:t xml:space="preserve">дели не рекомендуется. В случае прекращения тренировок на 2 недели и дольше необходимо применить втягивающий макроцикл с </w:t>
        <w:br/>
        <w:t xml:space="preserve">постепенным увеличением нагрузки от ~50% ПМ для первого занятия. Начальная интенсивность и динамика прироста интенсивности регулируются в зависимости от продолжительности перерыва </w:t>
        <w:br/>
        <w:t>и состояния занимающегося (см. раздел про мышечную болезненность).</w:t>
      </w:r>
    </w:p>
    <w:p>
      <w:r>
        <w:t>Список использованной литературы</w:t>
      </w:r>
    </w:p>
    <w:p>
      <w:r>
        <w:t xml:space="preserve">1. Волков Н.И., Карасев А.В., Хосни М. Теория и практика интервальной тренировки в спорте. - М.: Военная </w:t>
        <w:br/>
        <w:t>академия им. Ф.Э. Дзержинского, 1995. – 196 с.</w:t>
      </w:r>
    </w:p>
    <w:p>
      <w:r>
        <w:t xml:space="preserve">2. Akuthota V and Maslowski E. Causes of Numbness and Tingling in Athletes. In: Venu Akuthota, l Stanley A. </w:t>
        <w:br/>
        <w:t>Herring eds. Nerve and Vascular Injuries in Sports Medicine. Springer. 2009. P. 7.</w:t>
      </w:r>
    </w:p>
    <w:p>
      <w:r>
        <w:t xml:space="preserve">3. Armiger, P, and Martyn, MA. Stretching for Functional. Flexibility. Philadelphia, PA: Lippincott Williams &amp; </w:t>
        <w:br/>
        <w:t>Wilkins; 2010.</w:t>
      </w:r>
    </w:p>
    <w:p>
      <w:r>
        <w:t xml:space="preserve">4. Baechle TR, Earle RW, eds. Essentials of Strength Training and Conditioning. Champaign, IL: Human Kinetics, </w:t>
        <w:br/>
        <w:t>2008.</w:t>
      </w:r>
    </w:p>
    <w:p>
      <w:r>
        <w:t xml:space="preserve">5. Barnett, A. Using recovery modalities between training sessions in elite athletes. Does it help? Sports medicine </w:t>
        <w:br/>
        <w:t>36: 781-706, 2006.</w:t>
      </w:r>
    </w:p>
    <w:p>
      <w:r>
        <w:t xml:space="preserve">6. Behm DG, Chaouachi A. A review of the acute effects of static and dynamic stretching on performance. Eur J Appl </w:t>
        <w:br/>
        <w:t>Physiol. 2011; 111 (11): 2633-51.</w:t>
      </w:r>
    </w:p>
    <w:p>
      <w:r>
        <w:t xml:space="preserve">7. Byrne C, Twist C and Eston R. Neuromuscular function after exercise-induced muscle damage: theoretical. and </w:t>
        <w:br/>
        <w:t>applied implications. Sports Med 34: 49-69, 2004.</w:t>
      </w:r>
    </w:p>
    <w:p>
      <w:r>
        <w:t xml:space="preserve">8. Clarkson PM and Hubal. MJ. Exercise-induced muscle damage in humans. Am J Phys Med Rehabil 81: S52-S69, </w:t>
        <w:br/>
        <w:t>2002.</w:t>
      </w:r>
    </w:p>
    <w:p>
      <w:r>
        <w:t>9. Cleary, MA, Hetzler, RK, Wages, JJ, et al. Comparisons of age-predicted maximum heart rate equations in collegeaged subjects. J Strength Cond Res 25 (9): 2591-2597, 2011.</w:t>
      </w:r>
    </w:p>
    <w:p>
      <w:r>
        <w:t xml:space="preserve">10. Costa, P.B., Herda, T.J., Herda, A.A., et al. Effects of Dynamic Stretching on Strength, Muscle Imbalance, and </w:t>
        <w:br/>
        <w:t>Muscle Activation. Med. Sci. Sports Exerc., Vol. 46, No. 3, p. 586-593, 2014.</w:t>
      </w:r>
    </w:p>
    <w:p>
      <w:r>
        <w:t xml:space="preserve">11. Costa PB, Medeiros HB, Fukuda DH. Warm-up, stretching, and cool-down strategies for combat sports. Strength </w:t>
        <w:br/>
        <w:t>Cond J. 2011; 33 (6): 71.</w:t>
      </w:r>
    </w:p>
    <w:p>
      <w:r>
        <w:t xml:space="preserve">12. Costa PB, Ryan ED, Herda TJ, et al. Acute effects of passive stretching on the electromechanical. delay and </w:t>
        <w:br/>
        <w:t>evoked twitch properties: a gender comparison. J Appl Biomech. 2012; 28 (6): 645-54.</w:t>
      </w:r>
    </w:p>
    <w:p>
      <w:r>
        <w:t xml:space="preserve">13. Evetovich TK, Nauman NJ, Conley DS, et al. Effect of static stretching of the biceps brachii on torque, </w:t>
        <w:br/>
        <w:t xml:space="preserve">electromyography, and mechanomyography during concentric isokinetic muscle actions. J Strength Cond Res. 2003; 17(3): </w:t>
        <w:br/>
        <w:t>484-8.</w:t>
      </w:r>
    </w:p>
    <w:p>
      <w:r>
        <w:t xml:space="preserve">14. Fairbarn, MS, Blackie, SP, McElvaney, NG, et al. Prediction of heart rate and oxygen uptake during incremental. </w:t>
        <w:br/>
        <w:t>and maximal. exercise in healthy adults. Chest 105: 1365-1369, 1994.</w:t>
      </w:r>
    </w:p>
    <w:p>
      <w:r>
        <w:t xml:space="preserve">15. Faulkner JA, Brooks SV and Opiteck JA. Injury to skeletal. muscle fibers during contractions: conditions of </w:t>
        <w:br/>
        <w:t>occurrence and prevention. Phys Ther 73: 911-921, 1993.</w:t>
      </w:r>
    </w:p>
    <w:p>
      <w:r>
        <w:t xml:space="preserve">16. Fleck S.J., and W.J. Kraemer. Optimizing Strength Training. Designing Nonlinear Periodization Workouts, </w:t>
        <w:br/>
        <w:t>Human Kinetics, 2007.</w:t>
      </w:r>
    </w:p>
    <w:p>
      <w:r>
        <w:t xml:space="preserve">17. Fogelholm, Mikael, Stallknecht, Bente and Van Baak, Marleen (2006). ECSS position statement: Exercise and </w:t>
        <w:br/>
        <w:t>obesity, European Journal. of Sport Science, 6: 1, 15-24.</w:t>
      </w:r>
    </w:p>
    <w:p>
      <w:r>
        <w:t xml:space="preserve">18. Fox, SM, Naughton, JP, and Haskell, WL. Physical. activity and the prevention of coronary artery disease. Ann </w:t>
        <w:br/>
        <w:t>Clin Res3: 404–432, 1971.</w:t>
      </w:r>
    </w:p>
    <w:p>
      <w:r>
        <w:t xml:space="preserve">19. Franckowiak, SC, Dobrosielski, DA, Reilley, SM, et al. Maximal. heart rate prediction in adults that are overweight </w:t>
        <w:br/>
        <w:t>or obese. J Strength Cond Res 25 (5): 1407-1412, 2011.</w:t>
      </w:r>
    </w:p>
    <w:p>
      <w:r>
        <w:t xml:space="preserve">20. Friden J and Lieber RL. Eccentric exercise-induced injuries to contractile and cytoskeletal. muscle fibre </w:t>
        <w:br/>
        <w:t>components. Acta Physiol Scand 171: 321-326, 2001.</w:t>
      </w:r>
    </w:p>
    <w:p>
      <w:pPr>
        <w:pStyle w:val="Heading2"/>
      </w:pPr>
      <w:r>
        <w:t>Page 459</w:t>
      </w:r>
    </w:p>
    <w:p>
      <w:r>
        <w:t>459</w:t>
      </w:r>
    </w:p>
    <w:p>
      <w:r>
        <w:t xml:space="preserve">21. Gellish, RL, Goslin, BR, Olson, RE, et al. Longitudinal. modeling of the relationship between age and maximal. </w:t>
        <w:br/>
        <w:t>heart rate. Med Sci Sports Exerc 39: 822-829, 2007.</w:t>
      </w:r>
    </w:p>
    <w:p>
      <w:r>
        <w:t>22. Griffin JC. Client-Centered Exercise Prescription-2nd Edition. Human Kinetics. 2006. P. 352.</w:t>
      </w:r>
    </w:p>
    <w:p>
      <w:r>
        <w:t xml:space="preserve">23. Hagerman PS. Aerobic endurance training design. In: NSCA`s Essential. of Personal. Training. R. W. Earle and T. </w:t>
        <w:br/>
        <w:t>R. Baechle, eds. Champaign, IL: Human Kinetics. 2004.</w:t>
      </w:r>
    </w:p>
    <w:p>
      <w:r>
        <w:t xml:space="preserve">24. Herbert, RD, and Gabriel, M. Effects of stretching before and after exercising on muscle soreness and risk of </w:t>
        <w:br/>
        <w:t>injury: Systematic review. British Medical. Journal. 325: 468-473, 2002.</w:t>
      </w:r>
    </w:p>
    <w:p>
      <w:r>
        <w:t xml:space="preserve">25. Herda TJ, Cramer JT, Ryan ED, et al. Acute effects of static versus dynamic stretching on isometric peak torque, </w:t>
        <w:br/>
        <w:t>electromyography, and mechanomyography of the biceps femoris muscle. J Strength Cond Res. 2008; 22 (3): 809-17.</w:t>
      </w:r>
    </w:p>
    <w:p>
      <w:r>
        <w:t xml:space="preserve">26. Hickson RC and MA Rosenkoetter. Reduced training frequencies and maintenance of increased aerobic power. </w:t>
        <w:br/>
        <w:t>Med Sci Sports Exers 13: 13-16, 1981.</w:t>
      </w:r>
    </w:p>
    <w:p>
      <w:r>
        <w:t xml:space="preserve">27. Hootman JM, CA Macera, BE Ainsworth, et al. Association among physical. activity level, cardiorespiratory </w:t>
        <w:br/>
        <w:t>fitness, and risk of musculoskeletal. injury. Am J Epidemiol 154 (3): 251-258, 2001.</w:t>
      </w:r>
    </w:p>
    <w:p>
      <w:r>
        <w:t xml:space="preserve">28. Jeffreys I, Warm-up and Stretching. In: Baechle TR, Earle RW, 3 ed. Essentials of Strength Training and </w:t>
        <w:br/>
        <w:t>Conditioning. Champaign, IL: Human Kinetics, 2008. P. 295-395.</w:t>
      </w:r>
    </w:p>
    <w:p>
      <w:r>
        <w:t xml:space="preserve">29. Katch, FI, Clarkson, P, Kroll, W, et al. Effect of sit-up exercise training on adipose cell size and adiposity. Res Q </w:t>
        <w:br/>
        <w:t>Exerc Sport 55: 242-247, 1984.</w:t>
      </w:r>
    </w:p>
    <w:p>
      <w:r>
        <w:t xml:space="preserve">30. Kelley G. Mechanical. overload and skeletal. muscle fiber hyperplasia: Meta-analysis. J Appl Physiol. 1996; 81: </w:t>
        <w:br/>
        <w:t>1584-8.</w:t>
      </w:r>
    </w:p>
    <w:p>
      <w:r>
        <w:t xml:space="preserve">31. Kostek, MA, Pescatello, L, Seip, R, et al. Subcutaneous fat alterations resulting from an upper-body resistance </w:t>
        <w:br/>
        <w:t>training program. Med Sci Sports Exerc 39: 1177-1185, 2007.</w:t>
      </w:r>
    </w:p>
    <w:p>
      <w:r>
        <w:t xml:space="preserve">32. Krotkiewski, M, Aniansson, A, Grimby, G, et al. The effect of unilateral. isokinetic strength training on local. </w:t>
        <w:br/>
        <w:t>adipose and muscle tissue morphology, thickness, and enzymes. Eur J Appl Physiol Occup Physiol 42: 271-281, 1979.</w:t>
      </w:r>
    </w:p>
    <w:p>
      <w:r>
        <w:t xml:space="preserve">33. Magnusson, Peter and Renström, Per (2006) 'The European College of Sports Sciences Position statement: The </w:t>
        <w:br/>
        <w:t>role of stretching exercises in sports, European Journal. of Sport Science, 6: 2, 87-91.</w:t>
      </w:r>
    </w:p>
    <w:p>
      <w:r>
        <w:t xml:space="preserve">34. Magnusson, SP. Passive properties of human skeletal. muscle during stretch maneuvers. A review. Scandinavian </w:t>
        <w:br/>
        <w:t>Journal. of Medicine and Science in Sports 8: 65-77, 1998.</w:t>
      </w:r>
    </w:p>
    <w:p>
      <w:r>
        <w:t xml:space="preserve">35. Magnusson, SP, Simonsen, EB, Aagaard, P, et al. A mechanism for altered flexibility in human skeletal. muscle. </w:t>
        <w:br/>
        <w:t>Journal. Physiology 497: 291-298, 1996.</w:t>
      </w:r>
    </w:p>
    <w:p>
      <w:r>
        <w:t xml:space="preserve">36. Marshall, PW, Cashman, A, and Cheema, BS. A randomized controlled trial. for the effect of passive stretching </w:t>
        <w:br/>
        <w:t xml:space="preserve">on measures of hamstring extensibility, passive stiffness, strength, and stretch tolerance. Journal. of Science and Medicine </w:t>
        <w:br/>
        <w:t>in Sport 14: In Press, 2011.</w:t>
      </w:r>
    </w:p>
    <w:p>
      <w:r>
        <w:t xml:space="preserve">37. Masi AT, Hannon JC (2008). Human resting muscle tone (HRMT): Narrative introduction and modern concepts. J </w:t>
        <w:br/>
        <w:t>Bodyworks Movement Ther 12: 320-332.</w:t>
      </w:r>
    </w:p>
    <w:p>
      <w:r>
        <w:t xml:space="preserve">38. McArdle W.D., F.I. Katch, and V.L. Katch. Exercise Physiology: Energy, Nutrition and Human Performance, 6th </w:t>
        <w:br/>
        <w:t>ed. Baltimore: Lippincott, Williams &amp; Wilkins, 2007.</w:t>
      </w:r>
    </w:p>
    <w:p>
      <w:r>
        <w:t xml:space="preserve">39. McCarthy JJ, Esser KA. Skeletal. Muscle Adaptation to Exercise. In: Muscle. Fundamental. Biology and </w:t>
        <w:br/>
        <w:t>Mechanisms of Disease. Hill JA and Olson ed. Elsevier. 2012. P. 911-921.</w:t>
      </w:r>
    </w:p>
    <w:p>
      <w:r>
        <w:t xml:space="preserve">40. Mense S, Masi АТ. Increased Muscle Tone as a Cause of Muscle Pain. In: Mense S, Gerwin RD. eds. Muscle Pain: </w:t>
        <w:br/>
        <w:t>Understanding the Mechanisms. Springer-Verlag Berlin Heidelberg. 2010. P. 207-251.</w:t>
      </w:r>
    </w:p>
    <w:p>
      <w:r>
        <w:t xml:space="preserve">41. Mense S. Peripheral. Mechanisms of Muscle Pain: Response Behavior of Muscle Nociceptors and Factors </w:t>
        <w:br/>
        <w:t xml:space="preserve">Eliciting Local. Muscle Pain. In: Mense S, Gerwin RD. eds. Muscle Pain: Understanding the Mechanisms. Springer-Verlag </w:t>
        <w:br/>
        <w:t>Berlin Heidelberg. 2010. P. 49-105.</w:t>
      </w:r>
    </w:p>
    <w:p>
      <w:r>
        <w:t xml:space="preserve">42. Nes BM1, Janszky I, Wisloff U, et al. Age-predicted maximal. heart rate in healthy subjects: The HUNT fitness </w:t>
        <w:br/>
        <w:t>study. Scand J Med Sci Sports. 2013 Dec; 23 (6): 697-704.</w:t>
      </w:r>
    </w:p>
    <w:p>
      <w:r>
        <w:t xml:space="preserve">43. Nindl, BC, Harman, E, Marx, J, et al. Regional. body composition changes in women after 6 months of periodized </w:t>
        <w:br/>
        <w:t>physical. training. J Appl Physiol 88: 2251-2259, 2000.</w:t>
      </w:r>
    </w:p>
    <w:p>
      <w:r>
        <w:t xml:space="preserve">44. O'Donovan G, Blazevich AJ, Boreham C, et al. (2010): The ABC of Physical. Activity for Health: A consensus </w:t>
        <w:br/>
        <w:t>statement from the British Association of Sport and Exercise Sciences, Journal. of Sports Sciences, 28: 6, 573-591.</w:t>
      </w:r>
    </w:p>
    <w:p>
      <w:r>
        <w:t xml:space="preserve">45. Paulsen G, Mikkelsen UR, Raastad T et al. Leucocytes, cytokines and satellite cells: what role do they play in </w:t>
        <w:br/>
        <w:t>muscle damage and regeneration following eccentric exercise? EIR 18. 2012. 42- 97.</w:t>
      </w:r>
    </w:p>
    <w:p>
      <w:r>
        <w:t xml:space="preserve">46. Proske U and Morgan DL. Muscle damage from eccentric exercise: mechanism, mechanical. signs, adaptation </w:t>
        <w:br/>
        <w:t>and clinical. applications. J Physiol 537: 333-345, 2001.</w:t>
      </w:r>
    </w:p>
    <w:p>
      <w:pPr>
        <w:pStyle w:val="Heading2"/>
      </w:pPr>
      <w:r>
        <w:t>Page 460</w:t>
      </w:r>
    </w:p>
    <w:p>
      <w:r>
        <w:t>460</w:t>
      </w:r>
    </w:p>
    <w:p>
      <w:r>
        <w:t xml:space="preserve">47. Ramırez-Campillo, R, Andrade, DC, Campos-Jara, C, et al. Regional. fat changes induced by localized muscle </w:t>
        <w:br/>
        <w:t>endurance resistance training. J Strength Cond Res 27 (8): 2219-2224, 2013.</w:t>
      </w:r>
    </w:p>
    <w:p>
      <w:r>
        <w:t xml:space="preserve">48. Ratamess, NA, Alvar, BA, Evetovich, TK, et al. American College of Sports Medicine Position Stand: Progression </w:t>
        <w:br/>
        <w:t>models in resistance training for healthy adults. Med Sci Sports Exerc 41: 687-708, 2009.</w:t>
      </w:r>
    </w:p>
    <w:p>
      <w:r>
        <w:t xml:space="preserve">49. Sekihara C, Izumizaki M, Yasuda T et al. (2007). Effect of cooling on thixotropic position-sense error in human </w:t>
        <w:br/>
        <w:t>biceps muscle. Muscle Nerve 35: 781-787.</w:t>
      </w:r>
    </w:p>
    <w:p>
      <w:r>
        <w:t xml:space="preserve">50. Stone MH and Stone ME. Resistance Training Modes: A Practical. Perspective. In: Strength and Conditioning – </w:t>
        <w:br/>
        <w:t xml:space="preserve">Biological. Principles and Practical. Applications Marco Cardinale, Rob Newton, and Kazunori Nosaka. 2011. John Wiley &amp; </w:t>
        <w:br/>
        <w:t>Sons, Ltd. P. 348-362.</w:t>
      </w:r>
    </w:p>
    <w:p>
      <w:r>
        <w:t>51. Tanaka, HK, Monahan, D, and Seals, DR. Age-predicted maximal. heart rate revisited. J Am Coll Cardiol 37: 153156, 2001.</w:t>
      </w:r>
    </w:p>
    <w:p>
      <w:r>
        <w:t>52. Verkhoshansky, Y, and Siff, M. Supertraining. Rome, Italy: Ultimate Athlete Concepts; 2009.</w:t>
      </w:r>
    </w:p>
    <w:p>
      <w:r>
        <w:t xml:space="preserve">53. Wenger HA and Bell GJ. The interaction of intensity, frequency and duration of exercise training in altering </w:t>
        <w:br/>
        <w:t>cardiorespiratory fitness. Sports Med 3: 346-356, 1986.</w:t>
      </w:r>
    </w:p>
    <w:p>
      <w:r>
        <w:t xml:space="preserve">54. Woltmann, ML, Foster, C, Porcari, JP, et al. Evidence that the talk test can be used to regulate exercise intensity. </w:t>
        <w:br/>
        <w:t>J Strength Cond Res 29(5): 1248-1254, 2015.</w:t>
      </w:r>
    </w:p>
    <w:p>
      <w:pPr>
        <w:pStyle w:val="Heading2"/>
      </w:pPr>
      <w:r>
        <w:t>Page 461</w:t>
      </w:r>
    </w:p>
    <w:p>
      <w:r>
        <w:t>461</w:t>
      </w:r>
    </w:p>
    <w:p>
      <w:r>
        <w:t>ЧАСТЬ V. ВОССТАНОВЛЕНИЕ</w:t>
      </w:r>
    </w:p>
    <w:p>
      <w:r>
        <w:t xml:space="preserve">Согласно принципу единства нагрузки и восстановления, достижение высоких результатов и/или поддержание высокого уровня тренированности возможно только при сочетании тренировочных и внетренировочных факторов: питание, режим дня, сон. В </w:t>
        <w:br/>
        <w:t>этой части книги я сделаю краткий обзор по вопросам питания (потребление твердой пищи, жидкости, пищевых добавок) и его влиянии на оздоровительную тренировку.</w:t>
      </w:r>
    </w:p>
    <w:p>
      <w:r>
        <w:t xml:space="preserve">ГЛАВА 1. Алгоритм оптимизации </w:t>
        <w:br/>
        <w:t>питания и режима дня</w:t>
      </w:r>
    </w:p>
    <w:p>
      <w:r>
        <w:t xml:space="preserve">В основе алгоритма лежат простые рекомендации, которые </w:t>
        <w:br/>
        <w:t xml:space="preserve">позволят оптимизировать массу тела и повысить результативность </w:t>
        <w:br/>
        <w:t xml:space="preserve">тренировочного процесса. Под оптимизацией массы тела подразумевается нормализация компонентного состава – соотношения </w:t>
        <w:br/>
        <w:t xml:space="preserve">сухой и жировой массы. После достижения оптимальной массы и </w:t>
        <w:br/>
        <w:t xml:space="preserve">состава тела можно выбрать два направления: 1) увеличение мышечной массы; 2) поддержание оптимального состояния. Я сознательно исключаю вариант уменьшения жирового компонента ниже </w:t>
        <w:br/>
        <w:t>комфортных для жизни значений, так как речь идет об оздоровлении.</w:t>
      </w:r>
    </w:p>
    <w:p>
      <w:r>
        <w:t xml:space="preserve">Рекомендации алгоритма необходимо выполнять пошагово, не </w:t>
        <w:br/>
        <w:t>пропуская шаги.</w:t>
      </w:r>
    </w:p>
    <w:p>
      <w:r>
        <w:t>Шаг 1</w:t>
      </w:r>
    </w:p>
    <w:p>
      <w:r>
        <w:t xml:space="preserve">Оценить ваши возможности в изменении массы и компонентного состава тела можно простым способом. Принимая во внимание, что устойчивые и долговременные изменения достигаются </w:t>
        <w:br/>
        <w:t xml:space="preserve">только при контроле над питанием, предлагаю начать с оценки </w:t>
        <w:br/>
        <w:t xml:space="preserve">всей пищи и напитков, которые вы потребляете. В течение двух недель, одновременно с началом систематических тренировок, записывайте все приемы пищи и напитков (даже воду). Запись производится непосредственно после потребления пищи и/или напитка, </w:t>
        <w:br/>
        <w:t>указывается размер и состав порции, объем и содержание выпито-</w:t>
      </w:r>
    </w:p>
    <w:p>
      <w:pPr>
        <w:pStyle w:val="Heading2"/>
      </w:pPr>
      <w:r>
        <w:t>Page 462</w:t>
      </w:r>
    </w:p>
    <w:p>
      <w:r>
        <w:t>462</w:t>
      </w:r>
    </w:p>
    <w:p>
      <w:r>
        <w:t>го, а также текущее время. Спустя 2 недели производится анализ записей. На основе записей можно определить:</w:t>
      </w:r>
    </w:p>
    <w:p>
      <w:r>
        <w:t>• среднее потребление энергии (калорий) в день;</w:t>
      </w:r>
    </w:p>
    <w:p>
      <w:r>
        <w:t>• количество приемов пищи, их распределение в течение дня;</w:t>
      </w:r>
    </w:p>
    <w:p>
      <w:r>
        <w:t>• набор продуктов и напитков.</w:t>
      </w:r>
    </w:p>
    <w:p>
      <w:r>
        <w:t xml:space="preserve">Даже без глубоких специальных знаний, двухнедельный учет </w:t>
        <w:br/>
        <w:t xml:space="preserve">съеденного и выпитого позволяет сделать два очень важных вывода: 1) показывает способность контролировать рацион; 2) выявляет </w:t>
        <w:br/>
        <w:t xml:space="preserve">грубые нарушения в питании. Фактически, если в течение двух недель не удается просто записывать все приемы пищи и напитков, </w:t>
        <w:br/>
        <w:t>то добиться значительных и устойчивых изменений крайне маловероятно.</w:t>
      </w:r>
    </w:p>
    <w:p>
      <w:r>
        <w:t>Шаг 2</w:t>
      </w:r>
    </w:p>
    <w:p>
      <w:r>
        <w:t xml:space="preserve">С третьей недели можно начинать изменения режима дня и </w:t>
        <w:br/>
        <w:t>питания.</w:t>
      </w:r>
    </w:p>
    <w:p>
      <w:r>
        <w:t xml:space="preserve">Нужно завести дневник питания, в котором фиксируется количество, состав и время всех приемов пищи и напитков, а также </w:t>
        <w:br/>
        <w:t xml:space="preserve">любые изменения питания. Выделите 3-4 приема твердой пищи в </w:t>
        <w:br/>
        <w:t xml:space="preserve">день, без дополнительных перекусов (особенно при избыточной </w:t>
        <w:br/>
        <w:t xml:space="preserve">массе тела) и существенных различий между количеством пищи </w:t>
        <w:br/>
        <w:t xml:space="preserve">в первой или второй половине дня. Обратите особое внимание на </w:t>
        <w:br/>
        <w:t xml:space="preserve">калорийность напитков. Воду и безалкогольные напитки пейте по </w:t>
        <w:br/>
        <w:t xml:space="preserve">желанию, независимо от приемов пищи (учитывая калорийность). </w:t>
        <w:br/>
        <w:t xml:space="preserve">Если вы собираетесь уменьшать массу тела и/или жира, следует </w:t>
        <w:br/>
        <w:t>ограничить потребление и доступность дома/на работе еды, особенно кондитерских изделий, а также сладких и калорийных напитков (промышленные соки, обычная кола).</w:t>
      </w:r>
    </w:p>
    <w:p>
      <w:r>
        <w:t xml:space="preserve">Для полноценного восстановления и хорошей работоспособности необходимо спать в среднем 7-8 часов в сутки, пробуждение и </w:t>
        <w:br/>
        <w:t xml:space="preserve">отход ко сну примерно в одно и то же время. Достаточная для восстановления сил продолжительность сна существенно отличается </w:t>
        <w:br/>
        <w:t xml:space="preserve">у разных людей и при различных обстоятельствах. В случае, когда </w:t>
        <w:br/>
        <w:t xml:space="preserve">сна достаточно, в течение дня нет сонливости. Недостаточный ночной сон может быть частично компенсирован за счет введения короткого (30 мин) дневного сна. Продолжительный дневной сон сопровождается длительным инерционным периодом возвращения </w:t>
        <w:br/>
        <w:t>к оптимальной работоспособности. Восстановление после периода</w:t>
      </w:r>
    </w:p>
    <w:p>
      <w:pPr>
        <w:pStyle w:val="Heading2"/>
      </w:pPr>
      <w:r>
        <w:t>Page 463</w:t>
      </w:r>
    </w:p>
    <w:p>
      <w:r>
        <w:t>463</w:t>
      </w:r>
    </w:p>
    <w:p>
      <w:r>
        <w:t>недостаточного сна обеспечивает ночной сон в спокойной обстановке с самостоятельным пробуждением. Тем не менее, полноценный сон во время выходных дней не способен компенсировать недосыпание в течение предшествующей рабочей недели.</w:t>
      </w:r>
    </w:p>
    <w:p>
      <w:r>
        <w:t>Шаг 3</w:t>
      </w:r>
    </w:p>
    <w:p>
      <w:r>
        <w:t>Следующие две-три недели будут посвящены пересмотру количественного и качественного состава пищи. В большинстве случаев, размер порции необходимо уменьшить. Один из простых способов – использовать тарелки для еды меньшего размера.</w:t>
      </w:r>
    </w:p>
    <w:p>
      <w:r>
        <w:t xml:space="preserve">Содержание энергии (чаще всего выражается в калориях) в </w:t>
        <w:br/>
        <w:t xml:space="preserve">потребляемых продуктах и напитках отражает «количественную» </w:t>
        <w:br/>
        <w:t xml:space="preserve">сторону питания. Направление изменения массы тела определяется общей калорийностью питания. Для увеличения массы тела необходимо потреблять энергии больше, чем расходовать. Уменьшение массы тела происходит, когда потребление энергии ниже, чем </w:t>
        <w:br/>
        <w:t xml:space="preserve">расход. Для поддержания массы тела нужно потреблять столько же </w:t>
        <w:br/>
        <w:t xml:space="preserve">энергии, сколько расходуется. При неизменной массе тела (колебания 200-300 г без определенной тенденции) расход примерно равен </w:t>
        <w:br/>
        <w:t>потреблению.</w:t>
      </w:r>
    </w:p>
    <w:p>
      <w:r>
        <w:t xml:space="preserve">Устойчивые изменения массы тела происходят медленно. </w:t>
        <w:br/>
        <w:t>Колебания массы тела в течение нескольких дней преимущественно связаны с изменением количества жидкости в организме и содержимого кишечника.</w:t>
      </w:r>
    </w:p>
    <w:p>
      <w:r>
        <w:t xml:space="preserve">Соотношение макро и микронутриентов – «качественная» сторона питания. От адекватного потребления питательных веществ </w:t>
        <w:br/>
        <w:t xml:space="preserve">зависят результаты ваших тренировок и здоровье в целом. Начну с </w:t>
        <w:br/>
        <w:t>обсуждения качественного состава.</w:t>
      </w:r>
    </w:p>
    <w:p>
      <w:r>
        <w:t>К макронутриентам относят белки, сахара и жиры, к микронутриентам – витамины и минеральные вещества</w:t>
      </w:r>
    </w:p>
    <w:p>
      <w:r>
        <w:t>Белки (протеины)</w:t>
      </w:r>
    </w:p>
    <w:p>
      <w:r>
        <w:t xml:space="preserve">Начну с минимальных значений. При условии потребления </w:t>
        <w:br/>
        <w:t xml:space="preserve">белка из различных источников, для сохранения мышечной массы лицам старше 18 лет с низким уровнем физической активности достаточно потреблять 0,8 г белка на кг массы тела в сутки, при </w:t>
        <w:br/>
        <w:t xml:space="preserve">условии, что не менее 2/3 составят животные/полноценные белки, а энергия белков – 10-15% калорийности дневного рациона [2; </w:t>
        <w:br/>
        <w:t xml:space="preserve">National. Academy of Sciences Institute of Medicine, USA, 2005]. Для </w:t>
        <w:br/>
        <w:t>людей, ведущих активный образ жизни, особенно при интенсивных</w:t>
      </w:r>
    </w:p>
    <w:p>
      <w:pPr>
        <w:pStyle w:val="Heading2"/>
      </w:pPr>
      <w:r>
        <w:t>Page 464</w:t>
      </w:r>
    </w:p>
    <w:p>
      <w:r>
        <w:t>464</w:t>
      </w:r>
    </w:p>
    <w:p>
      <w:r>
        <w:t xml:space="preserve">тренировках с отягощениями, рекомендуется потреблять 1,2-1,7 г </w:t>
        <w:br/>
        <w:t xml:space="preserve">белка на килограмм массы тела в сутки, которые могут быть получены из обычной пищи [4, 53. Потребность в белке увеличивается с </w:t>
        <w:br/>
        <w:t xml:space="preserve">возрастом, поэтому пожилым людям следует придерживаться верхних границ рекомендованного потребления для определенных ситуаций. Например, при занятиях фитнесом, молодым людям достаточно потреблять 0,8-1,0 г/кг массы тела в сутки, тогда как пожилым </w:t>
        <w:br/>
        <w:t xml:space="preserve">людям белка необходимо 1,0-1,2 г/кг массы тела [76]. NSCA и ISSN </w:t>
        <w:br/>
        <w:t xml:space="preserve">рекомендуют для интенсивно тренирующихся спортсменов 1,5-2,0 </w:t>
        <w:br/>
        <w:t xml:space="preserve">г белка на кг массы тела [76], при этом белки животного происхождения должны составлять 65-75% [89]. В некоторых источниках при </w:t>
        <w:br/>
        <w:t xml:space="preserve">занятиях бодибилдингом считают оправданным потребление белка </w:t>
        <w:br/>
        <w:t xml:space="preserve">2,3-3,1 [54]. Здесь следует отметить, что такое высокое потребление </w:t>
        <w:br/>
        <w:t xml:space="preserve">допускается кратковременно, в период предсоревновательной подготовки, при низкой общей калорийности питания и ограничении </w:t>
        <w:br/>
        <w:t xml:space="preserve">потребления углеводов для людей с большой мышечной массой и </w:t>
        <w:br/>
        <w:t xml:space="preserve">низким процентом жира. Потребление белка более 4 г на кг массы тела в сутки, что возможно только при употреблении пищевых </w:t>
        <w:br/>
        <w:t xml:space="preserve">добавок, способно нарушить функцию почек, понизить усвоение </w:t>
        <w:br/>
        <w:t>кальция и усугубить обезвоживание при недостаточном потреблении жидкости [90].</w:t>
      </w:r>
    </w:p>
    <w:p>
      <w:r>
        <w:t xml:space="preserve">Принимая во внимание возможную опасность для здоровья </w:t>
        <w:br/>
        <w:t xml:space="preserve">при чрезмерном потреблении, я рекомендую среднее потребление </w:t>
        <w:br/>
        <w:t xml:space="preserve">белка – 1,2-1,7 г/кг массы тела в сутки, при 15-35% от общего потребления энергии или 60-150 г белка из разнообразных источников </w:t>
        <w:br/>
        <w:t xml:space="preserve">при массе тела 50-100 кг, соответственно. Большее потребление не </w:t>
        <w:br/>
        <w:t>приведет к улучшению результатов тренировки. Исключение: индивидуальные противопоказания, как правило, медицинские.</w:t>
      </w:r>
    </w:p>
    <w:p>
      <w:r>
        <w:t>Сахара (углеводы)</w:t>
      </w:r>
    </w:p>
    <w:p>
      <w:r>
        <w:t xml:space="preserve">Для активно тренирующихся спортсменов нормы потребления </w:t>
        <w:br/>
        <w:t xml:space="preserve">сахаров составляют 6-10 г на килограмм массы тела в сутки [4, 56], </w:t>
        <w:br/>
        <w:t xml:space="preserve">в силовых видах спорта – 5-6 г на кг массы тела в сутки [90]. Тем не </w:t>
        <w:br/>
        <w:t xml:space="preserve">менее, речь идет о спортсменах, тогда как для обычных людей, занимающихся с оздоровительными целями, допускается значительно меньшее количество углеводов. Согласно рекомендациям ISSN, </w:t>
        <w:br/>
        <w:t xml:space="preserve">для человека, ведущего малоподвижный образ жизни, но посещающего фитнес-клуб, достаточно потреблять углеводов 3-5 г/кг массы </w:t>
        <w:br/>
        <w:t xml:space="preserve">тела в сутки, 45-55% общего потребления энергии [76]. Существует </w:t>
        <w:br/>
        <w:t xml:space="preserve">прямая зависимость между количеством физической активности в </w:t>
        <w:br/>
        <w:t>течение дня и количеством углеводов в питании. При нормокалорийной диете сахара должны составлять не менее 55% всей потребляемой энергии, доля простых сахаров, не более 10% [EURODIET</w:t>
      </w:r>
    </w:p>
    <w:p>
      <w:pPr>
        <w:pStyle w:val="Heading2"/>
      </w:pPr>
      <w:r>
        <w:t>Page 465</w:t>
      </w:r>
    </w:p>
    <w:p>
      <w:r>
        <w:t>465</w:t>
      </w:r>
    </w:p>
    <w:p>
      <w:r>
        <w:t xml:space="preserve">Working Party 1, 2001]. В период гиперкалорийной диеты и/или повышенной физической активности доля сахаров может увеличиваться до 70%. Диеты с низким содержанием сахаров (&lt; 35% общего </w:t>
        <w:br/>
        <w:t xml:space="preserve">потребления энергии) необходимо применять с осторожностью и </w:t>
        <w:br/>
        <w:t xml:space="preserve">непродолжительное время (не более 6 месяцев). В долговременном </w:t>
        <w:br/>
        <w:t xml:space="preserve">плане имеет значение не вид диеты, а возможность ей следовать </w:t>
        <w:br/>
        <w:t xml:space="preserve">как можно дольше [69]. При этом, даже кратковременное использование низкоуглеводных диет может быть опасно для людей с остеопорозом, заболеваниями почек или для пациентов с повышенным </w:t>
        <w:br/>
        <w:t>уровнем липопротеидов низкой плотности [ADA, 2008].</w:t>
      </w:r>
    </w:p>
    <w:p>
      <w:r>
        <w:t xml:space="preserve">Минимальное количество сахаров в суточном рационе должно </w:t>
        <w:br/>
        <w:t xml:space="preserve">составлять 50-100 г, для предотвращения чрезмерного повышения </w:t>
        <w:br/>
        <w:t xml:space="preserve">концентрации кетоновых тел в кровообращении [121]. Кроме того, </w:t>
        <w:br/>
        <w:t xml:space="preserve">необходимо получать с пищей молодым мужчинам и женщинам 38 </w:t>
        <w:br/>
        <w:t xml:space="preserve">и 25 г пищевых волокон в день соответственно [89]; &gt;25 г/день (или </w:t>
        <w:br/>
        <w:t xml:space="preserve">0,7 г/Мкал потребляемой энергии), согласно EURODIET Working </w:t>
        <w:br/>
        <w:t>Party 1 (2001).</w:t>
      </w:r>
    </w:p>
    <w:p>
      <w:r>
        <w:t>Жиры (липиды)</w:t>
      </w:r>
    </w:p>
    <w:p>
      <w:r>
        <w:t xml:space="preserve">Доля жиров при сбалансированном питании составляет от 20 </w:t>
        <w:br/>
        <w:t xml:space="preserve">до 35% общего потребления энергии, при этом только &lt;10% (1/3) </w:t>
        <w:br/>
        <w:t xml:space="preserve">- насыщенные жирные кислоты. Питание с высоким или крайне </w:t>
        <w:br/>
        <w:t xml:space="preserve">низким содержанием жиров может негативно влиять на работоспособность и состояние здоровья [AHA, 2006; NSCA, 2008; ADA, DC </w:t>
        <w:br/>
        <w:t xml:space="preserve">and ACSM, 2009]. Жиры имеют наибольшую «энергетическую плотность» – 9 ккал/г, что делает их основным объектом регулирования при уменьшении количества потребляемой энергии [American </w:t>
        <w:br/>
        <w:t>Heart Association, 2006]. При уменьшении калорийности питания и/</w:t>
        <w:br/>
        <w:t xml:space="preserve">или потребления жиров в первую очередь предпочтительно сокращать потребление насыщенных жирных кислот, транс-жирных кислот (в первую очередь) и холестерина, сохраняя потребление ненасыщенных жиров на относительно высоком уровне. Минимальное </w:t>
        <w:br/>
        <w:t xml:space="preserve">потребление жиров в этом случае должно быть не ниже 0,5 г на кг </w:t>
        <w:br/>
        <w:t>массы тела в сутки [78].</w:t>
      </w:r>
    </w:p>
    <w:p>
      <w:r>
        <w:t>Согласно рекомендациям ВОЗ для жителей Европейского региона (адаптировано из EURODIET Working Party 1, 2001), доля общего потребления энергии, получаемая за счет:</w:t>
      </w:r>
    </w:p>
    <w:p>
      <w:r>
        <w:t>• общих жирных кислот &lt;30%;</w:t>
      </w:r>
    </w:p>
    <w:p>
      <w:r>
        <w:t>• насыщенных жирных кислот &lt;10%;</w:t>
      </w:r>
    </w:p>
    <w:p>
      <w:r>
        <w:t>• транс-жирных кислот &lt;2%;</w:t>
      </w:r>
    </w:p>
    <w:p>
      <w:pPr>
        <w:pStyle w:val="Heading2"/>
      </w:pPr>
      <w:r>
        <w:t>Page 466</w:t>
      </w:r>
    </w:p>
    <w:p>
      <w:r>
        <w:t>466</w:t>
      </w:r>
    </w:p>
    <w:p>
      <w:r>
        <w:t xml:space="preserve">• полиненасыщенных жирных кислот: 1) омега-6 &lt;7-8%; 2) </w:t>
        <w:br/>
        <w:t xml:space="preserve">омега-3 – 2 г/день (линоленовой кислоты + 200 мг/день кислоты с </w:t>
        <w:br/>
        <w:t>очень длинной цепью).</w:t>
      </w:r>
    </w:p>
    <w:p>
      <w:r>
        <w:t xml:space="preserve">При занятиях бодибилдингом без применения анаболических </w:t>
        <w:br/>
        <w:t xml:space="preserve">препаратов, по мнению Helms et al. [53], жиры должны составлять </w:t>
        <w:br/>
        <w:t>15-30 % общего потребления энергии.</w:t>
      </w:r>
    </w:p>
    <w:p>
      <w:r>
        <w:t>Дефицит микронутриентов при сбалансированном и разнообразном питании возникает редко. Недостаточность может развиться в следующих случаях [4]:</w:t>
      </w:r>
    </w:p>
    <w:p>
      <w:r>
        <w:t xml:space="preserve">• </w:t>
        <w:br/>
        <w:t>использование экстремальных гипокалорийных диет;</w:t>
      </w:r>
    </w:p>
    <w:p>
      <w:r>
        <w:t xml:space="preserve">• </w:t>
        <w:br/>
        <w:t>исключение из питания одной из групп продуктов;</w:t>
      </w:r>
    </w:p>
    <w:p>
      <w:r>
        <w:t xml:space="preserve">• </w:t>
        <w:br/>
        <w:t>применение диет с повышенным или пониженным содержанием сахаров;</w:t>
      </w:r>
    </w:p>
    <w:p>
      <w:r>
        <w:t xml:space="preserve">• </w:t>
        <w:br/>
        <w:t>у вегетарианцев (не потребляющих яйца и молочные продукты).</w:t>
      </w:r>
    </w:p>
    <w:p>
      <w:r>
        <w:t xml:space="preserve">Адекватное поступление макро и микронутриентов достигается за счет достаточного потребления продуктов из всех 5 групп </w:t>
        <w:br/>
        <w:t>«Пирамиды питания» (www.MyPyramid.gov).</w:t>
      </w:r>
    </w:p>
    <w:p>
      <w:r>
        <w:t xml:space="preserve">Список съеденных продуктов (напитков) служит основой для </w:t>
        <w:br/>
        <w:t>определения среднего потребления энергии в сутки.</w:t>
      </w:r>
    </w:p>
    <w:p>
      <w:r>
        <w:t xml:space="preserve">Следующим шагом будет вычисление «нормы» потребления </w:t>
        <w:br/>
        <w:t xml:space="preserve">в соответствии с уровнем физической активности. Согласно рекомендациям NSCA (табл. 63), мужчине с массой тела 80 кг со средним </w:t>
        <w:br/>
        <w:t xml:space="preserve">уровнем двигательной активности при нормокалорийной диете необходимо 4280 ккал в сутки. Эта цифра сильно завышена, если рассматривать среднего городского жителя, даже при занятиях 5 раз </w:t>
        <w:br/>
        <w:t xml:space="preserve">в неделю в фитнес-клубе. Реальные потребности в энергии будут </w:t>
        <w:br/>
        <w:t xml:space="preserve">существенно меньше. Это связано с относительно низким уровнем </w:t>
        <w:br/>
        <w:t xml:space="preserve">неорганизованной физической активности и в большинстве случаев не компенсируется посещением фитнес-клуба. Гораздо ближе </w:t>
        <w:br/>
        <w:t xml:space="preserve">к реальной потребности будет расчет на основе сухой массы тела. </w:t>
        <w:br/>
        <w:t xml:space="preserve">Например, для того же мужчины массой 80 кг при 20% процентном </w:t>
        <w:br/>
        <w:t xml:space="preserve">содержании жира и среднем уровне активности, необходимое количество энергии составит 2624 ккал в сутки (64 кг × 41). Множество факторов влияет на расход энергии (например, компонентный </w:t>
        <w:br/>
        <w:t xml:space="preserve">состав тела), кроме того, нормальные, генетически обусловленные </w:t>
        <w:br/>
        <w:t>различия обмена веществ составляют 10-20% [90].</w:t>
      </w:r>
    </w:p>
    <w:p>
      <w:pPr>
        <w:pStyle w:val="Heading2"/>
      </w:pPr>
      <w:r>
        <w:t>Page 467</w:t>
      </w:r>
    </w:p>
    <w:p>
      <w:r>
        <w:t>467</w:t>
      </w:r>
    </w:p>
    <w:p>
      <w:r>
        <w:t xml:space="preserve">Таблица 63. Оценка суточной потребности в энергии </w:t>
        <w:br/>
        <w:t>в зависимости от уровня физической активности</w:t>
      </w:r>
    </w:p>
    <w:p>
      <w:r>
        <w:t>Уровень активности</w:t>
        <w:br/>
        <w:t xml:space="preserve">Мужчины </w:t>
        <w:br/>
        <w:t>ккал/кг</w:t>
      </w:r>
    </w:p>
    <w:p>
      <w:r>
        <w:t xml:space="preserve">Женщины </w:t>
        <w:br/>
        <w:t>ккал/кг</w:t>
      </w:r>
    </w:p>
    <w:p>
      <w:r>
        <w:t>Низкий</w:t>
        <w:br/>
        <w:t>38</w:t>
        <w:br/>
        <w:t>35</w:t>
      </w:r>
    </w:p>
    <w:p>
      <w:r>
        <w:t>Средний</w:t>
        <w:br/>
        <w:t>41</w:t>
        <w:br/>
        <w:t>37</w:t>
      </w:r>
    </w:p>
    <w:p>
      <w:r>
        <w:t>Высокий</w:t>
        <w:br/>
        <w:t>50</w:t>
        <w:br/>
        <w:t>44</w:t>
      </w:r>
    </w:p>
    <w:p>
      <w:r>
        <w:t xml:space="preserve">Низкий уровень – ходьба со скоростью 4,0-4,8 км/ч, столярные, </w:t>
        <w:br/>
        <w:t xml:space="preserve">слесарные работы, уход за детьми, уборка по дому, гольф, катание </w:t>
        <w:br/>
        <w:t>на яхте, настольный теннис</w:t>
      </w:r>
    </w:p>
    <w:p>
      <w:r>
        <w:t xml:space="preserve">Средний уровень – ходьба со скоростью 5,6-6,4 км/ч, работа в </w:t>
        <w:br/>
        <w:t>поле, земляные работы, велоспорт, лыжи, большой теннис, танцы</w:t>
      </w:r>
    </w:p>
    <w:p>
      <w:r>
        <w:t xml:space="preserve">Высокий уровень – ходьба с грузом, в гору, перенос предметов </w:t>
        <w:br/>
        <w:t>в руках, баскетбол, футбол, американский футбол.</w:t>
      </w:r>
    </w:p>
    <w:p>
      <w:r>
        <w:t>Рекомендации ВОЗ (из руководства CINDI по питанию, 2000):</w:t>
      </w:r>
    </w:p>
    <w:p>
      <w:r>
        <w:t xml:space="preserve">• Ешьте питательную пищу, в основе которой лежат разнообразные продукты главным образом растительного, а не животного </w:t>
        <w:br/>
        <w:t>происхождения.</w:t>
      </w:r>
    </w:p>
    <w:p>
      <w:r>
        <w:t>• Несколько раз в день ешьте хлеб, зерновые продукты, макаронные изделия, рис или картофель.</w:t>
      </w:r>
    </w:p>
    <w:p>
      <w:r>
        <w:t xml:space="preserve">• Несколько раз в день ешьте разнообразные овощи и фрукты, </w:t>
        <w:br/>
        <w:t>предпочтительно в свежем виде и местного происхождения (не менее 400 г в день).</w:t>
      </w:r>
    </w:p>
    <w:p>
      <w:r>
        <w:t>• Поддерживайте массу тела в рекомендуемых пределах (индекс массы тела 20-25 (адаптация диапазона 18,5-24,9, рекомендованного ВОЗ в качестве глобальной нормы)) путем получения умеренных физических нагрузок, предпочтительно ежедневных.</w:t>
      </w:r>
    </w:p>
    <w:p>
      <w:r>
        <w:t xml:space="preserve">• Контролируйте потребление жиров (не более 30% суточной </w:t>
        <w:br/>
        <w:t>энергии) и заменяйте большую часть насыщенных жиров ненасыщенными растительными маслами или мягкими маргаринами.</w:t>
      </w:r>
    </w:p>
    <w:p>
      <w:r>
        <w:t>• Заменяйте жирные мясо и мясные продукты фасолью, бобами, чечевицей, рыбой, птицей или нежирным мясом. Даже 1-2 замены продуктов в течение дня с понижением калорийности приводит к снижению или поддержанию массы тела [ADA, 2008].</w:t>
      </w:r>
    </w:p>
    <w:p>
      <w:pPr>
        <w:pStyle w:val="Heading2"/>
      </w:pPr>
      <w:r>
        <w:t>Page 468</w:t>
      </w:r>
    </w:p>
    <w:p>
      <w:r>
        <w:t>468</w:t>
      </w:r>
    </w:p>
    <w:p>
      <w:r>
        <w:t>• Употребляйте молоко и молочные продукты (кефир, простоквашу, йогурт и сыр) с низким содержанием жира и соли.</w:t>
      </w:r>
    </w:p>
    <w:p>
      <w:r>
        <w:t xml:space="preserve">• Выбирайте такие продукты, в которых мало сахара (моно и </w:t>
        <w:br/>
        <w:t>дисахаридов), и поменьше ешьте рафинированного сахара, ограничивая частоту употребления сладких напитков и сладостей.</w:t>
      </w:r>
    </w:p>
    <w:p>
      <w:r>
        <w:t xml:space="preserve">• Выбирайте пищу с низким содержанием соли. Суммарное </w:t>
        <w:br/>
        <w:t xml:space="preserve">потребление соли должно быть не более 6 г (одной чайной ложки) </w:t>
        <w:br/>
        <w:t>в день, включая соль, находящуюся в хлебе и переработанных, вяленых, копченых или консервированных продуктах. (Там, где недостаточность йода приобрела эндемический характер, должно проводиться сплошное йодирование соли).</w:t>
      </w:r>
    </w:p>
    <w:p>
      <w:r>
        <w:t>• Если допускается употребление алкоголя, необходимо ограничить его двумя порциями (по 10 г алкоголя каждая) в день.</w:t>
      </w:r>
    </w:p>
    <w:p>
      <w:r>
        <w:t xml:space="preserve">• Готовьте пищу безопасным и гигиеничным способом. Уменьшить количество добавляемых жиров помогает приготовление </w:t>
        <w:br/>
        <w:t xml:space="preserve">пищи на пару, выпечка, варка или обработка в микроволновой </w:t>
        <w:br/>
        <w:t>печи.</w:t>
      </w:r>
    </w:p>
    <w:p>
      <w:r>
        <w:t xml:space="preserve">Существует множество расчетных формул для определения потребности в энергии в случае, когда точное измерение невозможно. Независимо от применяемой формулы, полученное значение </w:t>
        <w:br/>
        <w:t xml:space="preserve">– только ориентир для дальнейших действий. В течение 2-3 недель </w:t>
        <w:br/>
        <w:t xml:space="preserve">необходимо потреблять среднее количество энергии, согласно полученному расчетному значению. Изменение массы тела за этот </w:t>
        <w:br/>
        <w:t xml:space="preserve">период укажет нам расхождение между расчетной и реальной потребностью в энергии. В случае увеличения массы тела, реальная </w:t>
        <w:br/>
        <w:t xml:space="preserve">потребность ниже расчетной, в случае уменьшения – выше. Но даже </w:t>
        <w:br/>
        <w:t xml:space="preserve">поддержание веса не указывает на соблюдение баланса, а скорее, на </w:t>
        <w:br/>
        <w:t>незначительность расхождений для проявления эффекта за 2-3 недели. В любом случае, у нас есть практически подтвержденное исходное значение, на основе которого мы будем планировать следующий шаг.</w:t>
      </w:r>
    </w:p>
    <w:p>
      <w:r>
        <w:t xml:space="preserve">При анализе количества и качества питания также обратите </w:t>
        <w:br/>
        <w:t>внимание на общие рекомендации ВОЗ для выявления и исправления грубых нарушений.</w:t>
      </w:r>
    </w:p>
    <w:p>
      <w:r>
        <w:t>Шаг 4</w:t>
      </w:r>
    </w:p>
    <w:p>
      <w:r>
        <w:t xml:space="preserve">После определения потребности в энергии можно выбрать </w:t>
        <w:br/>
        <w:t>один из трех возможных вариантов питания:</w:t>
      </w:r>
    </w:p>
    <w:p>
      <w:pPr>
        <w:pStyle w:val="Heading2"/>
      </w:pPr>
      <w:r>
        <w:t>Page 469</w:t>
      </w:r>
    </w:p>
    <w:p>
      <w:r>
        <w:t>469</w:t>
      </w:r>
    </w:p>
    <w:p>
      <w:r>
        <w:t xml:space="preserve">1) Увеличения массы тела, преимущественно за счет прироста </w:t>
        <w:br/>
        <w:t>массы мышц.</w:t>
      </w:r>
    </w:p>
    <w:p>
      <w:r>
        <w:t>2) Поддержание массы тела и мышечной массы.</w:t>
      </w:r>
    </w:p>
    <w:p>
      <w:r>
        <w:t xml:space="preserve">3) Уменьшение массы тела, преимущественно за счет жирового </w:t>
        <w:br/>
        <w:t>компонента.</w:t>
      </w:r>
    </w:p>
    <w:p>
      <w:r>
        <w:t xml:space="preserve">В начале первого этапа тренировок, независимо от интенсивности и вида физических нагрузок, происходит заметное увеличение сухой массы тела одновременно с изменениями количества </w:t>
        <w:br/>
        <w:t xml:space="preserve">жира. При этом, чем ниже готовность к нагрузке/тренированность, </w:t>
        <w:br/>
        <w:t xml:space="preserve">тем значительней изменения. Многие люди ошибочно воспринимают период нормализации функций, как типичные изменения в </w:t>
        <w:br/>
        <w:t xml:space="preserve">результате занятий. Женщины чаще расстраиваются из-за перспективы быстрого прироста мышечной массы, а также увеличения объемов конечностей и туловища. Мужчины, наоборот, рады быстрым </w:t>
        <w:br/>
        <w:t xml:space="preserve">приростам и полагают, что смогут поддерживать их на высоком </w:t>
        <w:br/>
        <w:t xml:space="preserve">уровне при систематических занятиях. Тренеру важно своевременно объяснить причину изменений, так как по мере повышения тренированности, реакция на нагрузку снижается и для дальнейших </w:t>
        <w:br/>
        <w:t xml:space="preserve">изменений потребуется гораздо больше усилий. Если следовать алгоритму, то минимальная продолжительность трех шагов составит </w:t>
        <w:br/>
        <w:t>4 недели, после чего выбирается один из трех вариантов питания.</w:t>
      </w:r>
    </w:p>
    <w:p>
      <w:r>
        <w:t xml:space="preserve">Вариант 1. Важно отметить, что для набора мышечной массы можно увеличить калорийность за счет любого макронутриента. При адекватном потреблении белка целесообразно увеличивать </w:t>
        <w:br/>
        <w:t xml:space="preserve">калорийность за счет углеводов. Максимальное еженедельное увеличение мышечной массы в результате специальной силовой подготовки и соответствующего питания составляет 400-900 граммов, </w:t>
        <w:br/>
        <w:t xml:space="preserve">для этого достаточно потреблять дополнительно 350-700 ккал в </w:t>
        <w:br/>
        <w:t xml:space="preserve">сутки [90] 500-1000 ккал/день [56]. С увеличением тренированности становится сложней набирать мышечную массу, поэтому нужно </w:t>
        <w:br/>
        <w:t xml:space="preserve">обязательно отслеживать силовые показатели в упражнениях, чтобы не допустить существенного уменьшения относительной силы. </w:t>
        <w:br/>
        <w:t xml:space="preserve">Если с увеличением массы тела абсолютная сила не увеличивается, </w:t>
        <w:br/>
        <w:t xml:space="preserve">то целесообразно пересмотреть программу тренировок и перейти </w:t>
        <w:br/>
        <w:t xml:space="preserve">на изокалорийное или гипокалорийное питание. В случае, когда </w:t>
        <w:br/>
        <w:t xml:space="preserve">после увеличения калорийности не произошло положительных изменений массы тела и силы, следует обратить внимание (возможно </w:t>
        <w:br/>
        <w:t>уменьшить) на количество ежедневной двигательной активности и/</w:t>
        <w:br/>
        <w:t>или увеличить калорийность рациона.</w:t>
      </w:r>
    </w:p>
    <w:p>
      <w:pPr>
        <w:pStyle w:val="Heading2"/>
      </w:pPr>
      <w:r>
        <w:t>Page 470</w:t>
      </w:r>
    </w:p>
    <w:p>
      <w:r>
        <w:t>470</w:t>
      </w:r>
    </w:p>
    <w:p>
      <w:r>
        <w:t xml:space="preserve">Набор мышечной массы у тренированных людей происходит </w:t>
        <w:br/>
        <w:t>только при сочетании тренировок с отягощениями и гиперкалорийного питания [56].</w:t>
      </w:r>
    </w:p>
    <w:p>
      <w:r>
        <w:t xml:space="preserve">Вариант 2. Поддерживать массу тела, особенно сухую массу, </w:t>
        <w:br/>
        <w:t xml:space="preserve">непросто. Точное соответствие между потреблением и расходом </w:t>
        <w:br/>
        <w:t xml:space="preserve">энергии соблюсти невозможно, поэтому поддержание – это тоже </w:t>
        <w:br/>
        <w:t xml:space="preserve">увеличение или уменьшение массы тела, только более растянутое </w:t>
        <w:br/>
        <w:t>во времени. Важно периодически контролировать массу тела и результаты в упражнениях, чтобы своевременно отслеживать возможные изменения.</w:t>
      </w:r>
    </w:p>
    <w:p>
      <w:r>
        <w:t xml:space="preserve">Вариант 3. Снижение массы тела обычно производят за счет </w:t>
        <w:br/>
        <w:t xml:space="preserve">уменьшения потребления жиров и/или углеводов. При этом необходимо обеспечить адекватное поступление незаменимых питательных веществ (см. выше). В последнее время появились публикации, в которых предлагается увеличить потребление белков при </w:t>
        <w:br/>
        <w:t>ограничении калорийности, например, Helms et al., [54] до 2,3-3,1 г/</w:t>
        <w:br/>
        <w:t>кг/сутки. Тем не менее, на сегодняшний день нет научных подтверждений преимуществ очень высокого потребления белка (2,5 г/</w:t>
        <w:br/>
        <w:t>кг/сутки) для улучшения состава тела или результатов в упражнениях [88].</w:t>
      </w:r>
    </w:p>
    <w:p>
      <w:r>
        <w:t xml:space="preserve">Факторы, которые нужно учесть при снижении массы тела [на </w:t>
        <w:br/>
        <w:t>основе 90]:</w:t>
      </w:r>
    </w:p>
    <w:p>
      <w:r>
        <w:t xml:space="preserve">• Способность к поддержанию низкого уровня жирового компонента при высокой работоспособности в значительной степени </w:t>
        <w:br/>
        <w:t>генетически обусловлена.</w:t>
      </w:r>
    </w:p>
    <w:p>
      <w:r>
        <w:t>• Только начинающие регулярные тренировки люди могут одновременно увеличивать мышечную массу и терять жир в результате ограничения калорийности.</w:t>
      </w:r>
    </w:p>
    <w:p>
      <w:r>
        <w:t xml:space="preserve">• Чем ближе человек находится к минимально достижимому </w:t>
        <w:br/>
        <w:t>уровню жира, тем сложней сохранять мышечную массу, работоспособность и хорошее самочувствие при ограничении калорий.</w:t>
      </w:r>
    </w:p>
    <w:p>
      <w:r>
        <w:t xml:space="preserve">• Существует обратная зависимость между калорийностью </w:t>
        <w:br/>
        <w:t>пищи и поступлением достаточного количества незаменимых факторов питания.</w:t>
      </w:r>
    </w:p>
    <w:p>
      <w:r>
        <w:t>• Люди не в состоянии сохранить сухую массу тела при значительном уменьшении содержания жира [120];</w:t>
      </w:r>
    </w:p>
    <w:p>
      <w:pPr>
        <w:pStyle w:val="Heading2"/>
      </w:pPr>
      <w:r>
        <w:t>Page 471</w:t>
      </w:r>
    </w:p>
    <w:p>
      <w:r>
        <w:t>471</w:t>
      </w:r>
    </w:p>
    <w:p>
      <w:r>
        <w:t xml:space="preserve">• Для потери 0,5-1,0 кг жира в неделю необходимо создать дефицит 500-1000 ккал в сутки [90]. Уменьшение массы тела более 1% </w:t>
        <w:br/>
        <w:t>в неделю происходит за счет тощей массы тела [41, 82], при этом наблюдается потеря жидкости и нарушение содержания микронутриентов [36].</w:t>
      </w:r>
    </w:p>
    <w:p>
      <w:r>
        <w:t xml:space="preserve">• Потребление 1200 ккал для женщин и 1500 ккал для мужчин </w:t>
        <w:br/>
        <w:t xml:space="preserve">[56] – минимально допустимый уровень для людей, ведущих малоподвижный образ жизни, для занимающихся спортом (недельные </w:t>
        <w:br/>
        <w:t>энергозатраты на двигательную активность выше 3000 ккал), рекомендуется начинать отсчет с 1800-2000 ккал.</w:t>
      </w:r>
    </w:p>
    <w:p>
      <w:r>
        <w:t xml:space="preserve">• Минимальное потребление энергии для женщин составляет </w:t>
        <w:br/>
        <w:t>30 ккал/кг сухой массы тела в сутки [4].</w:t>
      </w:r>
    </w:p>
    <w:p>
      <w:r>
        <w:t xml:space="preserve">• Пропуски приемов пищи или голодание в течение 12-24 </w:t>
        <w:br/>
        <w:t>опасны компенсаторным перееданием и/или снижением работоспособности при интенсивных нагрузках.</w:t>
      </w:r>
    </w:p>
    <w:p>
      <w:r>
        <w:t xml:space="preserve">Подчеркну особо, что при ограничении калорийности увеличение результатов в упражнениях возможно лишь у начинающих, </w:t>
        <w:br/>
        <w:t xml:space="preserve">с ростом тренированности вероятность улучшения результатов и </w:t>
        <w:br/>
        <w:t xml:space="preserve">увеличения мышечной массы снижается. После многолетних тренировок основной задачей при дефиците калорийности становится сохранение результата в основных упражнениях и минимальное </w:t>
        <w:br/>
        <w:t xml:space="preserve">снижение мышечной массы. Периоды ограничения калорийности </w:t>
        <w:br/>
        <w:t>необходимо чередовать с периодами изокалорийного или гиперкалорийного питания.</w:t>
      </w:r>
    </w:p>
    <w:p>
      <w:r>
        <w:t>При планировании долговременных изменений массы и состава тела важно ответить на два вопроса:</w:t>
      </w:r>
    </w:p>
    <w:p>
      <w:r>
        <w:t>1) Сможете ли вы придерживаться выбранной стратегии питания?</w:t>
      </w:r>
    </w:p>
    <w:p>
      <w:r>
        <w:t xml:space="preserve">2) Сможете ли вы поддерживать изменения на достигнутом </w:t>
        <w:br/>
        <w:t>уровне?</w:t>
      </w:r>
    </w:p>
    <w:p>
      <w:r>
        <w:t>Потребление жидкости</w:t>
      </w:r>
    </w:p>
    <w:p>
      <w:r>
        <w:t>Потребление жидкости (в том числе воды) зависит от множества факторов: вид, интенсивность и продолжительность физической активности, температура и влажность окружающей среды, состав пищи и может варьировать в очень широких пределах.</w:t>
      </w:r>
    </w:p>
    <w:p>
      <w:r>
        <w:t>Для обеспечения потребностей в жидкости взрослому здоровому человеку достаточно руководствоваться чувством жажды [52,</w:t>
      </w:r>
    </w:p>
    <w:p>
      <w:pPr>
        <w:pStyle w:val="Heading2"/>
      </w:pPr>
      <w:r>
        <w:t>Page 472</w:t>
      </w:r>
    </w:p>
    <w:p>
      <w:r>
        <w:t>472</w:t>
      </w:r>
    </w:p>
    <w:p>
      <w:r>
        <w:t xml:space="preserve">109]. Не вся потребляемая жидкость должна быть в виде воды. Эксперименты, Grandjean et al. [47] показали, что кофеинсодержащие </w:t>
        <w:br/>
        <w:t xml:space="preserve">напитки (кофе, чай и безалкогольные напитки) также необходимо </w:t>
        <w:br/>
        <w:t xml:space="preserve">учитывать, как повседневно потребляемую жидкость для подавляющего большинства лиц. В меньшей степени это может быть справедливо для слабых алкогольных напитков, например, пива, при </w:t>
        <w:br/>
        <w:t xml:space="preserve">умеренном потреблении [96]. Более подробно тема потребления </w:t>
        <w:br/>
        <w:t xml:space="preserve">жидкости рассмотрена в обзорах Valtin [52] для здоровых людей и </w:t>
        <w:br/>
        <w:t xml:space="preserve">при продолжительных физических упражнениях Tam and Noakes </w:t>
        <w:br/>
        <w:t>[109].</w:t>
      </w:r>
    </w:p>
    <w:p>
      <w:r>
        <w:t xml:space="preserve"> </w:t>
        <w:br/>
      </w:r>
    </w:p>
    <w:p>
      <w:r>
        <w:t>ГЛАВА 2. Пищевые добавки</w:t>
      </w:r>
    </w:p>
    <w:p>
      <w:r>
        <w:t xml:space="preserve">Спортсмены (тренирующиеся здоровые люди) могут удовлетворить 100% их диетологических потребностей из хорошо сбалансированного плана питания, направленного на работоспособность, </w:t>
        <w:br/>
        <w:t xml:space="preserve">гидратацию, восстановление и здоровье. В определенных врачом </w:t>
        <w:br/>
        <w:t>обстоятельствах прием добавок может приносить пользу (например, при дефиците железа, кальция и витамина D) [56].</w:t>
      </w:r>
    </w:p>
    <w:p>
      <w:r>
        <w:t xml:space="preserve">Прием пищевых добавок с доказанным положительным эффектом для повышения работоспособности и результативности </w:t>
        <w:br/>
        <w:t>тренировок может понадобиться в следующих случаях:</w:t>
      </w:r>
    </w:p>
    <w:p>
      <w:r>
        <w:t xml:space="preserve">• при расходе ежедневно более 4000 ккал на физическую активность (соответственно, в общем, более 6000 ккал/сутки), в связи </w:t>
        <w:br/>
        <w:t>с тем, что нельзя покрыть потребность в энергии и питательных веществах только за счет полноценного питания [2];</w:t>
      </w:r>
    </w:p>
    <w:p>
      <w:r>
        <w:t>• в период гипокалорийной диеты, для адекватного поступления «незаменимых» нутриентов;</w:t>
      </w:r>
    </w:p>
    <w:p>
      <w:r>
        <w:t>• в течение 1,5 часа перед занятием;</w:t>
      </w:r>
    </w:p>
    <w:p>
      <w:r>
        <w:t>• первые 0,5-1,0 часа после занятия;</w:t>
      </w:r>
    </w:p>
    <w:p>
      <w:r>
        <w:t>• когда адекватное потребление обычной пищи невозможно.</w:t>
      </w:r>
    </w:p>
    <w:p>
      <w:r>
        <w:t xml:space="preserve">Согласно позиции ACSM (2009) все добавки, представленные </w:t>
        <w:br/>
        <w:t>как эргогенные средства, можно разделить на 4 группы [18]:</w:t>
      </w:r>
    </w:p>
    <w:p>
      <w:pPr>
        <w:pStyle w:val="Heading2"/>
      </w:pPr>
      <w:r>
        <w:t>Page 473</w:t>
      </w:r>
    </w:p>
    <w:p>
      <w:r>
        <w:t>473</w:t>
      </w:r>
    </w:p>
    <w:p>
      <w:r>
        <w:t xml:space="preserve">Группа 1. Разрешенные к применению, с хорошо изученным </w:t>
        <w:br/>
        <w:t>действием: креатин, кофеин, спортивные напитки, гели, батончики, белковые и аминокислотные смеси.</w:t>
      </w:r>
    </w:p>
    <w:p>
      <w:r>
        <w:t xml:space="preserve">Группа 2. Не запрещенные, но и не имеющие на сегодняшний </w:t>
        <w:br/>
        <w:t>день существенных оснований к применению: глютамин, НМВ, молозиво и рибоза.</w:t>
      </w:r>
    </w:p>
    <w:p>
      <w:r>
        <w:t xml:space="preserve">Группа 3. В настоящее время не выявлено положительного </w:t>
        <w:br/>
        <w:t xml:space="preserve">действия и/или проявляются негативные эффекты. Допускается </w:t>
        <w:br/>
        <w:t xml:space="preserve">возможность перехода в другую группу. Список неполон, приводятся наиболее известные: отдельные аминокислоты, продукты пчеловодства, BCAA, карнитин, пиколинат хрома, кордицепс, коэнзим </w:t>
        <w:br/>
        <w:t xml:space="preserve">Q10, сопряженная линолевая кислота, цитохром С, дигидроксиацетон, гамма-оризанол, женьшень, инозин, триглицериды со средней </w:t>
        <w:br/>
        <w:t>длиной цепи, пируват, насыщенная кислородом вода и ванадий.</w:t>
      </w:r>
    </w:p>
    <w:p>
      <w:r>
        <w:t xml:space="preserve">Группа 4. Опасные, запрещенные (WADA) или нелегальные: </w:t>
        <w:br/>
        <w:t xml:space="preserve">анаболические, андрогенные стероиды (ААС), Tribulus terrestris, </w:t>
        <w:br/>
        <w:t>эфедра, стрихнин, гормон роста и т. д.</w:t>
      </w:r>
    </w:p>
    <w:p>
      <w:r>
        <w:t xml:space="preserve">Несколько другой позиции придерживается Международное </w:t>
        <w:br/>
        <w:t xml:space="preserve">общество по спортивному питанию (ISSN), выпустившее свои рекомендации в 2010 году. Обобщая рекомендации ISSN и ACSM, можно </w:t>
        <w:br/>
        <w:t xml:space="preserve">выделить для более подробного рассмотрения следующие добавки: </w:t>
        <w:br/>
        <w:t xml:space="preserve">креатин, кофеин, бета-аланин. К этому списку я добавлю HMB, возможная эффективность которого заявлена обеими организациями. </w:t>
        <w:br/>
        <w:t xml:space="preserve">Обсуждать отдельно ВСАА, несмотря на их популярность, нецелесообразно, так как на сегодняшний день не доказана необходимость </w:t>
        <w:br/>
        <w:t xml:space="preserve">дополнительного приема и не установлены безопасные дозы потребления этих аминокислот [53]. Вероятно, необходимость в приеме ВСАА в виде добавки возникает, когда наблюдается недостаток </w:t>
        <w:br/>
        <w:t>незаменимых аминокислот в рационе, например, у вегетарианцев.</w:t>
      </w:r>
    </w:p>
    <w:p>
      <w:r>
        <w:t xml:space="preserve">Белковые (аминокислотные) и белково-углеводные смеси, гели </w:t>
        <w:br/>
        <w:t xml:space="preserve">и батончики, а также спортивные напитки, отличаются от обычной </w:t>
        <w:br/>
        <w:t xml:space="preserve">пищи только удобством применения, поэтому этими продуктами </w:t>
        <w:br/>
        <w:t>можно отчасти заменить или дополнять потребление обычных продуктов питания или напитков.</w:t>
      </w:r>
    </w:p>
    <w:p>
      <w:pPr>
        <w:pStyle w:val="Heading2"/>
      </w:pPr>
      <w:r>
        <w:t>Page 474</w:t>
      </w:r>
    </w:p>
    <w:p>
      <w:r>
        <w:t>474</w:t>
      </w:r>
    </w:p>
    <w:p>
      <w:r>
        <w:t>Креатин</w:t>
      </w:r>
    </w:p>
    <w:p>
      <w:r>
        <w:t xml:space="preserve">Креатин синтезируется организмом (1-2 г/день) из аминокислот аргинина, глицина и метионина, а также может поступать из </w:t>
        <w:br/>
        <w:t xml:space="preserve">пищи, преимущественно из красного мяса и морепродуктов (1-2 </w:t>
        <w:br/>
        <w:t xml:space="preserve">г/день) [127]. Высокая концентрация креатина в мышцах (150-160 </w:t>
        <w:br/>
        <w:t xml:space="preserve">ммоль/кг сухого веса) обнаруживается примерно у 30% людей, для </w:t>
        <w:br/>
        <w:t xml:space="preserve">них принимать добавки креатина не имеет смысла. Остальные в результате приема добавки могут увеличить концентрацию креатина </w:t>
        <w:br/>
        <w:t xml:space="preserve">в мышцах в среднем на 20% [62]. Наиболее яркий эффект наблюдается у людей с изначально низкими уровнями креатина в мышцах, </w:t>
        <w:br/>
        <w:t xml:space="preserve">≈100 ммоль/кг сухого веса [107] и вегетарианцев [17]. Необходимо </w:t>
        <w:br/>
        <w:t xml:space="preserve">отметить, что в некоторых исследованиях фиксировали изменения </w:t>
        <w:br/>
        <w:t xml:space="preserve">концентрации креатина в мышцах без увеличения массы тела [33, </w:t>
        <w:br/>
        <w:t>37], чаще всего подобный эффект наблюдается у женщин [14, 107].</w:t>
      </w:r>
    </w:p>
    <w:p>
      <w:r>
        <w:t xml:space="preserve">В настоящее время креатин является наиболее широко используемой эргогенной добавкой, которая применяется для увеличения </w:t>
        <w:br/>
        <w:t xml:space="preserve">силы и массы мышц, противодействия утомлению и улучшения </w:t>
        <w:br/>
        <w:t xml:space="preserve">восстановления после тренировки, включающей упражнения высокой интенсивности [12, 16, 53, 122]. Отмечается положительное воздействие от приема креатина при нагрузках на выносливость [85]. </w:t>
        <w:br/>
        <w:t xml:space="preserve">Потребление добавок креатина может уменьшать повреждения </w:t>
        <w:br/>
        <w:t>мышц в результате выполнения упражнений [93].</w:t>
      </w:r>
    </w:p>
    <w:p>
      <w:r>
        <w:t xml:space="preserve">Прием креатина часто сопровождается увеличением массы </w:t>
        <w:br/>
        <w:t xml:space="preserve">тела. Так, Persky &amp; Brazeau, (2001) сообщили об увеличении массы </w:t>
        <w:br/>
        <w:t xml:space="preserve">тела на 1-2 кг после потребления «загрузочной» дозы 20 г моногидрата в день в течение 4-28 дней. Тенденция увеличивать массу на ≥ </w:t>
        <w:br/>
        <w:t xml:space="preserve">2 кг свойственна в большей степени мужчинам [38]. Примечательно, </w:t>
        <w:br/>
        <w:t xml:space="preserve">что повышение мощности и силы наблюдается преимущественно у </w:t>
        <w:br/>
        <w:t xml:space="preserve">людей, увеличивших массу тела [38, 49]. Повышение концентрации </w:t>
        <w:br/>
        <w:t xml:space="preserve">креатина в мышцах приводит к увеличению внутриклеточного осмотического градиента, в результате повышается сухая масса тела </w:t>
        <w:br/>
        <w:t xml:space="preserve">вследствие задержки жидкости [118] и ускоряется синтез мышечных белков, что связано, в основном, с положительным влиянием </w:t>
        <w:br/>
        <w:t xml:space="preserve">на внутриклеточные энергетические процессы [10]. Позже было показано, что прием креатина увеличивает сухую массу тела путем </w:t>
        <w:br/>
        <w:t xml:space="preserve">стимуляции синтеза [117] и подавления распада белков [86]. Прием </w:t>
        <w:br/>
        <w:t xml:space="preserve">креатина не всегда приводит к уменьшению центрального и периферического утомления, например, не обнаружено влияние приема </w:t>
        <w:br/>
        <w:t>креатина у женщин [65, 97]. Тем не менее, положительный эффект</w:t>
      </w:r>
    </w:p>
    <w:p>
      <w:pPr>
        <w:pStyle w:val="Heading2"/>
      </w:pPr>
      <w:r>
        <w:t>Page 475</w:t>
      </w:r>
    </w:p>
    <w:p>
      <w:r>
        <w:t>475</w:t>
      </w:r>
    </w:p>
    <w:p>
      <w:r>
        <w:t xml:space="preserve">от приема креатина сообщался в 70% (210 из 300) исследованиях из </w:t>
        <w:br/>
        <w:t>обзора Kreider et al. [75].</w:t>
      </w:r>
    </w:p>
    <w:p>
      <w:r>
        <w:t xml:space="preserve">В виде добавки креатин чаще всего принимается в форме </w:t>
        <w:br/>
        <w:t xml:space="preserve">моногидрата. В последнее время предлагаются другие формы для </w:t>
        <w:br/>
        <w:t xml:space="preserve">приема, например, в виде этилового эфира или в соединении с </w:t>
        <w:br/>
        <w:t xml:space="preserve">основанием (Kre Alkalyn). Тем не менее, обнаружено, что креатин </w:t>
        <w:br/>
        <w:t xml:space="preserve">этил эфир и креалкалин в большей степени разрушаются в желудке, </w:t>
        <w:br/>
        <w:t xml:space="preserve">чем моногидрат. Кроме того, креатин этил эфир и креалкалин не </w:t>
        <w:br/>
        <w:t xml:space="preserve">насыщали мышцы в большей степени, чем моногидрат. На сегодняшний день креатин моногидрат является наиболее эффективной </w:t>
        <w:br/>
        <w:t xml:space="preserve">формой креатина [67]. Продолжаются исследования перспективных </w:t>
        <w:br/>
        <w:t xml:space="preserve">форм креатина, позволяющие применять меньшие дозы с сохранением положительного влияния на анаэробную работоспособность. </w:t>
        <w:br/>
        <w:t xml:space="preserve">Например, в исследовании Herda et al. [55] показана эффективность </w:t>
        <w:br/>
        <w:t xml:space="preserve">объединения креатина и PEG (полиэтилен гликоля), что позволило </w:t>
        <w:br/>
        <w:t xml:space="preserve">при потреблении 1,25 и 2,50 г в день получить сходный эффект с </w:t>
        <w:br/>
        <w:t>приемом 5 г моногидрата. Недавний эксперимент подтвердил эффективность PEG-креатина при аналогичных дозах [19].</w:t>
      </w:r>
    </w:p>
    <w:p>
      <w:r>
        <w:t>Добавки креатина моногидрата принимаются тремя способами:</w:t>
      </w:r>
    </w:p>
    <w:p>
      <w:r>
        <w:t xml:space="preserve">1) С применением фазы «загрузки». Схема предусматривает </w:t>
        <w:br/>
        <w:t>прием 20-25 г/день или 0,3 г/кг массы тела (4-5 порций по 5 г) в течение 5-7 дней (реже 2 дня), после чего принимается «поддерживающая» доза 2 г/день.</w:t>
      </w:r>
    </w:p>
    <w:p>
      <w:r>
        <w:t xml:space="preserve">2) Ежедневный прием фиксированной дозы. По второй схеме </w:t>
        <w:br/>
        <w:t>чаще всего креатин принимается по 2 г/день (или 0,03 г/кг).</w:t>
      </w:r>
    </w:p>
    <w:p>
      <w:r>
        <w:t xml:space="preserve">3) Прием только в дни тренировок. В недавнем исследовании </w:t>
        <w:br/>
        <w:t xml:space="preserve">было показано увеличение сухой массы и силы от приема эквивалентной дозы креатина моногидрата 2 или 3 раза в неделю: 4-6 г </w:t>
        <w:br/>
        <w:t xml:space="preserve">(0,05-0,075 г/кг массы тела) до занятия и 4-6г (0,05-0,075 г/кг массы </w:t>
        <w:br/>
        <w:t xml:space="preserve">тела) после, в течение 6 недель. В исследовании принимали участие </w:t>
        <w:br/>
        <w:t xml:space="preserve">молодые, не тренировавшиеся до этого с отягощениями мужчины и </w:t>
        <w:br/>
        <w:t>женщины. Увеличение результатов в упражнениях от приема креатина был более выраженным у мужчин [20].</w:t>
      </w:r>
    </w:p>
    <w:p>
      <w:r>
        <w:t xml:space="preserve">В результате приема по первой и второй схеме достигается </w:t>
        <w:br/>
        <w:t xml:space="preserve">одинаковое повышение содержания креатина, но в разные периоды времени – за 5-7 дней (с последующим поддержанием) по первой схеме и за 30 дней – по второй схеме [62]. Для получения максимального эффекта от третьей схемы, добавки креатина следует </w:t>
        <w:br/>
        <w:t>принимать на протяжении ≥ 6 недель [20].</w:t>
      </w:r>
    </w:p>
    <w:p>
      <w:pPr>
        <w:pStyle w:val="Heading2"/>
      </w:pPr>
      <w:r>
        <w:t>Page 476</w:t>
      </w:r>
    </w:p>
    <w:p>
      <w:r>
        <w:t>476</w:t>
      </w:r>
    </w:p>
    <w:p>
      <w:r>
        <w:t xml:space="preserve">Одновременное потребление глюкозы в количестве 100 г на </w:t>
        <w:br/>
        <w:t xml:space="preserve">5-7 г креатина способствует повышению усвоения в фазе загрузки </w:t>
        <w:br/>
        <w:t xml:space="preserve">(первая схема) на 60% [48]. Подобный эффект сахаров объясняется </w:t>
        <w:br/>
        <w:t xml:space="preserve">положительным влиянием инсулина на натрий-зависимые транспортеры креатина в клетках скелетных мышц, миокарда и мозга </w:t>
        <w:br/>
        <w:t xml:space="preserve">[99, 102]. Прием добавок креатина не влияет на секрецию инсулина в организме, но может приводить к увеличению уровня глюкозы </w:t>
        <w:br/>
        <w:t xml:space="preserve">крови в ответ на потребление сахаров. Следует отметить, что прием </w:t>
        <w:br/>
        <w:t xml:space="preserve">добавок креатина эффективен и без совместного потребления сахаров. Капсулы с креатином потребляются непосредственно перед </w:t>
        <w:br/>
        <w:t xml:space="preserve">(за 5 мин) и сразу после окончания нагрузки [20, 21]. В этом случае </w:t>
        <w:br/>
        <w:t xml:space="preserve">поступление креатина в мышцы, вероятно, облегчается за счет повышения мышечного кровотока [50], а также влияния на кинетику: </w:t>
        <w:br/>
        <w:t xml:space="preserve">улучшения транспорта креатина и увеличения активности насосов </w:t>
        <w:br/>
        <w:t>Na+ - К+ [92].</w:t>
      </w:r>
    </w:p>
    <w:p>
      <w:r>
        <w:t xml:space="preserve">После прекращения приема содержание креатина понижается </w:t>
        <w:br/>
        <w:t xml:space="preserve">до первоначальных значений в течение 4-х недель [35, 62]. Встречаются также рекомендации для желающих добиться дополнительного увеличения мышечной массы, принимать креатин 15-25 г/день в </w:t>
        <w:br/>
        <w:t xml:space="preserve">течение 1-3 месяцев, несмотря на то, что научных подтверждений </w:t>
        <w:br/>
        <w:t>эффективности подобной тактики не существует [74].</w:t>
      </w:r>
    </w:p>
    <w:p>
      <w:r>
        <w:t xml:space="preserve">Согласно некоторым медицинским рекомендациям, безопасным уровнем потребления моногидрата креатина для спортсменов, выполняющих высокоинтенсивные силовые упражнения или </w:t>
        <w:br/>
        <w:t xml:space="preserve">спринты, является двукратное превышение естественного дневного обмена (2,5-3 г/день), то есть не более 6 г/день на протяжении &lt;2 </w:t>
        <w:br/>
        <w:t>недель. Более высокие дозы и/или длительность применения требуют медицинского контроля для обеспечения безопасности приема, так как считаются терапией [13]. Другие исследователи не выявили побочных эффектов от приема моногидрата креатина 10 г/</w:t>
        <w:br/>
        <w:t xml:space="preserve">день в течение 2-х месяцев, также не обнаружено компенсаторного </w:t>
        <w:br/>
        <w:t>уменьшения количества транспортеров креатина в миоцитах [72].</w:t>
      </w:r>
    </w:p>
    <w:p>
      <w:r>
        <w:t xml:space="preserve">Долговременный прием добавок креатина здоровыми людьми </w:t>
        <w:br/>
        <w:t xml:space="preserve">или спортсменами не оказывает отрицательного влияния на здоровых людей, в том числе, в отношении функции почек и печени </w:t>
        <w:br/>
        <w:t xml:space="preserve">[73, 89]. Таким образом, добавки креатина считаются относительно </w:t>
        <w:br/>
        <w:t xml:space="preserve">безопасным и эффективным эргогенным средством [16, 111, 128]. </w:t>
        <w:br/>
        <w:t xml:space="preserve">Кроме того, показано положительное влияние добавок креатина в </w:t>
        <w:br/>
        <w:t xml:space="preserve">лечении нейро-дегенеративных заболеваний: болезней Хантингтона, Паркинсона, МакАрдла и, в меньшей степени, Альцгеймера и </w:t>
        <w:br/>
        <w:t xml:space="preserve">амиотрофического латерального склероза [3], а также как средства, </w:t>
        <w:br/>
        <w:t>снижающего возрастную саркопению [110].</w:t>
      </w:r>
    </w:p>
    <w:p>
      <w:pPr>
        <w:pStyle w:val="Heading2"/>
      </w:pPr>
      <w:r>
        <w:t>Page 477</w:t>
      </w:r>
    </w:p>
    <w:p>
      <w:r>
        <w:t>477</w:t>
      </w:r>
    </w:p>
    <w:p>
      <w:r>
        <w:t xml:space="preserve">Не рекомендуется совместный прием добавок креатина и нефротоксичных лекарственных средств: 1) циклоспорин; 2) аминогликозиды, включая амикацин, гентамицин, тобрамицин; 3) нестероидные противовоспалительные средства, включая ибупрофен, </w:t>
        <w:br/>
        <w:t xml:space="preserve">индометацин, напроксен, пироксикам и многие другие. Для нормальной функции почек целесообразно внимательнее отнестись к </w:t>
        <w:br/>
        <w:t xml:space="preserve">потреблению жидкости, не допуская дегидратации во время приема добавок креатина. Наиболее распространенными побочными </w:t>
        <w:br/>
        <w:t>эффектами приема креатина являются: увеличение массы тела (задержка жидкости), спазмы, тошнота и диарея [4, 30].</w:t>
      </w:r>
    </w:p>
    <w:p>
      <w:r>
        <w:t xml:space="preserve">Личный опыт применения добавки. Прием креатина целесообразно начинать с загрузочной фазы, чтобы уточнить, действует на </w:t>
        <w:br/>
        <w:t xml:space="preserve">вас креатин или нет. В случае положительного действия, как правило, увеличивается преимущественно сухая масса тела и результаты в упражнениях. После загрузочной фазы можно переходить на </w:t>
        <w:br/>
        <w:t xml:space="preserve">постоянный прием для поддержания максимальной концентрации </w:t>
        <w:br/>
        <w:t xml:space="preserve">креатина. Для этого достаточно потреблять ~5-10 г, в зависимости </w:t>
        <w:br/>
        <w:t xml:space="preserve">от массы тела и вида креатина в дни тренировок при занятиях 3 </w:t>
        <w:br/>
        <w:t xml:space="preserve">раза в неделю. По моему мнению, вероятность срочного влияния </w:t>
        <w:br/>
        <w:t xml:space="preserve">от приема перед занятием минимальна, поэтому прием до и после </w:t>
        <w:br/>
        <w:t xml:space="preserve">тренировки обусловлен в большей степени улучшением усвоения и </w:t>
        <w:br/>
        <w:t xml:space="preserve">положительным влиянием на восстановительные процессы. В периоды снижения нагрузок прием можно прекращать, принимая во </w:t>
        <w:br/>
        <w:t>внимание 4-недельный срок снижения концентрации. При планировании следующего цикла интенсивных тренировок с отягощениями предпочтительно опять начать с загрузочной фазы.</w:t>
      </w:r>
    </w:p>
    <w:p>
      <w:r>
        <w:t>Кофеин</w:t>
      </w:r>
    </w:p>
    <w:p>
      <w:r>
        <w:t xml:space="preserve">Эргогенное влияние кофеина обнаружили в начале 20-го века </w:t>
        <w:br/>
        <w:t xml:space="preserve">[91], тем не менее, первые исследования, подтвердившие положительное влияние кофеина на результаты упражнений на выносливость, проведены только в конце 70-х годов [23, 64]. До настоящего </w:t>
        <w:br/>
        <w:t xml:space="preserve">времени непонятно, воздействует ли кофеин сам по себе или это </w:t>
        <w:br/>
        <w:t xml:space="preserve">комплексный эффект кофеина и его метаболитов. Кроме того, большинство данных получено в результате приема кофеина натощак, </w:t>
        <w:br/>
        <w:t xml:space="preserve">после периода исключения его из питания [6]. На сегодняшний день </w:t>
        <w:br/>
        <w:t>известно 5 механизмов, посредством которых кофеин улучшает работоспособность человеческого тела [87]:</w:t>
      </w:r>
    </w:p>
    <w:p>
      <w:pPr>
        <w:pStyle w:val="Heading2"/>
      </w:pPr>
      <w:r>
        <w:t>Page 478</w:t>
      </w:r>
    </w:p>
    <w:p>
      <w:r>
        <w:t>478</w:t>
      </w:r>
    </w:p>
    <w:p>
      <w:r>
        <w:t xml:space="preserve">• Антагонизм к аденозину [61]. Воздействие проявляется в </w:t>
        <w:br/>
        <w:t>уменьшении церебрального и сердечного кровотока, через конкурентное подавление расширения сосудов, которое вызывает аденозин.</w:t>
      </w:r>
    </w:p>
    <w:p>
      <w:r>
        <w:t xml:space="preserve">• Увеличение окисления жирных кислот (ЖК). Таким образом, </w:t>
        <w:br/>
        <w:t>сберегается гликоген [101].</w:t>
      </w:r>
    </w:p>
    <w:p>
      <w:r>
        <w:t xml:space="preserve">• Неселективное конкурентное подавление фермента фосфодиэстеразы [116]. Предотвращается расщепление цАМФ, которая </w:t>
        <w:br/>
        <w:t xml:space="preserve">активирует гормончувствительную липазу и является ключевой </w:t>
        <w:br/>
        <w:t>молекулой в реакциях на эпинефрин. Также активируется протеинкиназа А, ответственная за метаболизм глюкозы и жиров.</w:t>
      </w:r>
    </w:p>
    <w:p>
      <w:r>
        <w:t xml:space="preserve">• Увеличение скорости накопления гликогена в мышцах после </w:t>
        <w:br/>
        <w:t>упражнений [113].</w:t>
      </w:r>
    </w:p>
    <w:p>
      <w:r>
        <w:t xml:space="preserve">• Мобилизация внутриклеточного кальция [106]. При этом кофеин не только способствует высвобождению кальция, но и препятствует обратному поглощению [34]. Кроме непосредственного </w:t>
        <w:br/>
        <w:t>влияния на процесс сокращения, кофеин также стимулирует образование оксида азота [32].</w:t>
      </w:r>
    </w:p>
    <w:p>
      <w:r>
        <w:t xml:space="preserve">Потребление кофеина может вызывать высвобождение кортизола и эндорфинов, что положительно влияет на работоспособность [23, 77]. Повышение уровней гормонов в плазме ведет к легкому обезболивающему действию [42], уменьшая воспринимаемое </w:t>
        <w:br/>
        <w:t>утомление при физической активности [28].</w:t>
      </w:r>
    </w:p>
    <w:p>
      <w:r>
        <w:t xml:space="preserve">Зачастую кофеин продают в качестве добавки для уменьшения </w:t>
        <w:br/>
        <w:t xml:space="preserve">количества жира путем активации липолиза, но доказательств подобного эффекта от приема кофеина отдельно от других веществ </w:t>
        <w:br/>
        <w:t>недостаточно [120].</w:t>
      </w:r>
    </w:p>
    <w:p>
      <w:r>
        <w:t>Положительное воздействие кофеина на ЦНС (улучшение настроения, способностей к обучению, памяти, внимания и работоспособности) наблюдается при приеме 1-5 мг/кг массы тела, особенно у пожилых женщин [100].</w:t>
      </w:r>
    </w:p>
    <w:p>
      <w:r>
        <w:t xml:space="preserve">Минимальная доза кофеина, которая оказывала положительное влияние на работоспособность тренированных спортсменов - </w:t>
        <w:br/>
        <w:t xml:space="preserve">1-2 г/кг массы тела [24]. Средняя доза приема спортсменами составляет 5 мг/кг массы тела (Wolf et al., 2008). Сберегающий углеводы </w:t>
        <w:br/>
        <w:t>эффект наблюдали в результате приема 3-9 мг/кг массы тела, за 3090 минут до упражнений [45]. При упражнениях высокой интенсивности сберегающее гликоген влияние кофеина утрачивается [44].</w:t>
      </w:r>
    </w:p>
    <w:p>
      <w:pPr>
        <w:pStyle w:val="Heading2"/>
      </w:pPr>
      <w:r>
        <w:t>Page 479</w:t>
      </w:r>
    </w:p>
    <w:p>
      <w:r>
        <w:t>479</w:t>
      </w:r>
    </w:p>
    <w:p>
      <w:r>
        <w:t xml:space="preserve">В дозе 5 мг/кг проявлялось положительное влияние на восприятие </w:t>
        <w:br/>
        <w:t xml:space="preserve">повреждений мышц (DOMS) и усилия, а также на работоспособность </w:t>
        <w:br/>
        <w:t xml:space="preserve">на следующий день после тренировки с отягощениями верхней части тела с максимальной нагрузкой [63]. Хорошо известно положительное влияние кофеина при упражнениях на выносливость, например, в беге на средние дистанции результаты могут улучшаться </w:t>
        <w:br/>
        <w:t xml:space="preserve">после приема &gt;3 мг/кг массы тела кофеина за час до забега [95]. При </w:t>
        <w:br/>
        <w:t xml:space="preserve">упражнениях низкой интенсивности улучшение результатов и сберегающий гликоген эффект наблюдается даже у людей, постоянно </w:t>
        <w:br/>
        <w:t xml:space="preserve">потребляющих кофе [110]. По-видимому, положительное воздействие кофеина на выполнение упражнений высокой интенсивности </w:t>
        <w:br/>
        <w:t xml:space="preserve">проявляется в дозах, превышающих 5-6 г/кг массы тела, тогда как </w:t>
        <w:br/>
        <w:t>безопасная максимальная доза – 6 мг/кг массы тела [84].</w:t>
      </w:r>
    </w:p>
    <w:p>
      <w:r>
        <w:t xml:space="preserve">В большинстве исследований доказано положительное, зависящее от дозы влияние приема 3-13 мг/кг массы тела кофеина на </w:t>
        <w:br/>
        <w:t xml:space="preserve">результаты в упражнениях на выносливость [6]. При упражнениях с </w:t>
        <w:br/>
        <w:t xml:space="preserve">отягощением и повторных спринтах результаты неоднозначны. Например, в исследовании Astorino et al. [8] не наблюдали улучшение </w:t>
        <w:br/>
        <w:t xml:space="preserve">результатов упражнений с отягощениями после приема кофеина 6 </w:t>
        <w:br/>
        <w:t xml:space="preserve">мг/кг массы тела, а в другом исследовании при аналогичной дозе </w:t>
        <w:br/>
        <w:t xml:space="preserve">результаты незначительно увеличивались лишь в жиме ногами [7]. </w:t>
        <w:br/>
        <w:t xml:space="preserve">Тем не менее, в эксперименте Astorino et al. [7] принимали участие </w:t>
        <w:br/>
        <w:t xml:space="preserve">люди, которые ежедневно потребляли кофеин, причем 6 из 14 человек – более 225 мг кофеина в сутки; 9 из 14 субъектов в результате </w:t>
        <w:br/>
        <w:t xml:space="preserve">увеличили общий объем нагрузки и сообщили о том, что они «более </w:t>
        <w:br/>
        <w:t>энергичные» и «в приподнятом настроении».</w:t>
      </w:r>
    </w:p>
    <w:p>
      <w:r>
        <w:t xml:space="preserve">Согласно Goldstein et al. [43], прием кофеина или кофе в дозе </w:t>
        <w:br/>
        <w:t xml:space="preserve">3-6 мг/кг массы тела оказывает подтвержденный эргогенный эффект при выполнении большинства видов упражнений, особенно </w:t>
        <w:br/>
        <w:t>на выносливость – в основном, увеличивая объем выполненной работы.</w:t>
      </w:r>
    </w:p>
    <w:p>
      <w:r>
        <w:t xml:space="preserve">С увеличением дозы (более 9-13 мг/кг) начинает проявляться негативное влияние кофеина на сон: сокращается общее время, </w:t>
        <w:br/>
        <w:t xml:space="preserve">снижается качество, увеличивается количество спонтанных пробуждений и движений тела. Потребление более 9 мг/кг массы тела, </w:t>
        <w:br/>
        <w:t>существенно увеличивает вероятность проявления побочных эффектов [100].</w:t>
      </w:r>
    </w:p>
    <w:p>
      <w:r>
        <w:t xml:space="preserve">Доза выше 15 мг/кг может привести к эрголитическому эффекту и вызывать побочные эффекты: головные боли, нервозность, </w:t>
        <w:br/>
        <w:t xml:space="preserve">беспокойство, бессонницу, раздражительность, звон в ушах, желудочно-кишечные расстройства, подергивания мышц и сильное </w:t>
        <w:br/>
        <w:t>учащенное сердцебиение [25, 46]. Подобные симптомы обычно</w:t>
      </w:r>
    </w:p>
    <w:p>
      <w:pPr>
        <w:pStyle w:val="Heading2"/>
      </w:pPr>
      <w:r>
        <w:t>Page 480</w:t>
      </w:r>
    </w:p>
    <w:p>
      <w:r>
        <w:t>480</w:t>
      </w:r>
    </w:p>
    <w:p>
      <w:r>
        <w:t xml:space="preserve">возникают при хроническом употреблении высоких доз кофеина </w:t>
        <w:br/>
        <w:t xml:space="preserve">(кофеинизм), а также после внезапного прекращения приема. При </w:t>
        <w:br/>
        <w:t xml:space="preserve">употреблении 100-200 мг/кг проявляется расстройство сознания, </w:t>
        <w:br/>
        <w:t xml:space="preserve">возникают припадки и наступает смерть [6]. В 2013 году сообщалось </w:t>
        <w:br/>
        <w:t>о смерти бодибилдера-любителя в результате приема 12 г кофеина.</w:t>
      </w:r>
    </w:p>
    <w:p>
      <w:r>
        <w:t xml:space="preserve">Эффект от приема кофеина снижается при регулярном потреблении [110]. В результате употребления дозы кофеина уровень </w:t>
        <w:br/>
        <w:t xml:space="preserve">основного обмена повышается на 5-25%. При этом у нетренированных людей наблюдается большее увеличение, чем у высокотренированных спортсменов. Показано, что тренировка на выносливость приводит к снижению термогенного эффекта кофеина. Также </w:t>
        <w:br/>
        <w:t xml:space="preserve">увеличивается количество данных, опровергающих гипотезу, что в </w:t>
        <w:br/>
        <w:t xml:space="preserve">основе эргогенного эффекта кофеина лежит стимуляция липолиза. </w:t>
        <w:br/>
        <w:t>Вероятно, эргогенный эффект является следствием прямого воздействия кофеина на ЦНС и скелетные мышцы [6].</w:t>
      </w:r>
    </w:p>
    <w:p>
      <w:r>
        <w:t xml:space="preserve">Всех людей условно можно разделить на восприимчивых и невосприимчивых к физиологическому действию кофеина [8, 68]. У </w:t>
        <w:br/>
        <w:t xml:space="preserve">хорошо тренированных спортсменов отмечено увеличение произвольного максимального усилия мышц верхней [126] и нижней [66] </w:t>
        <w:br/>
        <w:t xml:space="preserve">части тела. В другом эксперименте положительного воздействия не </w:t>
        <w:br/>
        <w:t xml:space="preserve">обнаружено [15]. Вероятно, это обусловлено изменениями, которые </w:t>
        <w:br/>
        <w:t xml:space="preserve">происходят в результате тренировки [7] или существенными индивидуальными различиями в скорости обмена кофеина у людей [94]. </w:t>
        <w:br/>
        <w:t xml:space="preserve">В исследовании Cornelis et al. обнаружено небольшое замещение в </w:t>
        <w:br/>
        <w:t xml:space="preserve">гене, регулирующего метаболизм кофеина, которое ухудшает этот </w:t>
        <w:br/>
        <w:t xml:space="preserve">процесс, замедляя обмен. Увеличение времени нахождения кофеина в организме людей с замедленным обменом может влиять на </w:t>
        <w:br/>
        <w:t xml:space="preserve">производительность, в отличие от людей с быстрым обменом кофеина [22]. Тем не менее, необходимы дополнительные исследования </w:t>
        <w:br/>
        <w:t>влияния восприимчивости к кофеину на эффект от приема [87].</w:t>
      </w:r>
    </w:p>
    <w:p>
      <w:r>
        <w:t xml:space="preserve">При аналогичной дозе, форма потребляемого кофеина (из кофе </w:t>
        <w:br/>
        <w:t xml:space="preserve">или таблеток) не влияет на проявляемое действие, а хлорогеновая </w:t>
        <w:br/>
        <w:t xml:space="preserve">кислота, содержащаяся в кофе, не подавляет эффект кофеина [59]. </w:t>
        <w:br/>
        <w:t xml:space="preserve">Принимая во внимание трудности точной дозировки кофеина при </w:t>
        <w:br/>
        <w:t>потреблении кофеинсодержащих напитков, целесообразно принимать кофеин в виде капсул или таблеток.</w:t>
      </w:r>
    </w:p>
    <w:p>
      <w:r>
        <w:t xml:space="preserve">Кофеин ослабляет действие снотворных и наркотических </w:t>
        <w:br/>
        <w:t xml:space="preserve">средств, улучшает биодоступность ненаркотических веществ (ацетилсалициловой кислоты, парацетамола и других ненаркотических </w:t>
        <w:br/>
        <w:t xml:space="preserve">анальгетиков) [1]. Эргогенный эффект кофеина может подавляться </w:t>
        <w:br/>
        <w:t>при одновременном приеме сахаров [6].</w:t>
      </w:r>
    </w:p>
    <w:p>
      <w:pPr>
        <w:pStyle w:val="Heading2"/>
      </w:pPr>
      <w:r>
        <w:t>Page 481</w:t>
      </w:r>
    </w:p>
    <w:p>
      <w:r>
        <w:t>481</w:t>
      </w:r>
    </w:p>
    <w:p>
      <w:r>
        <w:t xml:space="preserve">Ранее предполагали, что содержащие кофеин напитки вызывают обезвоживание. В настоящее время убедительно доказано, что </w:t>
        <w:br/>
        <w:t xml:space="preserve">прием кофеина не нарушает водно-солевой баланс, не приводит к </w:t>
        <w:br/>
        <w:t xml:space="preserve">гипотермии и не влияет на выполнение упражнений в жарких условиях [5]. Недавно было показано, что диуретический эффект кофеина устраняется при упражнениях, а опасения относительно </w:t>
        <w:br/>
        <w:t xml:space="preserve">нежелательной потери жидкости при потреблении кофеина перед </w:t>
        <w:br/>
        <w:t xml:space="preserve">нагрузкой не являются обоснованными [130]. Тем не менее, не следует для регидратации использовать содержащие кофеин напитки </w:t>
        <w:br/>
        <w:t>[4].</w:t>
      </w:r>
    </w:p>
    <w:p>
      <w:r>
        <w:t xml:space="preserve">При совместном потреблении увеличивают вероятность возникновения побочных эффектов кофеина: 1) алкоголь, 2) дисульфирам (Antabuse), 3) эстрадиол (Estrace), 4) тербинафин (Ламизил), 5) </w:t>
        <w:br/>
        <w:t xml:space="preserve">флювоксамин (Luvox), 6) мексилетин (Мекситил), 7) оральные контрацептивы, 8) квинолон (Cipro, Penetrex, Tequin, Levaquin, Floxin), </w:t>
        <w:br/>
        <w:t xml:space="preserve">9) рилузол (Rilutek), 10) циметидин (Tagamet), 11) верапамил (Calan, </w:t>
        <w:br/>
        <w:t>Isoptin, Verelan).</w:t>
      </w:r>
    </w:p>
    <w:p>
      <w:r>
        <w:t xml:space="preserve">Кофеин может обострять побочные эффекты: 1) албутирола (Proventil, Ventolin), 2) метапротеренола (Alupent), 3) эфедрина </w:t>
        <w:br/>
        <w:t xml:space="preserve">(Ephedra, Ma Huang), 4) фенилпропаноламина (Dexatrim, Propagest), </w:t>
        <w:br/>
        <w:t xml:space="preserve">5) солей лития (Eskalith, Lithobid), 6) ингибиторов МАО (Nardil, </w:t>
        <w:br/>
        <w:t>Parnate), 7) метилфенидата (Ritalin), 8) теофилина (Theo-dur), 9) рилузола (Rilutek).</w:t>
      </w:r>
    </w:p>
    <w:p>
      <w:r>
        <w:t xml:space="preserve">Кофеин может снижать эффективность применения: 1) клозапина (Clozaril), 2) клоразепата (Tranxene), 3) оксазепама (Serax), 4) </w:t>
        <w:br/>
        <w:t>диазепама (Valium).</w:t>
      </w:r>
    </w:p>
    <w:p>
      <w:r>
        <w:t xml:space="preserve">Личный опыт применения добавки. Кофеин предпочтительно </w:t>
        <w:br/>
        <w:t xml:space="preserve">принимать в виде таблеток для точности дозировки и только перед </w:t>
        <w:br/>
        <w:t xml:space="preserve">наиболее интенсивными занятиями. Перед этим важно правильно </w:t>
        <w:br/>
        <w:t xml:space="preserve">подобрать оптимальную дозу. При нормальной дозе приема ощущается приподнятое настроение и желание тренироваться. Передозировка приводит к дрожи во всем теле и перевозбуждению, а также </w:t>
        <w:br/>
        <w:t xml:space="preserve">может сопровождаться другими побочными эффектами. Систематически принимать кофеин не следует даже при гипокалорийной </w:t>
        <w:br/>
        <w:t xml:space="preserve">диете, так как положительные эффекты со временем уменьшаются, а отрицательные начинают проявляться в большей степени. </w:t>
        <w:br/>
        <w:t xml:space="preserve">Действие кофеина проявляется спустя 30-40 минут, поэтому прием </w:t>
        <w:br/>
        <w:t xml:space="preserve">кофеина за 10-15 минут до занятия обеспечивает максимальный </w:t>
        <w:br/>
        <w:t>эффект в последние 2/3 занятия, препятствуя снижению работоспособности.</w:t>
      </w:r>
    </w:p>
    <w:p>
      <w:pPr>
        <w:pStyle w:val="Heading2"/>
      </w:pPr>
      <w:r>
        <w:t>Page 482</w:t>
      </w:r>
    </w:p>
    <w:p>
      <w:r>
        <w:t>482</w:t>
      </w:r>
    </w:p>
    <w:p>
      <w:r>
        <w:t>β-Аланин</w:t>
      </w:r>
    </w:p>
    <w:p>
      <w:r>
        <w:t xml:space="preserve">Буферные вещества предотвращают резкое снижение рН скелетных мышц при выполнении анаэробных упражнений путем обратимого связывания протонов. В мышечных клетках β-аланин и </w:t>
        <w:br/>
        <w:t xml:space="preserve">гистидин служат предшественниками при синтезе карнозина, одного из основных буферных веществ скелетных мышц. Диета большинства людей содержит достаточное количество гистидина, таким </w:t>
        <w:br/>
        <w:t xml:space="preserve">образом, именно β-аланин является субстратом, лимитирующим </w:t>
        <w:br/>
        <w:t xml:space="preserve">синтез карнозина в мышцах [31, 51]. Исключение – низкое потребление гистидина с пищей [108]. Продукты, в которых содержится </w:t>
        <w:br/>
        <w:t>большое количество гистидина: твердые сыры, мясо, бобовые, творог, рыба.</w:t>
      </w:r>
    </w:p>
    <w:p>
      <w:r>
        <w:t xml:space="preserve">Увеличение содержания карнозина в мышцах, кроме улучшения способности обратимо связывать протоны, может облегчать </w:t>
        <w:br/>
        <w:t xml:space="preserve">высвобождение ионов кальция из саркоплазматического ретикулума, проявлять антиоксидантные свойства или хелатировать металлы, предотвращать неферментное гликозилирование белков </w:t>
        <w:br/>
        <w:t xml:space="preserve">(Bellinger, 2014). Содержание карнозина меньше в волокнах типа I, у </w:t>
        <w:br/>
        <w:t>женщин, пожилых людей и вегетарианцев (Derave et al., 2010).</w:t>
      </w:r>
    </w:p>
    <w:p>
      <w:r>
        <w:t>Потребление добавок β-аланина в дозе 1,6-6,4 г/день (≤ 100 мг/</w:t>
        <w:br/>
        <w:t xml:space="preserve">кг массы тела) в течение 2-12 недель способно увеличить содержание карнозина в мышцах тренированных и нетренированных людей [11]. При этом выявлена линейная зависимость между общим </w:t>
        <w:br/>
        <w:t xml:space="preserve">количеством потребляемого β-аланина и повышением концентрации в мышцах - Stellingwerff et al. [104]. Суточную дозу ~ 80 мг/на </w:t>
        <w:br/>
        <w:t xml:space="preserve">кг массы тела, рекомендуется потреблять отдельными порциями </w:t>
        <w:br/>
        <w:t xml:space="preserve">&lt;10 мг/кг массы тела совместно с приемом пищи (если возможно), с </w:t>
        <w:br/>
        <w:t>промежутками не менее 2 часов, для того, чтобы избежать парестезии [11, 51].</w:t>
      </w:r>
    </w:p>
    <w:p>
      <w:r>
        <w:t xml:space="preserve">Парестезия – онемение, чувство покалывания и ползания мурашек, как после временного нарушения кровообращения. Подобный эффект связывают с сенситизацией чувствительных нейронов </w:t>
        <w:br/>
        <w:t xml:space="preserve">кожи вследствие экспрессии MrgprD [79]. Предполагали, что парестезии удастся избежать, применяя формы с замедленным высвобождением β-аланина, тем не менее, умеренные симптомы проявлялись при потреблении дозы 1,6 г у 10 из 22 пловцов [27]. Влияние </w:t>
        <w:br/>
        <w:t>парестезии, возникающей после приема, на результаты упражнений не изучалось [11].</w:t>
      </w:r>
    </w:p>
    <w:p>
      <w:pPr>
        <w:pStyle w:val="Heading2"/>
      </w:pPr>
      <w:r>
        <w:t>Page 483</w:t>
      </w:r>
    </w:p>
    <w:p>
      <w:r>
        <w:t>483</w:t>
      </w:r>
    </w:p>
    <w:p>
      <w:r>
        <w:t xml:space="preserve">Увеличение концентрации β-аланина происходит независимо </w:t>
        <w:br/>
        <w:t>от начального уровня содержания и достигает больших относительных значений – до 80% через 10 недель загрузки [51, 57].</w:t>
      </w:r>
    </w:p>
    <w:p>
      <w:r>
        <w:t xml:space="preserve">Реакция на прием β-аланина существенно отличается между </w:t>
        <w:br/>
        <w:t xml:space="preserve">людьми, что обусловлено различиями в способности абсорбировать </w:t>
        <w:br/>
        <w:t xml:space="preserve">вещество из ЖКТ и мышцами из крови. Это позволяет условно выделить группы восприимчивых и не восприимчивых к приему добавки людей [9]. Показано, что принимать добавки β-аланина предпочтительнее вместе со смешанной пищей, а не между приемами </w:t>
        <w:br/>
        <w:t xml:space="preserve">[103]. Лишь 1-2% β-аланина выделяется с мочой, 97-98% добавки с </w:t>
        <w:br/>
        <w:t xml:space="preserve">медленным высвобождением задерживается в организме, но только ~3% конвертируется в мышечный карнозин. Судьба остальной </w:t>
        <w:br/>
        <w:t>части потребляемого β-аланина не выяснена [11].</w:t>
      </w:r>
    </w:p>
    <w:p>
      <w:r>
        <w:t xml:space="preserve">После прекращения приема снижение концентрации карнозина в мышцах происходит со скоростью ~2-4% в неделю и достигает </w:t>
        <w:br/>
        <w:t>первоначальных значений через 6-20 недель [9, 104].</w:t>
      </w:r>
    </w:p>
    <w:p>
      <w:r>
        <w:t xml:space="preserve">Прием β-аланина в виде добавки в некоторых случаях оказывает положительное эргогенное воздействие: повышает максимальную мощность усилия, увеличивает силу, уменьшает накопление </w:t>
        <w:br/>
        <w:t xml:space="preserve">лактата, увеличивает время до наступления утомления, а также </w:t>
        <w:br/>
        <w:t xml:space="preserve">обеспечивает другие физиологические преимущества [11]. Метаанализ 15 исследований Hobson et al. [58] показал, что потребление </w:t>
        <w:br/>
        <w:t xml:space="preserve">добавок β-аланина существенно увеличивает объем и эффективность выполнения упражнений продолжительностью 60-240 с (ES = </w:t>
        <w:br/>
        <w:t xml:space="preserve">0.665) и, в некоторой степени, &gt;240 с (ES = 0.368). Тем не менее, не </w:t>
        <w:br/>
        <w:t xml:space="preserve">во всех исследованиях прием добавки оказывал влияние на результаты в упражнениях. Интересно, что в одном из исследований сообщили об увеличении сухой мышечной массы ≈ 1 кг (обычно масса </w:t>
        <w:br/>
        <w:t>тела не изменяется в результате приема) без улучшения результатов в упражнениях [98].</w:t>
      </w:r>
    </w:p>
    <w:p>
      <w:r>
        <w:t xml:space="preserve">При совместном потреблении β-аланина (3,2 г/день) и креатина моногидрата (10,5 г/день) в течение 10 недель наблюдали </w:t>
        <w:br/>
        <w:t xml:space="preserve">большее улучшение состава тела, силы и мощности мышц у футболистов, чем при потреблении креатина самого по себе [60]. В двух </w:t>
        <w:br/>
        <w:t xml:space="preserve">исследованиях сходный протокол применили к нетренированным </w:t>
        <w:br/>
        <w:t xml:space="preserve">людям: 6 дней приема (креатин моногидрат 5,25 г + β-аланин 1,6) </w:t>
        <w:br/>
        <w:t xml:space="preserve">4 раза в день и 22 дня по 2 раза в день). В первом исследовании не </w:t>
        <w:br/>
        <w:t xml:space="preserve">обнаружили дополнительных преимуществ от совместного приема </w:t>
        <w:br/>
        <w:t xml:space="preserve">[105], во втором произошло большее увеличение аэробных способностей, чем от приема одной из добавок [131]. При совместном потреблении β-аланина (6,4 г/день, 28 дней) с бикарбонатом натрия </w:t>
        <w:br/>
        <w:t>(0,5 г/кг в течение 7 дней), положительное влияние совместного</w:t>
      </w:r>
    </w:p>
    <w:p>
      <w:pPr>
        <w:pStyle w:val="Heading2"/>
      </w:pPr>
      <w:r>
        <w:t>Page 484</w:t>
      </w:r>
    </w:p>
    <w:p>
      <w:r>
        <w:t>484</w:t>
      </w:r>
    </w:p>
    <w:p>
      <w:r>
        <w:t xml:space="preserve">приема наблюдали только при интервальном протоколе нагрузки (4 </w:t>
        <w:br/>
        <w:t xml:space="preserve">× 30 с тест Вингейта, пассивный отдых 3 минуты) [114]. Интересно, </w:t>
        <w:br/>
        <w:t xml:space="preserve">что при выполнении повторного спринта, результат от совместного приема β-аланина (предварительно за 4 недели) и бикарбоната </w:t>
        <w:br/>
        <w:t xml:space="preserve">(перед нагрузкой), был хуже, чем при потреблении бикарбоната самого по себе [29]. Тем не менее, нужно с осторожностью относиться </w:t>
        <w:br/>
        <w:t>к результату, так как в исследовании принимало участие 6 человек.</w:t>
      </w:r>
    </w:p>
    <w:p>
      <w:r>
        <w:t xml:space="preserve">Принимая решение о приеме β-аланина следует помнить, что </w:t>
        <w:br/>
        <w:t xml:space="preserve">долговременных исследований безопасности применения не проводилось. В эксперименте по потреблению 5% водного раствора </w:t>
        <w:br/>
        <w:t xml:space="preserve">β-аланина кошками, за 20 недель произошло истощение запасов </w:t>
        <w:br/>
        <w:t xml:space="preserve">таурина в нервных клетках, которое привело к повреждениям мозга. Тем не менее, для кошек, в отличие от людей, таурин – незаменимая аминокислота, поэтому неизвестно, окажет ли прием более </w:t>
        <w:br/>
        <w:t>низких доз негативное влияние на человека [80].</w:t>
      </w:r>
    </w:p>
    <w:p>
      <w:r>
        <w:t>β-hydroxy β-methylbutyrate (HMB)</w:t>
      </w:r>
    </w:p>
    <w:p>
      <w:r>
        <w:t xml:space="preserve">Бета-гидрокси-бета-метилбутират (НМВ) является метаболитом незаменимой аминокислоты лейцина. HMB проявил способность уменьшать распад и увеличивать синтез мышечных белков, </w:t>
        <w:br/>
        <w:t xml:space="preserve">а также активировать сателлитные клетки [123]. Лишь 5% лейцина конвертируется в HMB [129], таким образом, чтобы получить 3 </w:t>
        <w:br/>
        <w:t xml:space="preserve">г HMB (обычная доза в исследованиях), человеку необходимо 600 г </w:t>
        <w:br/>
        <w:t>качественного белка (60 г лейцина) [125]. Поэтому HMB предлагается принимать в виде добавки.</w:t>
      </w:r>
    </w:p>
    <w:p>
      <w:r>
        <w:t xml:space="preserve">В настоящее время в продаже только моногидрированная </w:t>
        <w:br/>
        <w:t xml:space="preserve">кальциевая соль HMB (HMB-Ca). Относительно недавно Fuller et al. </w:t>
        <w:br/>
        <w:t xml:space="preserve">[39] разработана новая форма HMB-FA (свободная аминокислота), </w:t>
        <w:br/>
        <w:t>предположительно, с лучшими показателями абсорбции и эффективности. Тем не менее, преимущество и безопасность данной формы HMB (как и других форм) еще предстоит доказать.</w:t>
      </w:r>
    </w:p>
    <w:p>
      <w:r>
        <w:t xml:space="preserve">Пиковая концентрация в плазме достигается после приема 1 г </w:t>
        <w:br/>
        <w:t xml:space="preserve">HMB-Ca через два часа, после приема 3 г HMB-Ca – через час. Большая доза быстрее и значительнее повышает концентрацию HMBCa, но и в большей степени теряется с мочой. Совместный прием </w:t>
        <w:br/>
        <w:t xml:space="preserve">75 г глюкозы задерживает прохождение через желудок и приводит </w:t>
        <w:br/>
        <w:t xml:space="preserve">к лучшему усвоению HMB [119]. На сегодняшний день безопасная </w:t>
        <w:br/>
        <w:t xml:space="preserve">максимальная доза неизвестна, также как и возможные негативные </w:t>
        <w:br/>
        <w:t>эффекты от потребления доз до 6 г HMB [123].</w:t>
      </w:r>
    </w:p>
    <w:p>
      <w:pPr>
        <w:pStyle w:val="Heading2"/>
      </w:pPr>
      <w:r>
        <w:t>Page 485</w:t>
      </w:r>
    </w:p>
    <w:p>
      <w:r>
        <w:t>485</w:t>
      </w:r>
    </w:p>
    <w:p>
      <w:r>
        <w:t xml:space="preserve">Обычно в исследованиях используют дозы HMB от 1,5 до 6 г </w:t>
        <w:br/>
        <w:t xml:space="preserve">день [40]. Продолжительность исследований достигала 12 недель, но </w:t>
        <w:br/>
        <w:t xml:space="preserve">большая часть была ≤ 6 недель. Выявлено как срочное, так и долговременное влияние приема HMB. Для получения срочного эффекта </w:t>
        <w:br/>
        <w:t xml:space="preserve">необходимо принять 3 г HMB-Са за час до занятия, если совместно </w:t>
        <w:br/>
        <w:t xml:space="preserve">с углеводами – то за два часа. Долговременный эффект достигается </w:t>
        <w:br/>
        <w:t xml:space="preserve">приемом 3 г HMB ежедневно с распределение дозы на три равные </w:t>
        <w:br/>
        <w:t>части. Начинать прием следует за две недели до потенциально повреждающей мышцы нагрузки [123].</w:t>
      </w:r>
    </w:p>
    <w:p>
      <w:r>
        <w:t xml:space="preserve">Прием HMB может быть полезен пожилым людям и при хронических заболеваниях. Возможно, HMB нужно принимать в периоды </w:t>
        <w:br/>
        <w:t xml:space="preserve">повышенных нагрузок, например, при подготовке к соревнованиям </w:t>
        <w:br/>
        <w:t xml:space="preserve">[123]. После проведения долговременных исследований можно будет подтвердить предположение, что прием HMB эффективен для </w:t>
        <w:br/>
        <w:t>сохранения мышечной массы спортсменов при тренировках в условиях ограничения калорийности рациона [53].</w:t>
      </w:r>
    </w:p>
    <w:p>
      <w:r>
        <w:t xml:space="preserve">Несмотря на то, что в некоторых исследованиях показан положительный эффект от приема HMB, особенно, в работе Wilson et al. </w:t>
        <w:br/>
        <w:t xml:space="preserve">[124], для подтверждения эффективности и безопасности этой добавки необходимы дополнительные, тщательно спланированные и </w:t>
        <w:br/>
        <w:t>контролируемые исследования.</w:t>
      </w:r>
    </w:p>
    <w:p>
      <w:r>
        <w:t>ГЛАВА 3. Питание и тренировка</w:t>
      </w:r>
    </w:p>
    <w:p>
      <w:r>
        <w:t xml:space="preserve">Питание и потребление жидкости в связи с тренировкой традиционно являются предметом особого внимания. Тем не менее, на </w:t>
        <w:br/>
        <w:t xml:space="preserve">первом этапе тренировок необходимо сосредоточить внимание на </w:t>
        <w:br/>
        <w:t xml:space="preserve">общих вопросах, следуя алгоритму оптимизации питания и режима дня (см. главу 1). Основной вопрос, требующий уточнения при </w:t>
        <w:br/>
        <w:t xml:space="preserve">тренировках начинающих – интервал времени между приемом </w:t>
        <w:br/>
        <w:t xml:space="preserve">пищи и тренировкой. Необходимо выяснить количество и состав </w:t>
        <w:br/>
        <w:t xml:space="preserve">продуктов, которое можно принять за 2-3 часа до занятия для комфортного выполнения упражнений. Калорийность (вид) продуктов </w:t>
        <w:br/>
        <w:t xml:space="preserve">должна быть достаточной, чтобы не испытывать голод, но порция </w:t>
        <w:br/>
        <w:t xml:space="preserve">не настолько большая, чтоб в желудке оставалась непереваренная </w:t>
        <w:br/>
        <w:t xml:space="preserve">пища. Если до тренировки остается ≤1 час, то количество твердой </w:t>
        <w:br/>
        <w:t xml:space="preserve">пищи следует ограничить. В подобной ситуации подойдут калорийные напитки (кефир, йогурт), небольшое количество фруктов и т.д. </w:t>
        <w:br/>
        <w:t>В данном случае пищевые добавки (например, белковый или белко-</w:t>
      </w:r>
    </w:p>
    <w:p>
      <w:pPr>
        <w:pStyle w:val="Heading2"/>
      </w:pPr>
      <w:r>
        <w:t>Page 486</w:t>
      </w:r>
    </w:p>
    <w:p>
      <w:r>
        <w:t>486</w:t>
      </w:r>
    </w:p>
    <w:p>
      <w:r>
        <w:t xml:space="preserve">во-углеводный коктейль) можно применять, если нет возможности </w:t>
        <w:br/>
        <w:t>поесть обычную пищу вовремя.</w:t>
      </w:r>
    </w:p>
    <w:p>
      <w:r>
        <w:t xml:space="preserve">На втором этапе питание перед занятием и после него также </w:t>
        <w:br/>
        <w:t xml:space="preserve">регулируется по общим правилам увеличения, поддержания или </w:t>
        <w:br/>
        <w:t>уменьшения массы тела.</w:t>
      </w:r>
    </w:p>
    <w:p>
      <w:r>
        <w:t xml:space="preserve">Лишь на третьем этапе тренировок может возникнуть необходимость в регулировании потребления нутриентов для оптимальной работоспособности. В случае преимущественной направленности тренировки на выносливость объектом регулирования </w:t>
        <w:br/>
        <w:t>становится потребление углеводов и питьевой режим. При интенсивных силовых тренировках важно обеспечить достаточное потребление белка, а также рассмотреть необходимость приема пищевых добавок с доказанной эффективностью (креатин и кофеин).</w:t>
      </w:r>
    </w:p>
    <w:p>
      <w:r>
        <w:t>Питание в предтренировочном периоде</w:t>
      </w:r>
    </w:p>
    <w:p>
      <w:r>
        <w:t xml:space="preserve">Предтренировочным периодом называется промежуток времени за ≤4 часа до тренировки. Согласно рекомендациям ACSM [56] </w:t>
        <w:br/>
        <w:t>адекватное питание перед выполнением упражнений может улучшить работоспособность по сравнению с занятиями без потребления пищи [83].</w:t>
      </w:r>
    </w:p>
    <w:p>
      <w:r>
        <w:t xml:space="preserve">При упражнениях на выносливость высокой интенсивности </w:t>
        <w:br/>
        <w:t xml:space="preserve">принципиальное значение имеет обеспечение углеводами, поэтому в предтренировочном периоде необходимо потреблять пищу и </w:t>
        <w:br/>
        <w:t xml:space="preserve">напитки с относительно высоким содержанием углеводов, умеренное белков и низкое количество жиров и клетчатки [4]. ACSM [56] </w:t>
        <w:br/>
        <w:t xml:space="preserve">рекомендует за 4 часа до тренировки или соревнований 3-4 г углеводов на кг массы тела (можно в твердом виде) и еще 1 г углеводов </w:t>
        <w:br/>
        <w:t xml:space="preserve">на кг массы тела за час до упражнений (в жидком виде). Отдельные </w:t>
        <w:br/>
        <w:t xml:space="preserve">тренировочные занятия на выносливость необходимо проводить </w:t>
        <w:br/>
        <w:t xml:space="preserve">при дефиците углеводов, особенно если цель тренировки -улучшение результатов в продолжительных упражнениях субмаксимальной интенсивности, когда значительная часть энергии поступает от </w:t>
        <w:br/>
        <w:t>окисления жиров.</w:t>
      </w:r>
    </w:p>
    <w:p>
      <w:r>
        <w:t xml:space="preserve">Тренировки с отягощениями практически не зависят от поступления углеводов в предтренировочном периоде, тем не менее, я </w:t>
        <w:br/>
        <w:t xml:space="preserve">рекомендую проводить наиболее интенсивные тренировки цикла </w:t>
        <w:br/>
        <w:t>на фоне восстановленного мышечного гликогена, что можно обе-</w:t>
      </w:r>
    </w:p>
    <w:p>
      <w:pPr>
        <w:pStyle w:val="Heading2"/>
      </w:pPr>
      <w:r>
        <w:t>Page 487</w:t>
      </w:r>
    </w:p>
    <w:p>
      <w:r>
        <w:t>487</w:t>
      </w:r>
    </w:p>
    <w:p>
      <w:r>
        <w:t>спечить адекватным потреблением углеводов и достаточным отдыхом перед занятием.</w:t>
      </w:r>
    </w:p>
    <w:p>
      <w:r>
        <w:t xml:space="preserve">Оптимальная гидратация важна для высокой работоспособности при любом виде тренировок, особенно при занятиях в условиях </w:t>
        <w:br/>
        <w:t xml:space="preserve">высокой температуры и/или влажности окружающей среды. В большинстве случаев предварительная гидратация не требуется, достаточно соблюдать обычный режим потребления пищи и напитков, </w:t>
        <w:br/>
        <w:t xml:space="preserve">но за 4 часа перед занятиями высокой интенсивности или соревнованиями лучше выпить 350-600 мл воды или спортивных напитков </w:t>
        <w:br/>
        <w:t>(6-8% углеводов).</w:t>
      </w:r>
    </w:p>
    <w:p>
      <w:r>
        <w:t>Питание во время занятия</w:t>
      </w:r>
    </w:p>
    <w:p>
      <w:r>
        <w:t xml:space="preserve">При выполнении большинства видов упражнений можно потреблять пищу только в жидком виде. Если основная часть занятия </w:t>
        <w:br/>
        <w:t xml:space="preserve">продолжается 1 час, достаточно пить обычную воду по желанию. </w:t>
        <w:br/>
        <w:t xml:space="preserve">Исключение составляют интенсивные и/или продолжительные </w:t>
        <w:br/>
        <w:t xml:space="preserve">упражнения при неблагоприятных условиях окружающей среды </w:t>
        <w:br/>
        <w:t xml:space="preserve">(особенно высокая температура). Определить необходимость восполнения жидкости можно по изменению массы тела. Снижение </w:t>
        <w:br/>
        <w:t xml:space="preserve">массы тела более 2% может потребовать компенсаторного приема </w:t>
        <w:br/>
        <w:t>жидкости для обеспечения оптимальной работоспособности и гидратации.</w:t>
      </w:r>
    </w:p>
    <w:p>
      <w:r>
        <w:t>Оптимальная температура напитков 10-21 °С [90].</w:t>
      </w:r>
    </w:p>
    <w:p>
      <w:r>
        <w:t xml:space="preserve">При упражнениях продолжительностью более часа желательно потреблять напитки, содержащие углеводы. Углеводы в твердой </w:t>
        <w:br/>
        <w:t xml:space="preserve">форме также могут потребляться во время выполнения упражнений, но они будут усваиваться медленнее, чем жидкие и гелевые </w:t>
        <w:br/>
        <w:t xml:space="preserve">формы. Раствор, содержащий смесь различных сахаров (глюкоза, </w:t>
        <w:br/>
        <w:t xml:space="preserve">фруктоза и мальтодекстрин), принимаемый во время нагрузки, абсорбируется со скоростью 1,7 г/мин [70], что значительно выше, чем </w:t>
        <w:br/>
        <w:t xml:space="preserve">при использовании одного из сахаров – 1,0-1,1 г/мин [71]. Кроме </w:t>
        <w:br/>
        <w:t>того, смесь сахаров обеспечивает дополнительное увеличение работоспособности [26, 115].</w:t>
      </w:r>
    </w:p>
    <w:p>
      <w:r>
        <w:t xml:space="preserve">Потребление жидкости следует начинать одновременно с началом активности, с интервалами между приемом 15-20 минут [81]. </w:t>
        <w:br/>
        <w:t>Абсорбция жидкости составляет 10-15 мл/кг массы тела в час. Традиционно рекомендуется концентрация углеводов в напитке – 6-8</w:t>
      </w:r>
    </w:p>
    <w:p>
      <w:pPr>
        <w:pStyle w:val="Heading2"/>
      </w:pPr>
      <w:r>
        <w:t>Page 488</w:t>
      </w:r>
    </w:p>
    <w:p>
      <w:r>
        <w:t>488</w:t>
      </w:r>
    </w:p>
    <w:p>
      <w:r>
        <w:t xml:space="preserve">% или 0,7 г углеводов на кг массы тела в час, допускающая общее </w:t>
        <w:br/>
        <w:t>потребление углеводов – 30-60 г в час [4].</w:t>
      </w:r>
    </w:p>
    <w:p>
      <w:r>
        <w:t xml:space="preserve">Чрезмерное потребление жидкости может привести к гипонатриемии. Это состояние отрицательно влияет на результаты и </w:t>
        <w:br/>
        <w:t xml:space="preserve">здоровье спортсмена. Случаи смерти спортсменов от чрезмерного </w:t>
        <w:br/>
        <w:t xml:space="preserve">потребления жидкости вынудили пересмотреть рекомендации в </w:t>
        <w:br/>
        <w:t xml:space="preserve">видах на предельную выносливость. Для снижения риска гипонатриемии напиток должен содержать не менее 100 мг натрия на 240 </w:t>
        <w:br/>
        <w:t>мл [4]. Подробнее о потреблении жидкости можно прочесть в обзоре Tam and Noakes, [109].</w:t>
      </w:r>
    </w:p>
    <w:p>
      <w:r>
        <w:t xml:space="preserve">Калий – другой микроэлемент, необходимый для баланса жидкости и электролитов. Тем не менее, питание, богатое свежими </w:t>
        <w:br/>
        <w:t>фруктами, орехами, семечками, молочными продуктами, нежирным мясом и необработанными зерновыми достаточно для поддержания нормального уровня калия [4].</w:t>
      </w:r>
    </w:p>
    <w:p>
      <w:r>
        <w:t xml:space="preserve">Для увеличения работоспособности при выполнении упражнений нет необходимости в потреблении белка и калия. Жидкости </w:t>
        <w:br/>
        <w:t>для гипергидратации (например, с глицеролом) не улучшают работоспособность или гидратацию и не рекомендуются к использованию [4].</w:t>
      </w:r>
    </w:p>
    <w:p>
      <w:r>
        <w:t>Питание после тренировки</w:t>
      </w:r>
    </w:p>
    <w:p>
      <w:r>
        <w:t xml:space="preserve">Задача питания после тренировки – обеспечение адекватного </w:t>
        <w:br/>
        <w:t xml:space="preserve">количества нутриентов и жидкости для благоприятного протекания </w:t>
        <w:br/>
        <w:t xml:space="preserve">процессов восстановления. При оздоровительных тренировках эта </w:t>
        <w:br/>
        <w:t xml:space="preserve">задача в большинстве случаев решается обычным потреблением </w:t>
        <w:br/>
        <w:t>пищи в течение 2 часов после занятия.</w:t>
      </w:r>
    </w:p>
    <w:p>
      <w:r>
        <w:t xml:space="preserve">Интенсивные и/или продолжительные тренировки, особенно </w:t>
        <w:br/>
        <w:t xml:space="preserve">в условиях высокой температуры окружающей среды могут приводить к снижению массы тела на &gt;2% даже при потреблении жидкости во время занятия. В этом случае необходимо продолжить прием </w:t>
        <w:br/>
        <w:t>жидкости до нормализации массы тела.</w:t>
      </w:r>
    </w:p>
    <w:p>
      <w:r>
        <w:t xml:space="preserve">В случае, когда следующее занятие запланировано в течение </w:t>
        <w:br/>
        <w:t>12-24 часов, ACSM [56] рекомендует провести следующие мероприятия:</w:t>
      </w:r>
    </w:p>
    <w:p>
      <w:r>
        <w:t xml:space="preserve">• В течение 30 минут после окончания упражнений принять </w:t>
        <w:br/>
        <w:t>1,0-1,5 г углеводов на кг массы тела с высоким гликемическим индексом (простые) и 10-20 г белка.</w:t>
      </w:r>
    </w:p>
    <w:p>
      <w:pPr>
        <w:pStyle w:val="Heading2"/>
      </w:pPr>
      <w:r>
        <w:t>Page 489</w:t>
      </w:r>
    </w:p>
    <w:p>
      <w:r>
        <w:t>489</w:t>
      </w:r>
    </w:p>
    <w:p>
      <w:r>
        <w:t xml:space="preserve">• В течение следующих двух часов необходимо принять еще </w:t>
        <w:br/>
        <w:t>1,0-1,5 г углеводов на кг массы тела и 10-20 г белка.</w:t>
      </w:r>
    </w:p>
    <w:p>
      <w:r>
        <w:t xml:space="preserve">Если восстановительный период между тренировками составляет ≥24 часов, временное распределение приема углеводов и их </w:t>
        <w:br/>
        <w:t xml:space="preserve">форма (жидкая или твердая) не имеет значения, то есть может проводиться в рамках «обычного» режима приема пищи. Восполнение </w:t>
        <w:br/>
        <w:t xml:space="preserve">энергии предпочтительно осуществлять за счет потребления углеводов, не заменяя их потреблением белка. Спортсмены (обычные </w:t>
        <w:br/>
        <w:t xml:space="preserve">люди) часто начинают занятие, не полностью восстановив баланс </w:t>
        <w:br/>
        <w:t xml:space="preserve">жидкости и энергию [56]. Поэтому в периоды интенсивных тренировок, необходимо уделить повышенное внимание адекватному </w:t>
        <w:br/>
        <w:t>потреблению питательных веществ и жидкости.</w:t>
      </w:r>
    </w:p>
    <w:p>
      <w:r>
        <w:t>Дополнительную информацию о пищевых добавках можно получить на сайте: http://examine.com/</w:t>
      </w:r>
    </w:p>
    <w:p>
      <w:r>
        <w:t>Список использованной литературы</w:t>
      </w:r>
    </w:p>
    <w:p>
      <w:r>
        <w:t>1. Машковский М.Д. Лекарственные средства. – 15-е издание. – М.: ООО «Изд-во Новая Волна», 2006. –1200 с.</w:t>
      </w:r>
    </w:p>
    <w:p>
      <w:r>
        <w:t xml:space="preserve">2. Шек А. Пищевые добавки в спорте: необходимость или маркетинговая стратегия // Спортивная медицина. – </w:t>
        <w:br/>
        <w:t>2006. – № 1. – С. 107-115.</w:t>
      </w:r>
    </w:p>
    <w:p>
      <w:r>
        <w:t xml:space="preserve">3. Adhihetty PJ and Beal. MF. Creatine and Its Potential. Therapeutic Value for Targeting Cellular Energy Impairment </w:t>
        <w:br/>
        <w:t>in Neurodegenerative Diseases. Neuromolecular Med. 2008; 10 (4): 275-290.</w:t>
      </w:r>
    </w:p>
    <w:p>
      <w:r>
        <w:t xml:space="preserve">4. American Dietetic Association. Position of the American Dietetic Association, Dietitians of Canada, and the </w:t>
        <w:br/>
        <w:t>American College of Sports Medicine: nutrition and athletic performance. J Am Diet Assoc. 2009; 709-31.</w:t>
      </w:r>
    </w:p>
    <w:p>
      <w:r>
        <w:t>5. Armstrong LE, Casa DJ, Maresh CM, et al. Caffeine, fluid-electrolyte balance, temperature regulation, and exerciseheat tolerance. Exerc Sport Sci Rev. 2007 Jul; 35 (3): 135-40.</w:t>
      </w:r>
    </w:p>
    <w:p>
      <w:r>
        <w:t xml:space="preserve">6. Arnaud MJ. Nestle S.A., Caffeine. In: Guide to Nutritional. Supplements (ed. Benjamin Caballero). Elsevier Ltd. 2009. </w:t>
        <w:br/>
        <w:t>Р. 65-71.</w:t>
      </w:r>
    </w:p>
    <w:p>
      <w:r>
        <w:t xml:space="preserve">7. Astorino, TA, Martin, BJ, Schachtsiek, L, et al. Minimal. effect of acute caffeine ingestion on intense resistance </w:t>
        <w:br/>
        <w:t>training performance. J Strength Cond Res 25 (6): 1752-1758, 2011.</w:t>
      </w:r>
    </w:p>
    <w:p>
      <w:r>
        <w:t xml:space="preserve">8. Astorino, TA, Rohmann, RL, and Firth, K. Effect of caffeine ingestion on one-repetition maximum muscular </w:t>
        <w:br/>
        <w:t>strength. Eur J Appl Physiol 102: 127-132, 2008.</w:t>
      </w:r>
    </w:p>
    <w:p>
      <w:r>
        <w:t xml:space="preserve">9. Baguet, A, Reyngoudt, H, Pottier, A, et al. Carnosine loading and washout in human skeletal. muscles. J Appl Physiol </w:t>
        <w:br/>
        <w:t>(1985) 106: 837-842, 2009.</w:t>
      </w:r>
    </w:p>
    <w:p>
      <w:r>
        <w:t xml:space="preserve">10. Balsom, P., Soderlund, K., Sjodin, B., et al. (1995). Skeletal. muscle metabolism during short duration high-intensity </w:t>
        <w:br/>
        <w:t>exercise: influence of creatine supplementation. Acta Physiologica Scandinavica, 1154, 303-310.</w:t>
      </w:r>
    </w:p>
    <w:p>
      <w:r>
        <w:t>11. Bellinger, PM. b-alanine supplementation for athletic performance: An update. J Strength Cond Res 28(6): 17511770, 2014.</w:t>
      </w:r>
    </w:p>
    <w:p>
      <w:r>
        <w:t xml:space="preserve">12. Bemben MG, Lamont HS. Creatine supplementation and exercise performance: recent findings. Sports Med. 2005; </w:t>
        <w:br/>
        <w:t>35: 107-25.</w:t>
      </w:r>
    </w:p>
    <w:p>
      <w:r>
        <w:t xml:space="preserve">13. Benzi G, Ceci A. Creatine as nutritional. supplementation and medicinal. product. Journal. of Sports Medicine and </w:t>
        <w:br/>
        <w:t>Physical. Fitness 2001; 41: 1-10.</w:t>
      </w:r>
    </w:p>
    <w:p>
      <w:r>
        <w:t xml:space="preserve">14. Branch, JD. Effect of creatine supplementation on body composition and performance: A meta-analysis. Int J Sport </w:t>
        <w:br/>
        <w:t>Nutr Exerc Metab 13: 198-226, 2003.</w:t>
      </w:r>
    </w:p>
    <w:p>
      <w:r>
        <w:t>15. Bond, V, Gresham, K, McRae, J, et al. Caffeine ingestion and isokinetic strength. Br J Sports Med 20: 135-137, 1986.</w:t>
      </w:r>
    </w:p>
    <w:p>
      <w:r>
        <w:t xml:space="preserve">16. Buford TW, Kreider RB, Stout JR, et al.: International. Society of Sports Nutrition position stand: creatine </w:t>
        <w:br/>
        <w:t>supplementation and exercise. J Int Soc Sports Nutr 2007, 4: 6.</w:t>
      </w:r>
    </w:p>
    <w:p>
      <w:pPr>
        <w:pStyle w:val="Heading2"/>
      </w:pPr>
      <w:r>
        <w:t>Page 490</w:t>
      </w:r>
    </w:p>
    <w:p>
      <w:r>
        <w:t>490</w:t>
      </w:r>
    </w:p>
    <w:p>
      <w:r>
        <w:t xml:space="preserve">17. Burke, DG, Chilibeck, PD, Parise, G, et al. Effect of creatine and weight training on muscle creatine and performance </w:t>
        <w:br/>
        <w:t>in vegetarians. Med Sci Sports Exerc 35: 1946-1955, 2003.</w:t>
      </w:r>
    </w:p>
    <w:p>
      <w:r>
        <w:t xml:space="preserve">18. Burke L. Supplements and sports foods. In: Burke L, Deakin V, editors. Clinical. Sports Nutrition. Sydney, Australia: </w:t>
        <w:br/>
        <w:t>McGraw-Hill; 2006. Р. 485-579.</w:t>
      </w:r>
    </w:p>
    <w:p>
      <w:r>
        <w:t xml:space="preserve">19. Camic, CL, Housh, TJ, Zuniga, JM, et al. The effects of polyethylene glycosylated creatine supplementation on </w:t>
        <w:br/>
        <w:t>anaerobic performance measures and body composition. J Strength Cond Res 28 (3): 825-833, 2014.</w:t>
      </w:r>
    </w:p>
    <w:p>
      <w:r>
        <w:t xml:space="preserve">20. Candow, DG, Chilibeck, PD, Burke, DG, et al. Effect of different frequencies of creatine supplementation on muscle </w:t>
        <w:br/>
        <w:t>size and strength in young adults. J Strength Cond Res 25(7): 1831-1838, 2011.</w:t>
      </w:r>
    </w:p>
    <w:p>
      <w:r>
        <w:t xml:space="preserve">21. Candow, DG and Chilibeck, PD. Timing of creatine or protein supplementation and resistance training in the </w:t>
        <w:br/>
        <w:t>elderly. Appl Physiol Nutr Metab 33: 184-190, 2008.</w:t>
      </w:r>
    </w:p>
    <w:p>
      <w:r>
        <w:t xml:space="preserve">22. Cornelis, MC, El-Sohemy, A, Kabagambe, EK, et al. Coffee, CYP1A2 genotype, and risk of myocardial. infarction. J </w:t>
        <w:br/>
        <w:t>Amer Med Assoc 295: 1135-1141, 2006.</w:t>
      </w:r>
    </w:p>
    <w:p>
      <w:r>
        <w:t xml:space="preserve">23. Costill, DL, Dalsky, GP, and Fink, WJ. Effects of caffeine ingestion on metabolism and exercise performance. Med </w:t>
        <w:br/>
        <w:t>Sci Sports 10: 155-158, 1978.</w:t>
      </w:r>
    </w:p>
    <w:p>
      <w:r>
        <w:t xml:space="preserve">24. Cox GR, Desbrow B, Montgomery PG, et al.: Effect of different protocols of caffeine intake on metabolism and </w:t>
        <w:br/>
        <w:t>endurance performance. J Appl Physiol 2002, 93: 990-999.</w:t>
      </w:r>
    </w:p>
    <w:p>
      <w:r>
        <w:t xml:space="preserve">25. Crowe MJ, Leicht AS, Spinks WL. Physiological. and cognitive responses to caffeine during repeated, high-intensity </w:t>
        <w:br/>
        <w:t>exercise. Int J Sport Nutr Exerc Metab. 2006; 16: 528-44.</w:t>
      </w:r>
    </w:p>
    <w:p>
      <w:r>
        <w:t xml:space="preserve">26. Currell, K and Jeukendrup, AE. Superior endurance performance with ingestion of multiple transportable </w:t>
        <w:br/>
        <w:t>carbohydrates. Med Sci Sports Exerc 40: 275-281, 2008.</w:t>
      </w:r>
    </w:p>
    <w:p>
      <w:r>
        <w:t xml:space="preserve">27. Decombaz, J, Beaumont, M, Vuichoud, J, et al. Effect of slow-release b-alanine tablets on absorption kinetics and </w:t>
        <w:br/>
        <w:t>paresthesia. Amino Acids 43: 67-76, 2012.</w:t>
      </w:r>
    </w:p>
    <w:p>
      <w:r>
        <w:t xml:space="preserve">28. Doherty, M and Smith, PM. Effects of caffeine ingestion on rating of perceived exertion during and after exercise: A </w:t>
        <w:br/>
        <w:t>meta-analysis. Scand J Med Sci Sports 15: 69-78, 2005.</w:t>
      </w:r>
    </w:p>
    <w:p>
      <w:r>
        <w:t xml:space="preserve">29. Ducker, KJ, Dawson, B, and Wallman, KE. Effect of b-alanine supplementation on 800 m running performance. Int J </w:t>
        <w:br/>
        <w:t>Sport Nutr Exerc Metab 2013. Epub ahead of print.</w:t>
      </w:r>
    </w:p>
    <w:p>
      <w:r>
        <w:t xml:space="preserve">30. Dunford M, Smith M. Dietary supplements and ergogenic aids. In: Dunford M, editor. Sports Nutrition: A Practice </w:t>
        <w:br/>
        <w:t>Manual. for Professionals. Chicago (IL): American Dietetic Association; 2006. Р. 116-41.</w:t>
      </w:r>
    </w:p>
    <w:p>
      <w:r>
        <w:t xml:space="preserve">31. Dunnett M and Harris RC. Influence of oral. beta-alanine and L-histidine supplementation on the carnosine </w:t>
        <w:br/>
        <w:t>content of the gluteus medius. Equine Vet J Suppl. 30: 499-504, 1999.</w:t>
      </w:r>
    </w:p>
    <w:p>
      <w:r>
        <w:t xml:space="preserve">32. Echeverri D, Montes FR, Cabrera M, Galan A, Prieto A: Caffeine’s Vascular mechanisms of action. Int J Vasc Med </w:t>
        <w:br/>
        <w:t>2010, 2010: 834060.</w:t>
      </w:r>
    </w:p>
    <w:p>
      <w:r>
        <w:t xml:space="preserve">33. Eckerson, JM, Stout, JR, Moore, GA, et al. Effect of two and five days of creatine loading on anaerobic working </w:t>
        <w:br/>
        <w:t>capacity in women. J Strength Cond Res 18: 168-173, 2004.</w:t>
      </w:r>
    </w:p>
    <w:p>
      <w:r>
        <w:t>34. Endo M: Calcium release from the sarcoplasmic reticulum. Physiol Rev 1977, 57: 71-108.</w:t>
      </w:r>
    </w:p>
    <w:p>
      <w:r>
        <w:t xml:space="preserve">35. Febbraio, M.A., Flanagan, T.R., Snow, R.J., S. Zhao, et al. Effect of creatine supplementation on intramuscular </w:t>
        <w:br/>
        <w:t xml:space="preserve">TCr, metabolism and performance during intermittent, supramaximal. exercise in humans. Acta. Physiol. Scand. 155: 387-395, </w:t>
        <w:br/>
        <w:t>1995.</w:t>
      </w:r>
    </w:p>
    <w:p>
      <w:r>
        <w:t xml:space="preserve">36. Fogelholm G.M., Koskinen R., Laakso J., et al. Gradual. and rapid weight loss: Effects on nutrition and performance </w:t>
        <w:br/>
        <w:t>in male athletes. Med Sci Sports Exerc 25: 371-373, 1993.</w:t>
      </w:r>
    </w:p>
    <w:p>
      <w:r>
        <w:t xml:space="preserve">37. Francaux, M, Demeure, R, Goudemant, JF, et al. Effect of exogenous creatine supplementation on muscle </w:t>
        <w:br/>
        <w:t>PCrmetabolism. Int J Sports Med 21: 139-145, 2000.</w:t>
      </w:r>
    </w:p>
    <w:p>
      <w:r>
        <w:t xml:space="preserve">38. Fukuda, DH, Smith, AE, Kendall, KL, et al. The effects of creatine loading and gender on anaerobic running capacity. </w:t>
        <w:br/>
        <w:t>J Strength Cond Res 24 (7): 1826-1833, 2010.</w:t>
      </w:r>
    </w:p>
    <w:p>
      <w:r>
        <w:t xml:space="preserve">39. Fuller JC Jr, Sharp RL, Angus HF, et al.: Free acid gel form of beta-hydroxy-beta-methylbutyrate (HMB) improves </w:t>
        <w:br/>
        <w:t>HMB clearance from plasma in human subjects compared with the calcium HMB salt. Br J Nutr 2011, 105: 367-372.</w:t>
      </w:r>
    </w:p>
    <w:p>
      <w:r>
        <w:t xml:space="preserve">40. Gallagher PM, Carrithers JA, Godard MP, et al.: Beta-hydroxy-beta-methylbutyrate ingestion, part I: effects on </w:t>
        <w:br/>
        <w:t>strength and fat free mass. Med Sci Sports Exerc 2000, 32: 2109-2115.</w:t>
      </w:r>
    </w:p>
    <w:p>
      <w:r>
        <w:t xml:space="preserve">41. Garthe I, Raastad T, Refsnes PE, et al.: Effect of two different weight-loss rates on body composition and strength </w:t>
        <w:br/>
        <w:t>and power-related performance in elite athletes. Int J Sport Nutr Exerc Metab 2011, 21: 97-104.</w:t>
      </w:r>
    </w:p>
    <w:p>
      <w:r>
        <w:t xml:space="preserve">42. Gliottoni, RC and Motl, RW. Effect of caffeine on leg muscle pain during intense cycling exercise: Possible role of </w:t>
        <w:br/>
        <w:t>anxiety sensitivity. Int J Sports Nutr Exerc Metab 18: 103-115, 2008.</w:t>
      </w:r>
    </w:p>
    <w:p>
      <w:r>
        <w:t xml:space="preserve">43. Goldstein ER, Ziegenfuss T, Kalman D, et al.: International. society of sports nutrition position stand: caffeine and </w:t>
        <w:br/>
        <w:t>performance. J Int Soc Sports Nutr 2010, 7: 5.</w:t>
      </w:r>
    </w:p>
    <w:p>
      <w:r>
        <w:t xml:space="preserve">44. Gonzalez JT, Stevenson EJ: New perspectives on nutritional. interventions to augment lipid utilisation during </w:t>
        <w:br/>
        <w:t>exercise. Br J Nutr 2012, 107: 339-349.</w:t>
      </w:r>
    </w:p>
    <w:p>
      <w:pPr>
        <w:pStyle w:val="Heading2"/>
      </w:pPr>
      <w:r>
        <w:t>Page 491</w:t>
      </w:r>
    </w:p>
    <w:p>
      <w:r>
        <w:t>491</w:t>
      </w:r>
    </w:p>
    <w:p>
      <w:r>
        <w:t>45. Graham TE: Caffeine and exercise: metabolism, endurance and performance. Sports Med 2001, 31 (11): 785-807.</w:t>
      </w:r>
    </w:p>
    <w:p>
      <w:r>
        <w:t xml:space="preserve">46. Graham T, Moissey L. Caffeine, creatine and food–drug synergy: ergogenics and applications to human health. In: </w:t>
        <w:br/>
        <w:t>Thompson L, Ward W, editors. Food Drug Synergy and Safety. Boca Raton (FL): CRC Press; 2005.</w:t>
      </w:r>
    </w:p>
    <w:p>
      <w:r>
        <w:t xml:space="preserve">47. Grandjean AC, Reimers KJ, Bannick KE, et al. The effect of caffeinated, non-caffeinated, caloric and non-caloric </w:t>
        <w:br/>
        <w:t>beverages on hydration. J Am Coll Nutr 19: 591-600, 2000.</w:t>
      </w:r>
    </w:p>
    <w:p>
      <w:r>
        <w:t xml:space="preserve">48. Green A.L., Simpson E.J., Littlewood J.J., et al. Carbohydrate ingestion augments creatine retention during creatine </w:t>
        <w:br/>
        <w:t>feeding in humans. Acta Physiol. Scand. 158: 195-202, 1996.</w:t>
      </w:r>
    </w:p>
    <w:p>
      <w:r>
        <w:t>49. Green, JM, McLester, JR, Smith, JE, et al. The effects of creatine supplementation on repeated upper- and lowerbody wingate performance. J Strength Cond Res 15: 36-41, 2001.</w:t>
      </w:r>
    </w:p>
    <w:p>
      <w:r>
        <w:t xml:space="preserve">50. Harris, RC, Soderlund, K, and Hultman, E. Elevation of creatine in resting and exercised muscle of normal. subjects </w:t>
        <w:br/>
        <w:t>by creatine supplementation. Clin Sci (Lond) 83: 367-374, 1992.</w:t>
      </w:r>
    </w:p>
    <w:p>
      <w:r>
        <w:t xml:space="preserve">51. Harris RC, Tallon MJ, Dunnett M, et al. The absorption oforally supplied beta-alanine and its effect on muscle </w:t>
        <w:br/>
        <w:t>carnosine synthesis in human vastus lateralis. Amino Acids 30: 279-289, 2006.</w:t>
      </w:r>
    </w:p>
    <w:p>
      <w:r>
        <w:t xml:space="preserve">52. Heinz Valtin. «Drink at least eight glasses of water a day». Really? Is there scientific evidence for «8 х 8»? Am J </w:t>
        <w:br/>
        <w:t>Physiol Regul Integr Comp Physiol 283: R993-R1004, 2002.</w:t>
      </w:r>
    </w:p>
    <w:p>
      <w:r>
        <w:t xml:space="preserve">53. Helms RR, Aragon AA and Fitschen PJ. Evidence-based recommendations for natural. bodybuilding contest </w:t>
        <w:br/>
        <w:t>preparation: nutrition and supplementation. Journal. of the International. Society of Sports Nutrition 2014, 11: 20.</w:t>
      </w:r>
    </w:p>
    <w:p>
      <w:r>
        <w:t xml:space="preserve">54. Helms ER, Zinn C, Rowlands DS, et al.: A systematic review of dietary protein during caloric restriction in resistance </w:t>
        <w:br/>
        <w:t>trained lean athletes: a case for higher intakes. Int J Sport Nutr Exerc Metab 2013, Epub ahead of print.</w:t>
      </w:r>
    </w:p>
    <w:p>
      <w:r>
        <w:t xml:space="preserve">55. Herda, TJ, Beck, TW, Ryan, ED, et al. Effects of creatine monohydrate and polyethylene glycosylated creatine </w:t>
        <w:br/>
        <w:t>supplementation on muscular strength, endurance, and power output. J Strength Cond Res 23: 818-826, 2009.</w:t>
      </w:r>
    </w:p>
    <w:p>
      <w:r>
        <w:t xml:space="preserve">56. Herring SA, Kibler WB, Putukian M, et al. Selected Issues for Nutrition and the Athlete: A Team Physician </w:t>
        <w:br/>
        <w:t>Consensus Statement. American College of Sports Medicine. 2013; Med Sci Sport Exer. 2378-86.</w:t>
      </w:r>
    </w:p>
    <w:p>
      <w:r>
        <w:t xml:space="preserve">57. Hill CA, Harris RC, Kim HJ, et al. Influence of beta-alanine supplementation on skeletal. muscle carnosine </w:t>
        <w:br/>
        <w:t>concentrations and high intensity cycling capacity. Amino Acids 32: 225-233, 2007.</w:t>
      </w:r>
    </w:p>
    <w:p>
      <w:r>
        <w:t>58. Hobson RM, Saunders B, Ball G, et al.: Effects of beta-alanine supplementation on exercise performance: a metaanalysis. Amino Acids. 2012, 43: 25-37.</w:t>
      </w:r>
    </w:p>
    <w:p>
      <w:r>
        <w:t xml:space="preserve">59. Hodgson AB, Randell RK, Jeukendrup AE (2013). The Metabolic and Performance Effects of Caffeine Compared to </w:t>
        <w:br/>
        <w:t>Coffee during Endurance Exercise. PLoS ONE 8 (4): e59561.</w:t>
      </w:r>
    </w:p>
    <w:p>
      <w:r>
        <w:t xml:space="preserve">60. Hoffman, J, Ratamess, N, Kang, J, et al. Effect of creatine and ẞ-alanine supplementation on performance and </w:t>
        <w:br/>
        <w:t>endocrine responses in strength/power athletes. Int J Sport Nutr Exerc Metab 16: 430-446, 2006.</w:t>
      </w:r>
    </w:p>
    <w:p>
      <w:r>
        <w:t xml:space="preserve">61. Holtzman SG, Mante S, Minneman KP: Role of adenosine receptors in caffeine tolerance. J Pharmacol Exp Ther </w:t>
        <w:br/>
        <w:t>1991, 256: 62-68.</w:t>
      </w:r>
    </w:p>
    <w:p>
      <w:r>
        <w:t>62. Hultman E., Soderlund K., Timmons J.A., et al. Muscle creatine loading in men. J. Appl. Physiol. 81: 232-237, 1996.</w:t>
      </w:r>
    </w:p>
    <w:p>
      <w:r>
        <w:t xml:space="preserve">63. Hurley, CF, Hatfield, DL, and Riebe, DA. The effect of caffeine ingestion on delayed onset muscle soreness. J </w:t>
        <w:br/>
        <w:t>Strength Cond Res 27(11): 3101-3109, 2013.</w:t>
      </w:r>
    </w:p>
    <w:p>
      <w:r>
        <w:t xml:space="preserve">64. Ivy, JL, Costill, DL, Fink, WJ, et al. Influence of caffeine and carbohydrate feedings on endurance performance. Med </w:t>
        <w:br/>
        <w:t>Sci Sports 11: 6-11, 1979.</w:t>
      </w:r>
    </w:p>
    <w:p>
      <w:r>
        <w:t xml:space="preserve">65. Jakobi JM, Rice CL, Curtin SV, et al. Contractile properties, fatigue and recovery are not influenced by short-term </w:t>
        <w:br/>
        <w:t>creatine supplementation in human muscle. Exp Physiol. 2000; 85 (4): 451-60.</w:t>
      </w:r>
    </w:p>
    <w:p>
      <w:r>
        <w:t xml:space="preserve">66. Jacobson, BH, Weber, MD, Claypool, I, et al. Effect of caffeine on maximal. strength and power in elite male </w:t>
        <w:br/>
        <w:t>athletes. Br J Sports Med 26: 276-280, 1992.</w:t>
      </w:r>
    </w:p>
    <w:p>
      <w:r>
        <w:t xml:space="preserve">67. Jäger R, Purpura M, Shao A, et al. Analysis of the efficacy, safety, and regulatory status of novel forms of creatine </w:t>
        <w:br/>
        <w:t>Amino Acids (2011) 40: 1369-1383.</w:t>
      </w:r>
    </w:p>
    <w:p>
      <w:r>
        <w:t xml:space="preserve">68. Jenkins, NT, Trilk, JL, Singhal, A, et al. Ergogenic effects of low doses of caffeine on cycling performance. Int J </w:t>
        <w:br/>
        <w:t>Sports Nutr Exerc Metab 18: 328-342, 2008.</w:t>
      </w:r>
    </w:p>
    <w:p>
      <w:r>
        <w:t xml:space="preserve">69. Jensen MD, Ryan DH, Apovian CM, et al. 2013 AHA/ACC/TOS guideline for the management of overweight </w:t>
        <w:br/>
        <w:t xml:space="preserve">and obesity in adults: a report of the American College of Cardiology/American Heart Association Task Force on Practice </w:t>
        <w:br/>
        <w:t>Guidelines and the Obesity Society. J Am Coll Cardiol. 2014; 63 (25 pt B): 2985-3023.</w:t>
      </w:r>
    </w:p>
    <w:p>
      <w:r>
        <w:t xml:space="preserve">70. Jentjens, R, Achten, J, and Jeukendrup, AE. High oxidation rates from combined carbohydrates ingested during </w:t>
        <w:br/>
        <w:t>exercise. Med Sci Sports Exerc 36: 1551-1558, 2004.</w:t>
      </w:r>
    </w:p>
    <w:p>
      <w:r>
        <w:t>71. Jeukendrup AE. Carbohydrate intake during exercise and performance. Nutrition. 2004; 20 (7-8): 669-77.</w:t>
      </w:r>
    </w:p>
    <w:p>
      <w:r>
        <w:t xml:space="preserve">72. Juhn, M.S., and M. Tarnapolsky. Oral. creatine supplementation and athletic performance: A critical. review. Clin. </w:t>
        <w:br/>
        <w:t>J. Sport Med. 8: 286-297, 1998.</w:t>
      </w:r>
    </w:p>
    <w:p>
      <w:r>
        <w:t xml:space="preserve">73. Kim H, Kim C, Carpentier A, Poortmans J: Studies on the safety of creatine supplementation. Amino Acids 2011, </w:t>
        <w:br/>
        <w:t>40: 1409-1418.</w:t>
      </w:r>
    </w:p>
    <w:p>
      <w:pPr>
        <w:pStyle w:val="Heading2"/>
      </w:pPr>
      <w:r>
        <w:t>Page 492</w:t>
      </w:r>
    </w:p>
    <w:p>
      <w:r>
        <w:t>492</w:t>
      </w:r>
    </w:p>
    <w:p>
      <w:r>
        <w:t xml:space="preserve">74. Kreider, R.B. (1998). Creatine, the next ergogenic supplement? In: Sportscience Training &amp; Technology. Internet </w:t>
        <w:br/>
        <w:t>Society for Sport Science. http://www.sportsci.org/traintech/creatine/rbk.html</w:t>
      </w:r>
    </w:p>
    <w:p>
      <w:r>
        <w:t xml:space="preserve">75. Kreider, RB, Melton, C, Rasmussen, C, et al. Long-term creatine supplementation does not significantly affect </w:t>
        <w:br/>
        <w:t>clinical. markers of health in athletes. Mol Cell Biochem 244: 95-104, 2003.</w:t>
      </w:r>
    </w:p>
    <w:p>
      <w:r>
        <w:t xml:space="preserve">76. Kreider RB, Wilborn CD, Taylor L, et al. ISSN exercise &amp; sport nutrition review: research &amp; recommendations. </w:t>
        <w:br/>
        <w:t>Journal. of the International. Society of Sports Nutrition 2010, 7: 7.</w:t>
      </w:r>
    </w:p>
    <w:p>
      <w:r>
        <w:t xml:space="preserve">77. Laurent, D, Schneider, KE, Prusaczyk, WK, et al. Effects of caffeine on muscle glycogen utilization and the </w:t>
        <w:br/>
        <w:t>neuroendocrine axis during exercise. J Clin Endocrinol Metab 85: 2170-2175, 2000.</w:t>
      </w:r>
    </w:p>
    <w:p>
      <w:r>
        <w:t xml:space="preserve">78. Leutholtz B, Kreider R: Exercise and Sport Nutrition. Nutritional. Health Totowa, NJ: Humana PressWilson T, </w:t>
        <w:br/>
        <w:t>Temple N 2001, 207-39.</w:t>
      </w:r>
    </w:p>
    <w:p>
      <w:r>
        <w:t>79. Liu, Q, Sikand, P, Ma, C, et al. Mechanisms of itch evoked by ẞ-alanine. J Neurosci 32: 14532-14537, 2012.</w:t>
      </w:r>
    </w:p>
    <w:p>
      <w:r>
        <w:t xml:space="preserve">80. Lu P, Xu W, Sturman JA: Dietary beta-alanine results in taurine depletion and cerebellar damage in adult cats. J </w:t>
        <w:br/>
        <w:t>Neurosci Res 1996, 43: 112-119.</w:t>
      </w:r>
    </w:p>
    <w:p>
      <w:r>
        <w:t xml:space="preserve">81. McConell G, Kloot K, Hargreaves M. Effect of timing of carbohydrate ingestion on endurance exercise performance. </w:t>
        <w:br/>
        <w:t>Med Sci Sports Exerc. 1996; 28: 1300-4.</w:t>
      </w:r>
    </w:p>
    <w:p>
      <w:r>
        <w:t xml:space="preserve">82. Mero AA, Huovinen H, Matintupa O, et al.: Moderate energy restriction with high protein diet results in healthier </w:t>
        <w:br/>
        <w:t>outcome in women. J Int Soc Sports Nutr 2010, 7: 4.</w:t>
      </w:r>
    </w:p>
    <w:p>
      <w:r>
        <w:t xml:space="preserve">83. Moseley L, Lancaster GI, Jeukendrup AE. Effects of timing of pre-exercise ingestion of carbohydrate on subsequent </w:t>
        <w:br/>
        <w:t>metabolism and cycling performance. Eur J Appl Physiol. 2003; 88: 453–8.</w:t>
      </w:r>
    </w:p>
    <w:p>
      <w:r>
        <w:t>84. Nawrot P, Jordan S, Eastwood J, et al.: Effects of caffeine on human health. Food Addit Contam 2003, 20: 1-30.</w:t>
      </w:r>
    </w:p>
    <w:p>
      <w:r>
        <w:t xml:space="preserve">85. Nelson AG, Day R, Glickman-Weiss EL, Hegsted M, Sampson B: Creatine supplementation raises anaerobic </w:t>
        <w:br/>
        <w:t>threshold. FASEB Journal. 1997, 11: A589.</w:t>
      </w:r>
    </w:p>
    <w:p>
      <w:r>
        <w:t xml:space="preserve">86. Parise, G, Mihic, S, MacLennan, D, et al. Effects of acute creatine monohydrate supplementation on leucine kinetics </w:t>
        <w:br/>
        <w:t>and mixed-muscle protein synthesis. J Appl Physiol 91: 1041-1047, 2001.</w:t>
      </w:r>
    </w:p>
    <w:p>
      <w:r>
        <w:t xml:space="preserve">87. Pesta DH, Angadi SS, Burtscher M, et al. The effects of caffeine, nicotine, ethanol, and tetrahydrocannabinol on </w:t>
        <w:br/>
        <w:t>exercise performance. Nutrition &amp; Metabolism 2013, 10: 71.</w:t>
      </w:r>
    </w:p>
    <w:p>
      <w:r>
        <w:t xml:space="preserve">88. Phillips SM. A Brief Review of Higher Dietary Protein Diets in Weight Loss: A Focus on Athletes. Sports Med (2014) </w:t>
        <w:br/>
        <w:t>44 (Suppl 2): S149-S153.</w:t>
      </w:r>
    </w:p>
    <w:p>
      <w:r>
        <w:t xml:space="preserve">89. Poortmans JR, Francaux M. Adverse effects of creatine supplementation: Fact or fiction? Sports Medicine 2000; </w:t>
        <w:br/>
        <w:t>30: 155-170.</w:t>
      </w:r>
    </w:p>
    <w:p>
      <w:r>
        <w:t xml:space="preserve">90. Reimers K. Nutrition Factors in Health and Performance. In: Baechle TR, Earle RW, eds. Essentials of Strength </w:t>
        <w:br/>
        <w:t>Training and Conditioning. Champaign, IL: Human Kinetics, 2008. P. 201-236.</w:t>
      </w:r>
    </w:p>
    <w:p>
      <w:r>
        <w:t>91. Rivers, WHR and Webber, HN. The action of caffeine on the capacity for muscular work. J Physiol 36: 33-47, 1907.</w:t>
      </w:r>
    </w:p>
    <w:p>
      <w:r>
        <w:t xml:space="preserve">92. Robinson, TM, Sewell, DA, Hultman, E, et al. Role of submaximal. exercise in promoting creatine and glycogen </w:t>
        <w:br/>
        <w:t>accumulation in human skeletal. muscle. J Appl Physiol 87: 598-604, 1999.</w:t>
      </w:r>
    </w:p>
    <w:p>
      <w:r>
        <w:t xml:space="preserve">93. Rosene J, Matthews T, Ryan C, et al. Short and longer-term effects of creatine supplementation on exercise induced </w:t>
        <w:br/>
        <w:t>muscle damage. Journal. of Sports Science and Medicine (2009) 8, 89-96.</w:t>
      </w:r>
    </w:p>
    <w:p>
      <w:r>
        <w:t xml:space="preserve">94. Sasche, C, Brockmoller, J, Bauer, S, et al. Functional. significance of a C to A polymorphism in intron 1 of the </w:t>
        <w:br/>
        <w:t>sytochrome P450 1A2 (CYP1A2) gene tested with caffeine. Br J Clin Pharmacol 47: 445-449, 1999.</w:t>
      </w:r>
    </w:p>
    <w:p>
      <w:r>
        <w:t xml:space="preserve">95. Schubert, MM and Astorino, TA. A systematic review of the efficacy of ergogenic aids for improving running </w:t>
        <w:br/>
        <w:t>performance. J Strength Cond Res 27 (6): 1699-1707, 2013.</w:t>
      </w:r>
    </w:p>
    <w:p>
      <w:r>
        <w:t xml:space="preserve">96. Shirreffs SM and Maughan RJ. Restoration of fluid balance after exercise-induced dehydration: effects of alcohol </w:t>
        <w:br/>
        <w:t>consumption. J Appl Physiol 83: 1152-1158, 1997.</w:t>
      </w:r>
    </w:p>
    <w:p>
      <w:r>
        <w:t xml:space="preserve">97. Smith-Ryan A.E., Ryan E.D., Fukuda D.H., et al. The Effect of Creatine Loading on Neuromuscular Fatigue in </w:t>
        <w:br/>
        <w:t>Women. Med. Sci. Sports Exerc. – Vol. 46. – No. 5. – Р. 990-997, 2014.</w:t>
      </w:r>
    </w:p>
    <w:p>
      <w:r>
        <w:t xml:space="preserve">98. Smith AE, Walter AA, Graef JL, et al.: Effects of beta-alanine supplementation and high-intensity interval. training </w:t>
        <w:br/>
        <w:t>on endurance performance and body composition in men; a double-blind trial. J Int Soc Sports Nutr 2009, 6 (1) 5.</w:t>
      </w:r>
    </w:p>
    <w:p>
      <w:r>
        <w:t xml:space="preserve">99. Sora I, Richman J, Santoro G, et al. The cloning and expression of a human creatine transporter. Biochemical. and </w:t>
        <w:br/>
        <w:t>Biophysical. Research Communicationss 1994; 204: 419-427.</w:t>
      </w:r>
    </w:p>
    <w:p>
      <w:r>
        <w:t>100. Spriet LL. Caffeine and performance. Int J Sport Nutr 5: S84-S99, 1995.</w:t>
      </w:r>
    </w:p>
    <w:p>
      <w:r>
        <w:t xml:space="preserve">101. Spriet LL, MacLean DA, Dyck DJ, et al.: Caffeine ingestion and muscle metabolism during prolonged exercise in </w:t>
        <w:br/>
        <w:t>humans. Am J Physiol 1992, 262: E891-E898.</w:t>
      </w:r>
    </w:p>
    <w:p>
      <w:r>
        <w:t xml:space="preserve">102. Steenge GR, Lambourne J, Casey A, et al. Stimulatory effect of insulin on creatine accumulation in human </w:t>
        <w:br/>
        <w:t>skeletal. muscle. American Journal. of Physiology 1998; 275: E974- E979.</w:t>
      </w:r>
    </w:p>
    <w:p>
      <w:r>
        <w:t xml:space="preserve">103. Stegen, S, Blancquaert, L, Everaert, I, et al. Meal. and b-alanine coingestion enhances muscle carnosine loading. </w:t>
        <w:br/>
        <w:t>Med Sci Sports Exerc 45: 1478-1485, 2013.</w:t>
      </w:r>
    </w:p>
    <w:p>
      <w:pPr>
        <w:pStyle w:val="Heading2"/>
      </w:pPr>
      <w:r>
        <w:t>Page 493</w:t>
      </w:r>
    </w:p>
    <w:p>
      <w:r>
        <w:t>493</w:t>
      </w:r>
    </w:p>
    <w:p>
      <w:r>
        <w:t xml:space="preserve">104. Stellingwerff, T, Anwander, H, Egger, A, et al. Effect of two b-alanine dosing protocols on muscle carnosine </w:t>
        <w:br/>
        <w:t>synthesis and washout. Amino Acids 42: 2461-2472, 2012.</w:t>
      </w:r>
    </w:p>
    <w:p>
      <w:r>
        <w:t xml:space="preserve">105. Stout, JR, Cramer, JT, Mielke, M, et al. Effects of twenty-eight days of beta-alanine and creatine monohydrate </w:t>
        <w:br/>
        <w:t>supplementation on the physical. working capacity at neuromuscular fatigue threshold. J Strength Cond Res 20: 928, 2006.</w:t>
      </w:r>
    </w:p>
    <w:p>
      <w:r>
        <w:t xml:space="preserve">106. Supinski GS, Deal. EC Jr, Kelsen SG: The effects of caffeine and theophylline on diaphragm contractility. Am Rev </w:t>
        <w:br/>
        <w:t>Respir Dis 1984, 130: 429-433.</w:t>
      </w:r>
    </w:p>
    <w:p>
      <w:r>
        <w:t xml:space="preserve">107. Syrotuik, DG and Bell, GJ. Acute creatine monohydrate supplementation: A descriptive physiological. profile of </w:t>
        <w:br/>
        <w:t>responders vs. nonresponders. J Strength Cond Res 18: 610-617, 2004.</w:t>
      </w:r>
    </w:p>
    <w:p>
      <w:r>
        <w:t xml:space="preserve">108. Tamaki N, Tsunemori F, Wakabayashi M, et al. Effect of histidine-free and -excess diets on anserine and carnosine </w:t>
        <w:br/>
        <w:t>contents in rat gastrocnemius muscle. J Nutr Sci Vitaminol (Tokyo) 1977; 23 (4): 331-40.</w:t>
      </w:r>
    </w:p>
    <w:p>
      <w:r>
        <w:t>109. Tam N and Noakes TD. The Quantification of Body Fluid Allostasis During Exercise. Sports Med (2013) 43: 12891299.</w:t>
      </w:r>
    </w:p>
    <w:p>
      <w:r>
        <w:t xml:space="preserve">110. Tarnopolsky MA, Atkinson SA, MacDougall JD, et al.: Physiological. responses to caffeine during endurance </w:t>
        <w:br/>
        <w:t>running in habitual. caffeine users. Med Sci Sports Exerc 1989, 21: 418-424.</w:t>
      </w:r>
    </w:p>
    <w:p>
      <w:r>
        <w:t xml:space="preserve">111. Tarnopolsky MA, Beal. MF. Potential. for creatine and other therapies targeting cellular energy dysfunction in </w:t>
        <w:br/>
        <w:t>neurological. disorders. Annals of Neurology 2001; 49: 561-574.</w:t>
      </w:r>
    </w:p>
    <w:p>
      <w:r>
        <w:t xml:space="preserve">112. Tarnopolsky MA, Safdar A. The potential. benefits of creatine and conjugated linoleic acid as adjuncts to </w:t>
        <w:br/>
        <w:t>resistance training in older adults. Applied Physiology, Nutrition, and Metabolism 2008; 33: 213-227.</w:t>
      </w:r>
    </w:p>
    <w:p>
      <w:r>
        <w:t xml:space="preserve">113. Taylor C, Higham D, Close GL, et al.: The effect of adding caffeine to postexercise carbohydrate feeding on </w:t>
        <w:br/>
        <w:t xml:space="preserve">subsequent high-intensity interval-running capacity compared with carbohydrate alone. Int J Sport Nutr Exerc Metab 2011, </w:t>
        <w:br/>
        <w:t>21: 410-416.</w:t>
      </w:r>
    </w:p>
    <w:p>
      <w:r>
        <w:t xml:space="preserve">114. Tobias, G, Benatti, F, Salles Painelli, V, et al. Additive effects of b-alanine and sodium bicarbonate on upper-body </w:t>
        <w:br/>
        <w:t>intermittent performance. Amino Acids 45: 309-317, 2013.</w:t>
      </w:r>
    </w:p>
    <w:p>
      <w:r>
        <w:t xml:space="preserve">115. Triplett, D, Doyle, JA, Rupp, JC, et al. An isocaloric glucose-fructose beverage’s effect on simulated 100-km cycling </w:t>
        <w:br/>
        <w:t>performance compared with a glucose-only beverage. Int J Sport Nutr Exerc Metab 20: 122-131, 2010.</w:t>
      </w:r>
    </w:p>
    <w:p>
      <w:r>
        <w:t xml:space="preserve">116. Umemura T, Ueda K, Nishioka K, et al.: Effects of acute administration of caffeine on vascular function. Am J </w:t>
        <w:br/>
        <w:t>Cardiol 2006, 98: 1538-1541.</w:t>
      </w:r>
    </w:p>
    <w:p>
      <w:r>
        <w:t xml:space="preserve">117. van Loon, LJ, Oosterlaar, AM, Hartgens, F, et al. Effects of creatine loading and prolonged creatine supplementation </w:t>
        <w:br/>
        <w:t>on body composition, fuel selection, sprint and endurance performance in humans. Clin Sci (Lond) 104: 153-162, 2003.</w:t>
      </w:r>
    </w:p>
    <w:p>
      <w:r>
        <w:t xml:space="preserve">118. Volek, J.S., and W.J. Kraemer. Creatine supplementation: Its effect on human muscular performance and body </w:t>
        <w:br/>
        <w:t>composition. J. Strength Cond. Res. 10: 200-210, 1996.</w:t>
      </w:r>
    </w:p>
    <w:p>
      <w:r>
        <w:t xml:space="preserve">119. Vukovich MD, Slater G, Macchi MB, et al.: beta-hydroxy-beta-methylbutyrate (HMB) kinetics and the influence </w:t>
        <w:br/>
        <w:t>ofglucose ingestion in humans. J Nutr Biochem 2001, 12: 631-639.</w:t>
      </w:r>
    </w:p>
    <w:p>
      <w:r>
        <w:t xml:space="preserve">120. Walberg J.L., Leidy M.K., Sturgill D.J., et al. Macronutrient needs in weight lifters during caloric restriction. Med </w:t>
        <w:br/>
        <w:t>Sci Sports Exers 19: S70, 1987.</w:t>
      </w:r>
    </w:p>
    <w:p>
      <w:r>
        <w:t>121. Wardlaw G.M., and J. Hampl. Perspectives in Nutrition, 7th ed. Columbus, OH: McGraw-Hill. 2007.</w:t>
      </w:r>
    </w:p>
    <w:p>
      <w:r>
        <w:t xml:space="preserve">122. Williams M. Food drugs and related substances. In: Nutrition for Health, Fitness and Sport, 5th Edition. New York </w:t>
        <w:br/>
        <w:t>(NY): McGraw-Hill; 2006.</w:t>
      </w:r>
    </w:p>
    <w:p>
      <w:r>
        <w:t>123. Wilson J, Fitschen P, Campbell B, et al.: International. Society of Sports Nutrition Position Stand: beta-hydroxybeta-methylbutyrate (HMB). J Int Soc Sports Nutr 2013, 10: 6.</w:t>
      </w:r>
    </w:p>
    <w:p>
      <w:r>
        <w:t xml:space="preserve">124. Wilson JM, Lowery RP, Joy JM, Andersen JC, et al. The effects of 12 weeks of beta hydroxy beta methylbutyrate </w:t>
        <w:br/>
        <w:t xml:space="preserve">free acid supplementation on muscle mass, strength, and power in resistance trained individuals: a randomized, double blind, </w:t>
        <w:br/>
        <w:t>placebo controlled study. Eur J Appl Physiol (2014) 114: 1217-1227.</w:t>
      </w:r>
    </w:p>
    <w:p>
      <w:r>
        <w:t xml:space="preserve">125. Wilson GJ, Wilson JM, Manninen AH: Effects of beta-hydroxy-beta-methylbutyrate (HMB) on exercise </w:t>
        <w:br/>
        <w:t xml:space="preserve">performance and body composition across varying levels of age, sex, and training experience: a review. Nutr Metab (Lond) </w:t>
        <w:br/>
        <w:t>2008, 5: 1.</w:t>
      </w:r>
    </w:p>
    <w:p>
      <w:r>
        <w:t xml:space="preserve">126. Woolf K, Bidwell WK, Carlson AG: The effect of caffeine as an ergogenic aid in anaerobic exercise. Int J Sport Nutr </w:t>
        <w:br/>
        <w:t>Exerc Metab 2008, 18: 412-429.</w:t>
      </w:r>
    </w:p>
    <w:p>
      <w:r>
        <w:t>127. Wyss, M and Kaddurah-Daouk, R. Creatine and creatinine metabolism. Physiol Rev 80: 1107-1213, 2000.</w:t>
      </w:r>
    </w:p>
    <w:p>
      <w:r>
        <w:t xml:space="preserve">128. Wyss M, Schulze A. Health implications of creatine: Can oral. creatine supplementation protect against </w:t>
        <w:br/>
        <w:t>neurological. and atherosclerotic disease? Neurosciences 2002; 112: 243-260.</w:t>
      </w:r>
    </w:p>
    <w:p>
      <w:r>
        <w:t xml:space="preserve">129. Zanchi NE, Gerlinger-Romero F, Guimaraes-Ferreira L, et al.: HMB supplementation: clinical. and athletic </w:t>
        <w:br/>
        <w:t>performance-related effects and mechanisms of action. Amino Acids 2011, 40: 1015-1025.</w:t>
      </w:r>
    </w:p>
    <w:p>
      <w:r>
        <w:t>130. Zhang Y, Coca A, Casa DJ, et al. J Sci Med Sport. 2014 Aug 9. pii: S1440-2440 (14) 00143-1.</w:t>
      </w:r>
    </w:p>
    <w:p>
      <w:r>
        <w:t xml:space="preserve">131. Zoeller, RF, Stout, JR, O’Kroy, JA, et al. Effects of 28 days of b-alanine and creatine monohydrate supplementation </w:t>
        <w:br/>
        <w:t>on aerobic power, ventilatory and lactate thresholds, and time to exhaustion. Amino Acids 33: 505-510, 2007.</w:t>
      </w:r>
    </w:p>
    <w:p>
      <w:pPr>
        <w:pStyle w:val="Heading2"/>
      </w:pPr>
      <w:r>
        <w:t>Page 494</w:t>
      </w:r>
    </w:p>
    <w:p>
      <w:r>
        <w:t>494</w:t>
      </w:r>
    </w:p>
    <w:p>
      <w:r>
        <w:t xml:space="preserve">Вопросы </w:t>
        <w:br/>
        <w:t>Интерпретация ответов</w:t>
      </w:r>
    </w:p>
    <w:p>
      <w:r>
        <w:t>Возраст (лет) / Масса тела (кг) / Рост (м) / ИМТ (кг/м2).</w:t>
      </w:r>
    </w:p>
    <w:p>
      <w:r>
        <w:t xml:space="preserve">1. Опыт занятий спортом или физической культурой (в тренажерном зале) / </w:t>
        <w:br/>
        <w:t xml:space="preserve">из них непрерывно? </w:t>
        <w:br/>
        <w:t>С тренером или без?</w:t>
      </w:r>
    </w:p>
    <w:p>
      <w:r>
        <w:t>Определение вероятного уровня тренированности.</w:t>
      </w:r>
    </w:p>
    <w:p>
      <w:r>
        <w:t xml:space="preserve">2. Есть ли у вас (или были в прошлом) </w:t>
        <w:br/>
        <w:t xml:space="preserve">заболевания, которые могут ограничивать применяемые в тренировке </w:t>
        <w:br/>
        <w:t>нагрузки?</w:t>
      </w:r>
    </w:p>
    <w:p>
      <w:r>
        <w:t>3. Предыдущая тренировочная программа.</w:t>
        <w:br/>
        <w:t>Для анализа (отдельный бланк).</w:t>
      </w:r>
    </w:p>
    <w:p>
      <w:r>
        <w:t>4. Цель занятий.</w:t>
        <w:br/>
        <w:t>Соответствие уровня притязаний клиента его уровню тренированности.</w:t>
      </w:r>
    </w:p>
    <w:p>
      <w:r>
        <w:t xml:space="preserve">5. Занимаетесь ли вы каким-либо другим видом физической активности? </w:t>
        <w:br/>
        <w:t>количество занятий в неделю?</w:t>
      </w:r>
    </w:p>
    <w:p>
      <w:r>
        <w:t>Для определения возможной избыточности или недостаточности двигательной активности.</w:t>
      </w:r>
    </w:p>
    <w:p>
      <w:r>
        <w:t>• Соблюдаете ли вы диету?</w:t>
        <w:br/>
        <w:t xml:space="preserve">• Подсчитываете ли вы калорийность </w:t>
        <w:br/>
        <w:t>продуктов?</w:t>
        <w:br/>
        <w:t xml:space="preserve">• Контролируете ли вы потребление </w:t>
        <w:br/>
        <w:t>жирных и / или сладких продуктов?</w:t>
        <w:br/>
        <w:t>• Сколько раз в день вы едите?</w:t>
      </w:r>
    </w:p>
    <w:p>
      <w:r>
        <w:t xml:space="preserve">Для выявления возможных нарушений </w:t>
        <w:br/>
        <w:t xml:space="preserve">со стороны питания: недостаточное, </w:t>
        <w:br/>
        <w:t>неконтролируемого (возможно избыточного по калорийности, но не адекватного).</w:t>
      </w:r>
    </w:p>
    <w:p>
      <w:r>
        <w:t xml:space="preserve">6. Есть ли у вас какие-нибудь жалобы </w:t>
        <w:br/>
        <w:t xml:space="preserve">на боль или скованность в мышцах, </w:t>
        <w:br/>
        <w:t>суставах или позвоночнике?</w:t>
        <w:br/>
        <w:t>Первый из трех вопросов (см. 12, 16).</w:t>
      </w:r>
    </w:p>
    <w:p>
      <w:r>
        <w:t xml:space="preserve">7. Принимаете ли вы пищевые добавки или лекарственные средства (ЛС) и </w:t>
        <w:br/>
        <w:t xml:space="preserve">т. п.? Периодичность приема пищевых </w:t>
        <w:br/>
        <w:t>добавок или ЛС.</w:t>
      </w:r>
    </w:p>
    <w:p>
      <w:r>
        <w:t>Для оценки адекватности приема пищевых добавок (ЛС).</w:t>
      </w:r>
    </w:p>
    <w:p>
      <w:r>
        <w:t>ПРИЛОЖЕНИЕ 1</w:t>
      </w:r>
    </w:p>
    <w:p>
      <w:r>
        <w:t>Вопросник</w:t>
      </w:r>
    </w:p>
    <w:p>
      <w:r>
        <w:t>Клиент (ФИО)________________________________________________________</w:t>
      </w:r>
    </w:p>
    <w:p>
      <w:pPr>
        <w:pStyle w:val="Heading2"/>
      </w:pPr>
      <w:r>
        <w:t>Page 495</w:t>
      </w:r>
    </w:p>
    <w:p>
      <w:r>
        <w:t>495</w:t>
      </w:r>
    </w:p>
    <w:p>
      <w:r>
        <w:t xml:space="preserve">Вопросы </w:t>
        <w:br/>
        <w:t>Интерпретация ответов</w:t>
      </w:r>
    </w:p>
    <w:p>
      <w:r>
        <w:t>8. Изменялся ли вес вашего тела за последние месяц, полгода, год?</w:t>
      </w:r>
    </w:p>
    <w:p>
      <w:r>
        <w:t xml:space="preserve">Значительные колебания веса тела </w:t>
        <w:br/>
        <w:t xml:space="preserve">(более 1% в неделю) являются фактором риска заболеваний ССС, свидетельствуют об ошибках в питании (риск </w:t>
        <w:br/>
        <w:t xml:space="preserve">патологических изменений мышечной и </w:t>
        <w:br/>
        <w:t>соединительной ткани).</w:t>
      </w:r>
    </w:p>
    <w:p>
      <w:r>
        <w:t xml:space="preserve">9. Средняя продолжительность вашего </w:t>
        <w:br/>
        <w:t>сна в сутки (ч)?</w:t>
        <w:br/>
        <w:t>Один из важнейших параметров восстановления после нагрузки.</w:t>
      </w:r>
    </w:p>
    <w:p>
      <w:r>
        <w:t xml:space="preserve">10. Вредные привычки: </w:t>
        <w:br/>
        <w:t xml:space="preserve">Указать количество сигарет в день </w:t>
        <w:br/>
        <w:t>_______________________</w:t>
        <w:br/>
        <w:t xml:space="preserve">Алкогольсодержащих напитков </w:t>
        <w:br/>
        <w:t>в неделю____________</w:t>
        <w:br/>
        <w:t xml:space="preserve">Алкоголь – один из факторов риска </w:t>
        <w:br/>
        <w:t>заболеваний ССС.</w:t>
      </w:r>
    </w:p>
    <w:p>
      <w:r>
        <w:t xml:space="preserve">Курение - основной фактор риска заболеваний сердечно-сосудистой системы </w:t>
        <w:br/>
        <w:t>(ССС), а также системы дыхания.</w:t>
      </w:r>
    </w:p>
    <w:p>
      <w:r>
        <w:t xml:space="preserve">11. Бывают ли у вас боли, покалывание, давление, чувство тяжести, </w:t>
        <w:br/>
        <w:t xml:space="preserve">жжение потеря чувствительности в </w:t>
        <w:br/>
        <w:t>груди, ротовой полости, горле, руках?</w:t>
      </w:r>
    </w:p>
    <w:p>
      <w:r>
        <w:t xml:space="preserve">Симптомы нарушения деятельности </w:t>
        <w:br/>
        <w:t>сердца.</w:t>
      </w:r>
    </w:p>
    <w:p>
      <w:r>
        <w:t xml:space="preserve">12. Можете ли вы полностью одеться </w:t>
        <w:br/>
        <w:t>без каких-либо затруднений?</w:t>
        <w:br/>
        <w:t>Второй вопрос (см. 16).</w:t>
      </w:r>
    </w:p>
    <w:p>
      <w:r>
        <w:t xml:space="preserve">13. Бывают ли у вас головокружения, </w:t>
        <w:br/>
        <w:t xml:space="preserve">обмороки, временные помрачения </w:t>
        <w:br/>
        <w:t>сознания?</w:t>
      </w:r>
    </w:p>
    <w:p>
      <w:r>
        <w:t xml:space="preserve">Симптомы нарушения деятельности </w:t>
        <w:br/>
        <w:t>ССС / или нарушений питания / метаболический синдром / диабет.</w:t>
      </w:r>
    </w:p>
    <w:p>
      <w:r>
        <w:t xml:space="preserve">14. Бывает ли у вас одышка в состоянии покоя, при незначительных </w:t>
        <w:br/>
        <w:t>нагрузках?</w:t>
      </w:r>
    </w:p>
    <w:p>
      <w:r>
        <w:t xml:space="preserve">Нарушение деятельности ССС (возможно связанное с избыточной массой </w:t>
        <w:br/>
        <w:t>тела).</w:t>
      </w:r>
    </w:p>
    <w:p>
      <w:r>
        <w:t>15. Бывает ли у вас в течение дня чувство усталости, разбитости?</w:t>
      </w:r>
    </w:p>
    <w:p>
      <w:r>
        <w:t xml:space="preserve">Признаки неадекватности применяемых нагрузок или недостаточного </w:t>
        <w:br/>
        <w:t>восстановления после них.</w:t>
      </w:r>
    </w:p>
    <w:p>
      <w:r>
        <w:t xml:space="preserve">16. Испытываете ли вы какие-нибудь </w:t>
        <w:br/>
        <w:t xml:space="preserve">трудности при подъеме и спуске по </w:t>
        <w:br/>
        <w:t>лестнице?</w:t>
      </w:r>
    </w:p>
    <w:p>
      <w:r>
        <w:t xml:space="preserve">Отрицательный ответ на эти три </w:t>
        <w:br/>
        <w:t>вопроса исключает серьезную ревматологическую патологию.</w:t>
      </w:r>
    </w:p>
    <w:p>
      <w:r>
        <w:t xml:space="preserve">17. Сколько раз за прошедший год вы </w:t>
        <w:br/>
        <w:t>болели?</w:t>
      </w:r>
    </w:p>
    <w:p>
      <w:r>
        <w:t xml:space="preserve">Частые заболевания (3-5, особенно </w:t>
        <w:br/>
        <w:t xml:space="preserve">более 5 раз в год) свидетельствуют </w:t>
        <w:br/>
        <w:t xml:space="preserve">о снижении иммунитета организма, </w:t>
        <w:br/>
        <w:t xml:space="preserve">возможными причинами которого </w:t>
        <w:br/>
        <w:t xml:space="preserve">являются: неадекватные физические </w:t>
        <w:br/>
        <w:t>нагрузки, неадекватное питание и восстановительные мероприятия, наличие очагов хронической инфекции.</w:t>
      </w:r>
    </w:p>
    <w:p>
      <w:pPr>
        <w:pStyle w:val="Heading2"/>
      </w:pPr>
      <w:r>
        <w:t>Page 496</w:t>
      </w:r>
    </w:p>
    <w:p>
      <w:r>
        <w:t>496</w:t>
      </w:r>
    </w:p>
    <w:p>
      <w:r>
        <w:t>ПРИЛОЖЕНИЕ 2</w:t>
      </w:r>
    </w:p>
    <w:p>
      <w:r>
        <w:t>PAR-Q &amp; YOU</w:t>
      </w:r>
    </w:p>
    <w:p>
      <w:r>
        <w:t>вопросник для людей в возрасте 15-69 лет</w:t>
      </w:r>
    </w:p>
    <w:p>
      <w:r>
        <w:t xml:space="preserve">(Представлен перевод бланка, заполнять необходимо оригинальную форму, </w:t>
        <w:br/>
        <w:t>которую можно найти по адресу http://www.phac-aspc.gc.ca)</w:t>
      </w:r>
    </w:p>
    <w:p>
      <w:r>
        <w:t xml:space="preserve">Регулярная физическая активность – это весело и полезно для здоровья, и все </w:t>
        <w:br/>
        <w:t xml:space="preserve">больше людей становятся более активными каждый день. Повышение активности </w:t>
        <w:br/>
        <w:t>абсолютно безопасно для большинства людей. Тем не менее, некоторым людям необходимо посетить врача перед тем, как увеличить физическую активность.</w:t>
      </w:r>
    </w:p>
    <w:p>
      <w:r>
        <w:t xml:space="preserve">Если вы планируете существенно увеличить физическую активность по сравнению с текущим уровнем, ответьте на семь вопросов в таблице ниже. Если ваш возраст от 15 до 69 лет PAR-Q подскажет, нужно ли вам посетить врача перед началом </w:t>
        <w:br/>
        <w:t>занятий. Если вам больше 69 лет, и вы не очень активны, посетите вашего врача.</w:t>
      </w:r>
    </w:p>
    <w:p>
      <w:r>
        <w:t xml:space="preserve">Здравый смысл – ваш лучший помощник при ответах на вопросы. Пожалуйста, </w:t>
        <w:br/>
        <w:t>читайте вопросы внимательно и точно на них отвечайте: отметьте «ДА» или «НЕТ»</w:t>
      </w:r>
    </w:p>
    <w:p>
      <w:r>
        <w:t>ВОПРОСЫ</w:t>
        <w:br/>
        <w:t>ДА</w:t>
        <w:br/>
        <w:t>НЕТ</w:t>
      </w:r>
    </w:p>
    <w:p>
      <w:r>
        <w:t xml:space="preserve">1. Говорил ли вам врач, что у вас проблемы с сердцем и, что вам </w:t>
        <w:br/>
        <w:t>необходимо заниматься физической активностью рекомендуемой врачом?</w:t>
      </w:r>
    </w:p>
    <w:p>
      <w:r>
        <w:t>2. Вы чувствуете боль в груди, когда физически активны?</w:t>
      </w:r>
    </w:p>
    <w:p>
      <w:r>
        <w:t>3. За прошлый месяц, у вас была боль, без физической активности?</w:t>
      </w:r>
    </w:p>
    <w:p>
      <w:r>
        <w:t xml:space="preserve">4. У вас нарушалось равновесие из-за головокружения или даже </w:t>
        <w:br/>
        <w:t>потери сознания?</w:t>
      </w:r>
    </w:p>
    <w:p>
      <w:r>
        <w:t xml:space="preserve">5. У вас есть проблемы с костями или суставами (например, </w:t>
        <w:br/>
        <w:t xml:space="preserve">спины, коленными или тазобедренными), который могут </w:t>
        <w:br/>
        <w:t>усугубиться при изменении физической активности?</w:t>
      </w:r>
    </w:p>
    <w:p>
      <w:r>
        <w:t xml:space="preserve">6. Ваш врач назначил вам лекарства (например, растворимые </w:t>
        <w:br/>
        <w:t xml:space="preserve">таблетки) для контроля кровяного давления или состояния </w:t>
        <w:br/>
        <w:t>сердца?</w:t>
      </w:r>
    </w:p>
    <w:p>
      <w:r>
        <w:t>7. Вы знаете любую другую причину, по которой вам нельзя выполнять физическую активность?</w:t>
      </w:r>
    </w:p>
    <w:p>
      <w:r>
        <w:t>ЕСЛИ ВЫ ОТВЕТИЛИ</w:t>
      </w:r>
    </w:p>
    <w:p>
      <w:r>
        <w:t>«ДА» на один или несколько вопросов:</w:t>
      </w:r>
    </w:p>
    <w:p>
      <w:r>
        <w:t xml:space="preserve">Посоветуйтесь с врачом по телефону или лично ПЕРЕД увеличением физической активности или ПЕРЕД прохождением фитнес тестирования. Расскажите </w:t>
        <w:br/>
        <w:t>врачу об ответах «ДА» на вопросы PAR-Q.</w:t>
      </w:r>
    </w:p>
    <w:p>
      <w:pPr>
        <w:pStyle w:val="Heading2"/>
      </w:pPr>
      <w:r>
        <w:t>Page 497</w:t>
      </w:r>
    </w:p>
    <w:p>
      <w:r>
        <w:t>497</w:t>
      </w:r>
    </w:p>
    <w:p>
      <w:r>
        <w:t xml:space="preserve">• Вы можете заниматься любым видом активности до тех пор, пока не спешите и увеличиваете нагрузки постепенно. Или нужно ограничиться безопасной для </w:t>
        <w:br/>
        <w:t>вас активностью. Обсудите с врачом вид активности, в котором вы хотите участвовать и следуйте его совету.</w:t>
      </w:r>
    </w:p>
    <w:p>
      <w:r>
        <w:t>• Уточните, какие из общедоступных программ безопасны и подойдут вам.</w:t>
      </w:r>
    </w:p>
    <w:p>
      <w:r>
        <w:t>«НЕТ» на все вопросы:</w:t>
      </w:r>
    </w:p>
    <w:p>
      <w:r>
        <w:t>Если вы уверенно ответили «НЕТ» на все вопросы PAR-Q, то вы, обоснованно, можете:</w:t>
      </w:r>
    </w:p>
    <w:p>
      <w:r>
        <w:t>• Увеличить физическую активность, не спеша и постепенно повышая нагрузки. Это наиболее безопасный и легкий способ.</w:t>
      </w:r>
    </w:p>
    <w:p>
      <w:r>
        <w:t xml:space="preserve">• Пройти фитнес тестирование – это прекрасная возможность определить </w:t>
        <w:br/>
        <w:t xml:space="preserve">свой исходный уровень готовности к нагрузкам, на основе чего можно планировать лучший способ жить активно. Также настоятельно рекомендуется измерение кровяного давления. Если вы обнаружите показтели выше 144/94 мм рт. ст., </w:t>
        <w:br/>
        <w:t>сообщите об этом врачу, перед тем как увеличить физическую активность.</w:t>
      </w:r>
    </w:p>
    <w:p>
      <w:r>
        <w:t>Отложите увеличение активности:</w:t>
      </w:r>
    </w:p>
    <w:p>
      <w:r>
        <w:t>• если у вас плохое самочувствие, вследствие временной болезни, например простуда или жар, подождите, пока не наступит улучшение; или</w:t>
      </w:r>
    </w:p>
    <w:p>
      <w:r>
        <w:t xml:space="preserve">• если вы (возможно) беременны – поговорите с вашим врачом прежде, </w:t>
        <w:br/>
        <w:t>чем увеличить активность.</w:t>
      </w:r>
    </w:p>
    <w:p>
      <w:r>
        <w:t xml:space="preserve">Внимание: если произошли изменения, которые привели к ответу «ДА» на </w:t>
        <w:br/>
        <w:t xml:space="preserve">любой из вопросов, обратитесь к специалисту по фитнесу или врачу. Спросите, </w:t>
        <w:br/>
        <w:t>нужно ли вам изменить плановую физическую активность.</w:t>
      </w:r>
    </w:p>
    <w:p>
      <w:r>
        <w:t>Информированное применение PAR-Q: Канадское общество по физиологии упражнений и его представители не несут ответственности за людей, занимающихся физической активностью. Если после заполнения вопросника остались сомнения, проконсультируйтесь с врачом до физической активности.</w:t>
      </w:r>
    </w:p>
    <w:p>
      <w:r>
        <w:t xml:space="preserve">Изменения недопустимы. Вы можете использовать фотокопию PAR-Q, </w:t>
        <w:br/>
        <w:t>но только полную версию.</w:t>
      </w:r>
    </w:p>
    <w:p>
      <w:r>
        <w:t>Внимание: эта часть может использоваться в юридических или административных целях, если PAR-Q используется людьми перед началом программ физической активности или при фитнес-тестировании.</w:t>
      </w:r>
    </w:p>
    <w:p>
      <w:r>
        <w:t>«Я прочитал, понял и заполнил этот вопросник. Я получил(а) исчерпывающие ответы на все мои вопросы.»</w:t>
      </w:r>
    </w:p>
    <w:p>
      <w:r>
        <w:t>Имя______________________________ Подпись_________________ Дата ___________</w:t>
      </w:r>
    </w:p>
    <w:p>
      <w:r>
        <w:t>Подпись родителя или опекуна (для несовершеннолетних)_________</w:t>
      </w:r>
    </w:p>
    <w:p>
      <w:r>
        <w:t>Свидетель_______________________</w:t>
      </w:r>
    </w:p>
    <w:p>
      <w:r>
        <w:t xml:space="preserve">Внимание: срок действия этого допуска к физической активности не более </w:t>
        <w:br/>
        <w:t xml:space="preserve">12 месяцев с момента заполнения, и он недействителен при изменениях состояния, </w:t>
        <w:br/>
        <w:t>которые приведут к вас к ответу «ДА» на любой из семи вопросов.</w:t>
      </w:r>
    </w:p>
    <w:p>
      <w:pPr>
        <w:pStyle w:val="Heading2"/>
      </w:pPr>
      <w:r>
        <w:t>Page 498</w:t>
      </w:r>
    </w:p>
    <w:p>
      <w:r>
        <w:t>498</w:t>
      </w:r>
    </w:p>
    <w:p>
      <w:r>
        <w:t>ПРИЛОЖЕНИЕ 3</w:t>
      </w:r>
    </w:p>
    <w:p>
      <w:r>
        <w:t>АНКЕТА</w:t>
      </w:r>
    </w:p>
    <w:p>
      <w:r>
        <w:t>Оцените состояние здоровья, отметив все истинные утверждения.</w:t>
      </w:r>
    </w:p>
    <w:p>
      <w:r>
        <w:t xml:space="preserve">Если вы отметите любое утверждение в этой секции, проконсультируйтесь с вашим врачом или другим надлежащим специалистом в области здравоохранения перед началом тренировок. Вам </w:t>
        <w:br/>
        <w:t>может понадобиться организация с квалифицированным медицинским персоналом.</w:t>
      </w:r>
    </w:p>
    <w:p>
      <w:r>
        <w:t>История</w:t>
        <w:br/>
        <w:t>С вами случались (вам проводили):</w:t>
        <w:br/>
        <w:t>____ сердечные приступы;</w:t>
        <w:br/>
        <w:t>____ операции на сердце;</w:t>
        <w:br/>
        <w:t>____ катетеризация сердца;</w:t>
        <w:br/>
        <w:t>____ коронарная ангиопластика (PTCA);</w:t>
        <w:br/>
        <w:t>____ водитель ритма/имплантированный дефибриллятор сердца/</w:t>
        <w:br/>
        <w:t>нарушения ритма;</w:t>
        <w:br/>
        <w:t>____ пороки сердца (патология клапанов сердца);</w:t>
        <w:br/>
        <w:t>____ сердечная недостаточность;</w:t>
        <w:br/>
        <w:t>____ трансплантация сердца;</w:t>
        <w:br/>
        <w:t>____ врожденный порок сердца.</w:t>
      </w:r>
    </w:p>
    <w:p>
      <w:r>
        <w:t>Симптомы</w:t>
        <w:br/>
        <w:t>____ вы испытываете дискомфорт в груди при напряжении;</w:t>
        <w:br/>
        <w:t>____ вы испытываете необоснованную одышку;</w:t>
        <w:br/>
        <w:t>____ у вас случаются головокружения, обмороки или потери сознания;</w:t>
        <w:br/>
        <w:t>____ у вас отекают лодыжки;</w:t>
        <w:br/>
        <w:t>____ вы испытываете неприятное сильное или учащенное сердцебиение;</w:t>
        <w:br/>
        <w:t>____ вы принимаете сердечные препараты.</w:t>
      </w:r>
    </w:p>
    <w:p>
      <w:r>
        <w:t>Другие ситуации (проблемы) со здоровьем</w:t>
        <w:br/>
        <w:t>____ у вас диабет;</w:t>
        <w:br/>
        <w:t>____ у вас астма или другие заболевания легких;</w:t>
        <w:br/>
        <w:t xml:space="preserve">____ у вас ощущение жжения или судороги голеней, когда вы ходите </w:t>
        <w:br/>
        <w:t>на короткую дистанцию;</w:t>
        <w:br/>
        <w:t xml:space="preserve">____ у вас мышечно-скелетные проблемы, которые ограничивают </w:t>
        <w:br/>
        <w:t>физическую активность;</w:t>
      </w:r>
    </w:p>
    <w:p>
      <w:pPr>
        <w:pStyle w:val="Heading2"/>
      </w:pPr>
      <w:r>
        <w:t>Page 499</w:t>
      </w:r>
    </w:p>
    <w:p>
      <w:r>
        <w:t>499</w:t>
      </w:r>
    </w:p>
    <w:p>
      <w:r>
        <w:t>____ у вас есть сомнения по поводу безопасности упражнений;</w:t>
        <w:br/>
        <w:t>____ вы принимаете лекарства, отпускаемые по рецепту;</w:t>
        <w:br/>
        <w:t>____ вы беременны.</w:t>
      </w:r>
    </w:p>
    <w:p>
      <w:r>
        <w:t xml:space="preserve">Если вы отметите два или больше утверждения в этой секции, </w:t>
        <w:br/>
        <w:t xml:space="preserve">то необходима консультация с вашим врачом или другим надлежащим специалистом в области здравоохранения, постепенность и </w:t>
        <w:br/>
        <w:t xml:space="preserve">умеренность в вашей тренировочной программе. Возможно, вы получите преимущества от тренировочной программы в организации </w:t>
        <w:br/>
        <w:t>с квалифицированными специалистами*, под их руководством.</w:t>
      </w:r>
    </w:p>
    <w:p>
      <w:r>
        <w:t>Факторы риска сердечно-сосудистых заболеваний</w:t>
        <w:br/>
        <w:t>____ вы мужчина ≥45 лет;</w:t>
        <w:br/>
        <w:t>____ вы женщина ≥55 лет;</w:t>
        <w:br/>
        <w:t>____ вы курите или бросили курить в течение предыдущих 6 месяцев;</w:t>
        <w:br/>
        <w:t>____ ваше кровяное давление ≥140/90 мм рт. ст.;</w:t>
        <w:br/>
        <w:t>____ вы не знаете свое кровяное давление;</w:t>
        <w:br/>
        <w:t>____ вы принимаете лекарства для снижения давления;</w:t>
        <w:br/>
        <w:t>____ ваш уровень холестерола ≥200 мг/дл;</w:t>
        <w:br/>
        <w:t>____ вы не знаете свой уровень холестерола;</w:t>
        <w:br/>
        <w:t xml:space="preserve">____ у ваших близких кровных родственников был сердечный приступ или операция на сердце до 55 лет (отец или брат) или до 65 </w:t>
        <w:br/>
        <w:t>(мать или сестра);</w:t>
        <w:br/>
        <w:t>____ вы физически неактивны (то есть, физически активны &lt;30 минут не более 3 дней в неделю);</w:t>
        <w:br/>
        <w:t>____ ваш индекс массы тела ≥30 кг/м2;</w:t>
        <w:br/>
        <w:t>____ у вас преддиабет;</w:t>
        <w:br/>
        <w:t>____ вы не знаете, есть ли у вас преддиабет.</w:t>
      </w:r>
    </w:p>
    <w:p>
      <w:r>
        <w:t xml:space="preserve">Вы имеете возможность тренироваться безопасно без консультации врача или другого надлежащего специалиста в области </w:t>
        <w:br/>
        <w:t xml:space="preserve">здравоохранения по составленной самостоятельно программе или </w:t>
        <w:br/>
        <w:t>в любой организации, соответствующей потребностям тренировочной программы.</w:t>
      </w:r>
    </w:p>
    <w:p>
      <w:r>
        <w:t>____ ничего из перечисленного.</w:t>
      </w:r>
    </w:p>
    <w:p>
      <w:r>
        <w:t xml:space="preserve">* Квалифицированный специалист по физическим упражнениям означает надлежащим образом тренированные специалисты, с академической подготовкой, практическими и клиническими знаниями, навыками </w:t>
        <w:br/>
        <w:t>и способностями, соизмеримыми с установленными в приложении D критериями.</w:t>
      </w:r>
    </w:p>
    <w:p>
      <w:pPr>
        <w:pStyle w:val="Heading2"/>
      </w:pPr>
      <w:r>
        <w:t>Page 500</w:t>
      </w:r>
    </w:p>
    <w:p>
      <w:r>
        <w:t>500</w:t>
      </w:r>
    </w:p>
    <w:p>
      <w:r>
        <w:t>ПРИЛОЖЕНИЕ 4</w:t>
      </w:r>
    </w:p>
    <w:p>
      <w:r>
        <w:t>Бланк для проведения скрининга ОДА</w:t>
      </w:r>
    </w:p>
    <w:p>
      <w:r>
        <w:t>ФИО клиента__________________________________________________________ Дата ____________</w:t>
      </w:r>
    </w:p>
    <w:p>
      <w:r>
        <w:t xml:space="preserve">В ячейках таблицы справа от рисунка отмечаются результаты выполненных </w:t>
        <w:br/>
        <w:t xml:space="preserve">тестов: а) все проявления боли фиксируются в правой таблице; б) если тест не выполняется, то ставится прочерк (—); в) если в тесте не выявляется проблем, то в </w:t>
        <w:br/>
        <w:t xml:space="preserve">ячейке таблицы ставится N (норма); г) если обнаруживается недостаточная подвижность, например, правого плечевого сустава, то в колонке R напротив теста </w:t>
        <w:br/>
        <w:t xml:space="preserve">ставится цифра 1 с пояснениями в правой таблице; д) если обнаруживается недостаточная подвижность позвоночника, то ставится буква, обозначающая соответствующий отдел; е) если мышечный валик обнаруживается с одной стороны, </w:t>
        <w:br/>
        <w:t xml:space="preserve">то помечается буквой в одной из колонок, симметричный – в двух колонках. Лучшие результаты (секунды, градусы, сантиметры) также вносятся в соответствующие ячейки таблицы. Кроме этого, на самом рисунке рекомендуется отмечать </w:t>
        <w:br/>
        <w:t>выявленные отклонения стрелками или другими удобными пометками с пояснением в нижней таблице.</w:t>
      </w:r>
    </w:p>
    <w:p>
      <w:r>
        <w:t>P</w:t>
      </w:r>
    </w:p>
    <w:p>
      <w:r>
        <w:t>6</w:t>
      </w:r>
    </w:p>
    <w:p>
      <w:r>
        <w:t>3</w:t>
      </w:r>
    </w:p>
    <w:p>
      <w:r>
        <w:t>2</w:t>
      </w:r>
    </w:p>
    <w:p>
      <w:r>
        <w:t>5</w:t>
      </w:r>
    </w:p>
    <w:p>
      <w:r>
        <w:t>4</w:t>
      </w:r>
    </w:p>
    <w:p>
      <w:r>
        <w:t>6</w:t>
      </w:r>
    </w:p>
    <w:p>
      <w:r>
        <w:t>3</w:t>
      </w:r>
    </w:p>
    <w:p>
      <w:r>
        <w:t>2</w:t>
      </w:r>
    </w:p>
    <w:p>
      <w:r>
        <w:t>5</w:t>
      </w:r>
    </w:p>
    <w:p>
      <w:r>
        <w:t>4</w:t>
      </w:r>
    </w:p>
    <w:p>
      <w:r>
        <w:t>1</w:t>
        <w:br/>
        <w:t>1</w:t>
      </w:r>
    </w:p>
    <w:p>
      <w:r>
        <w:t>P</w:t>
      </w:r>
    </w:p>
    <w:p>
      <w:r>
        <w:t>5</w:t>
      </w:r>
    </w:p>
    <w:p>
      <w:r>
        <w:t>4</w:t>
      </w:r>
    </w:p>
    <w:p>
      <w:r>
        <w:t>6</w:t>
      </w:r>
    </w:p>
    <w:p>
      <w:r>
        <w:t>C</w:t>
      </w:r>
    </w:p>
    <w:p>
      <w:r>
        <w:t>T</w:t>
      </w:r>
    </w:p>
    <w:p>
      <w:r>
        <w:t>L</w:t>
      </w:r>
    </w:p>
    <w:p>
      <w:r>
        <w:t>S</w:t>
      </w:r>
    </w:p>
    <w:p>
      <w:r>
        <w:t xml:space="preserve">Буквенные обозначения на рисунке: </w:t>
        <w:br/>
        <w:t xml:space="preserve">R – правая сторона; L – левая сторона; </w:t>
        <w:br/>
        <w:t xml:space="preserve">C – шейный отдел позвоночника; </w:t>
        <w:br/>
        <w:t xml:space="preserve">Т (Th) – грудной отдел позвоночника; </w:t>
        <w:br/>
        <w:t xml:space="preserve">L – поясничный отдел позвоночника; </w:t>
        <w:br/>
        <w:t xml:space="preserve">S – крестцовый отдел позвоночника; </w:t>
        <w:br/>
        <w:t>Р – таз.</w:t>
      </w:r>
    </w:p>
    <w:p>
      <w:pPr>
        <w:pStyle w:val="Heading2"/>
      </w:pPr>
      <w:r>
        <w:t>Page 501</w:t>
      </w:r>
    </w:p>
    <w:p>
      <w:r>
        <w:t>501</w:t>
      </w:r>
    </w:p>
    <w:p>
      <w:r>
        <w:t>Наименование теста</w:t>
        <w:br/>
        <w:t>R</w:t>
        <w:br/>
        <w:t>L</w:t>
      </w:r>
    </w:p>
    <w:p>
      <w:r>
        <w:t>Приседание с палкой над головой</w:t>
      </w:r>
    </w:p>
    <w:p>
      <w:r>
        <w:t>Проверочное приседание</w:t>
      </w:r>
    </w:p>
    <w:p>
      <w:r>
        <w:t>Приседание с контролем нейтрали</w:t>
      </w:r>
    </w:p>
    <w:p>
      <w:r>
        <w:t>Стойка на одной ноге (открытые глаза)</w:t>
      </w:r>
    </w:p>
    <w:p>
      <w:r>
        <w:t>Стойка на одной ноге (закрытые глаза)</w:t>
      </w:r>
    </w:p>
    <w:p>
      <w:r>
        <w:t>доп.</w:t>
        <w:br/>
        <w:t>Тест Аист, с</w:t>
      </w:r>
    </w:p>
    <w:p>
      <w:r>
        <w:t>Дотягивание рукой</w:t>
      </w:r>
    </w:p>
    <w:p>
      <w:r>
        <w:t>Дотягивание ногой</w:t>
      </w:r>
    </w:p>
    <w:p>
      <w:r>
        <w:t>Приседание на одной ноге</w:t>
      </w:r>
    </w:p>
    <w:p>
      <w:r>
        <w:t>Поворот головы с наклоном</w:t>
      </w:r>
    </w:p>
    <w:p>
      <w:r>
        <w:t>Разгибание шеи</w:t>
      </w:r>
    </w:p>
    <w:p>
      <w:r>
        <w:t>Посегментное сгибание</w:t>
      </w:r>
    </w:p>
    <w:p>
      <w:r>
        <w:t>доп.</w:t>
        <w:br/>
        <w:t>Тест на кифоз</w:t>
      </w:r>
    </w:p>
    <w:p>
      <w:r>
        <w:t>Тест 3 движений</w:t>
      </w:r>
    </w:p>
    <w:p>
      <w:r>
        <w:t>Тест циркумдукция спереди, см</w:t>
      </w:r>
    </w:p>
    <w:p>
      <w:r>
        <w:t>Тест циркумдукция сзади, см</w:t>
      </w:r>
    </w:p>
    <w:p>
      <w:r>
        <w:t>Тест на оппозицию</w:t>
      </w:r>
    </w:p>
    <w:p>
      <w:r>
        <w:t>Повороты стоя</w:t>
      </w:r>
    </w:p>
    <w:p>
      <w:r>
        <w:t>Повороты сидя</w:t>
      </w:r>
    </w:p>
    <w:p>
      <w:r>
        <w:t>Компрессионный тест</w:t>
      </w:r>
    </w:p>
    <w:p>
      <w:r>
        <w:t>Тест отжиманием, с</w:t>
      </w:r>
    </w:p>
    <w:p>
      <w:r>
        <w:t>Охотничья собака</w:t>
      </w:r>
    </w:p>
    <w:p>
      <w:r>
        <w:t>Латеральная выносливость, с</w:t>
      </w:r>
    </w:p>
    <w:p>
      <w:r>
        <w:t>Тест стабильности колена, с</w:t>
      </w:r>
    </w:p>
    <w:p>
      <w:r>
        <w:t>Активный подъем ноги, °</w:t>
      </w:r>
    </w:p>
    <w:p>
      <w:r>
        <w:t>доп.</w:t>
        <w:br/>
        <w:t>Вращение плеча наружу, °</w:t>
      </w:r>
    </w:p>
    <w:p>
      <w:r>
        <w:t>доп.</w:t>
        <w:br/>
        <w:t>Вращение плеча внутрь, °</w:t>
      </w:r>
    </w:p>
    <w:p>
      <w:r>
        <w:t>доп.</w:t>
        <w:br/>
        <w:t>Длина малых грудных мышц</w:t>
      </w:r>
    </w:p>
    <w:p>
      <w:r>
        <w:t>Пассивный подъем ноги, °</w:t>
      </w:r>
    </w:p>
    <w:p>
      <w:r>
        <w:t>доп.</w:t>
        <w:br/>
        <w:t>Тест Томаса</w:t>
      </w:r>
    </w:p>
    <w:p>
      <w:r>
        <w:t>Тест сгибателей туловища, с</w:t>
      </w:r>
    </w:p>
    <w:p>
      <w:r>
        <w:t xml:space="preserve">Другие обнаруженные особенности (нарушения осанки, перенесенные травмы) </w:t>
        <w:br/>
        <w:t>результаты дополнительных тестов:</w:t>
      </w:r>
    </w:p>
    <w:p>
      <w:r>
        <w:t>Практические рекомендации на основе результатов теста*</w:t>
      </w:r>
    </w:p>
    <w:p>
      <w:r>
        <w:t>Линия тренировки</w:t>
        <w:br/>
        <w:t>Основные ограничения и направления для тренировки</w:t>
      </w:r>
    </w:p>
    <w:p>
      <w:r>
        <w:t>1</w:t>
      </w:r>
    </w:p>
    <w:p>
      <w:r>
        <w:t>2</w:t>
      </w:r>
    </w:p>
    <w:p>
      <w:r>
        <w:t>3</w:t>
      </w:r>
    </w:p>
    <w:p>
      <w:r>
        <w:t>Интеграция линий</w:t>
      </w:r>
    </w:p>
    <w:p>
      <w:r>
        <w:t>* таблица заполняется по итогам тестирования, результаты сообщаются клиенту при следующей встрече</w:t>
      </w:r>
    </w:p>
    <w:p>
      <w:pPr>
        <w:pStyle w:val="Heading2"/>
      </w:pPr>
      <w:r>
        <w:t>Page 502</w:t>
      </w:r>
    </w:p>
    <w:p>
      <w:r>
        <w:t>502</w:t>
      </w:r>
    </w:p>
    <w:p>
      <w:r>
        <w:t>ISBN-978-617-502-086-9</w:t>
      </w:r>
    </w:p>
    <w:p>
      <w:r>
        <w:t>Научное издание</w:t>
      </w:r>
    </w:p>
    <w:p>
      <w:r>
        <w:t>Сергей Струков</w:t>
      </w:r>
    </w:p>
    <w:p>
      <w:r>
        <w:t>Основы фитенс-тренировки 2.0</w:t>
      </w:r>
    </w:p>
    <w:p>
      <w:r>
        <w:t xml:space="preserve">Автор </w:t>
        <w:br/>
        <w:t>Сергей Струков</w:t>
      </w:r>
    </w:p>
    <w:p>
      <w:r>
        <w:t xml:space="preserve">cайт </w:t>
        <w:br/>
        <w:t>http://alterbb.com/</w:t>
      </w:r>
    </w:p>
    <w:p>
      <w:r>
        <w:t xml:space="preserve">e-mail </w:t>
        <w:br/>
        <w:t>ssf20@mail.ru</w:t>
      </w:r>
    </w:p>
    <w:p>
      <w:r>
        <w:t xml:space="preserve">FB </w:t>
        <w:br/>
        <w:t>Сергей Струков</w:t>
      </w:r>
    </w:p>
    <w:p>
      <w:r>
        <w:t xml:space="preserve">ЖЖ </w:t>
        <w:br/>
        <w:t>ssf20</w:t>
      </w:r>
    </w:p>
    <w:p>
      <w:r>
        <w:tab/>
        <w:br/>
      </w:r>
    </w:p>
    <w:p>
      <w:r>
        <w:t xml:space="preserve">Дизайн и верстка </w:t>
        <w:br/>
        <w:t>Оксана Яворская</w:t>
      </w:r>
    </w:p>
    <w:p>
      <w:r>
        <w:t xml:space="preserve">Иллюстрации </w:t>
        <w:br/>
        <w:t>Оксана Яворская</w:t>
      </w:r>
    </w:p>
    <w:p>
      <w:r>
        <w:t xml:space="preserve">e-mail </w:t>
        <w:br/>
        <w:t>o.yavir@gmail.com</w:t>
      </w:r>
    </w:p>
    <w:p>
      <w:r>
        <w:t xml:space="preserve">FB </w:t>
        <w:br/>
        <w:t>Оксана Явір</w:t>
      </w:r>
    </w:p>
    <w:p>
      <w:r>
        <w:t xml:space="preserve">ЖЖ </w:t>
        <w:br/>
        <w:t>o_yavir</w:t>
      </w:r>
    </w:p>
    <w:p>
      <w:r>
        <w:t xml:space="preserve">Книга «Основы фитнес тренировки 2.0» является вторым изданием моей работы «Основы </w:t>
        <w:br/>
        <w:t xml:space="preserve">фитнес тренировки» (2011), существенно переработанным и дополненным. В книге систематизированы рекомендации по различным аспектам оздоровительной тренировки, которые необходимы для </w:t>
        <w:br/>
        <w:t xml:space="preserve">обоснованной организации тренировочного процесса. Части и главы книги являются методическим </w:t>
        <w:br/>
        <w:t>и справочным материалом, основой для обучения и ответов на наиболее важные практические вопросы. В книге обобщены современные научные рекомендации и личный тренерско-преподавательский опыт.</w:t>
      </w:r>
    </w:p>
    <w:p>
      <w:r>
        <w:t xml:space="preserve">Книга предназначена для специалистов в области оздоровительной и спортивной тренировки: тренеров, студентов, научных сотрудников, а также для всех интересующихся предметом </w:t>
        <w:br/>
        <w:t>людей.</w:t>
      </w:r>
    </w:p>
    <w:p>
      <w:pPr>
        <w:pStyle w:val="Heading2"/>
      </w:pPr>
      <w:r>
        <w:t>Page 503</w:t>
      </w:r>
    </w:p>
    <w:p>
      <w:r>
        <w:t>503</w:t>
      </w:r>
    </w:p>
    <w:p>
      <w:r>
        <w:t>Струков Сергей Фёдорович</w:t>
      </w:r>
    </w:p>
    <w:p>
      <w:r>
        <w:t xml:space="preserve">Специалист по физической реабилитации, оздоровительной и </w:t>
        <w:br/>
        <w:t xml:space="preserve">силовой тренировке, оценке и обучению тренерского состава. </w:t>
        <w:br/>
        <w:t xml:space="preserve">Персональный тренер с 1997 года. Автор книг «Бодибилдинг» </w:t>
        <w:br/>
        <w:t xml:space="preserve">(2006) и «Основы фитнес тренировки» (2011), статей в популярных и научно-популярных журналах. Администратор и автор </w:t>
        <w:br/>
        <w:t xml:space="preserve">большинства статей на сайте «Альтернативный бодибилдинг», </w:t>
        <w:br/>
        <w:t xml:space="preserve">а также многочисленных интернет-публикаций. Переводчик </w:t>
        <w:br/>
        <w:t>научных и научно-популярных изданий по анатомии и физиологии человека, учебной литературы. Эксперт FPA.</w:t>
      </w:r>
    </w:p>
    <w:p>
      <w:pPr>
        <w:pStyle w:val="Heading2"/>
      </w:pPr>
      <w:r>
        <w:t>Page 504</w:t>
      </w:r>
    </w:p>
    <w:p>
      <w:r>
        <w:t>СКЛАДЧИКИ</w:t>
      </w:r>
    </w:p>
    <w:p>
      <w:r>
        <w:t xml:space="preserve">ВЫ ИЛИ ВАШИ ДРУЗЬЯ ЕЩЕ </w:t>
        <w:br/>
        <w:t xml:space="preserve">НЕ ЗАРЕГИСТРИРОВАНЫ </w:t>
        <w:br/>
        <w:t>НА « СКЛАДЧИКЕ»?</w:t>
      </w:r>
    </w:p>
    <w:p>
      <w:r>
        <w:t xml:space="preserve">ТРИ ПРИЧИНЫ СДЕЛАТЬ ЭТО </w:t>
        <w:br/>
        <w:t>ПРЯМО СЕЙЧАС:</w:t>
      </w:r>
    </w:p>
    <w:p>
      <w:r>
        <w:t xml:space="preserve"> </w:t>
        <w:br/>
      </w:r>
    </w:p>
    <w:p>
      <w:r>
        <w:t xml:space="preserve">1. Максимум выбора за минимум денег. </w:t>
        <w:br/>
        <w:t xml:space="preserve"> Лучшие курсы за последние 10 лет и самый </w:t>
        <w:br/>
        <w:t xml:space="preserve">«свежак» в одном месте. И всё это за 1% от их </w:t>
        <w:br/>
        <w:t xml:space="preserve"> стоимости. </w:t>
        <w:br/>
        <w:t xml:space="preserve"> </w:t>
        <w:br/>
        <w:t>2. Крупное и активное сообщество.</w:t>
      </w:r>
    </w:p>
    <w:p>
      <w:r>
        <w:t xml:space="preserve">Живые отзывы, общение по интересам, </w:t>
        <w:br/>
        <w:t xml:space="preserve"> помощь в выборе от опытных участников. </w:t>
        <w:br/>
        <w:t xml:space="preserve"> </w:t>
        <w:br/>
        <w:t>3. Не только экономия, но и заработок.</w:t>
      </w:r>
    </w:p>
    <w:p>
      <w:r>
        <w:t xml:space="preserve">Привлекайте новых пользователей или </w:t>
        <w:br/>
        <w:t xml:space="preserve"> организовывайте складчины — получайте </w:t>
        <w:br/>
        <w:t xml:space="preserve">стабильный доход. </w:t>
        <w:br/>
        <w:t xml:space="preserve"> </w:t>
        <w:br/>
        <w:t>ЗАРЕГИСТРИРОВАТЬСЯ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