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CE" w:rsidRPr="00CC2ACE" w:rsidRDefault="00CC2ACE" w:rsidP="00CC2AC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000000"/>
        </w:rPr>
        <w:t>Use cases to acceptance tests</w:t>
      </w:r>
    </w:p>
    <w:p w:rsidR="00CC2ACE" w:rsidRPr="00CC2ACE" w:rsidRDefault="00CC2ACE" w:rsidP="00CC2ACE">
      <w:pPr>
        <w:spacing w:line="240" w:lineRule="auto"/>
        <w:rPr>
          <w:rFonts w:ascii="Times New Roman" w:eastAsia="Times New Roman" w:hAnsi="Times New Roman" w:cs="Times New Roman"/>
        </w:rPr>
      </w:pPr>
      <w:r w:rsidRPr="00CC2ACE">
        <w:rPr>
          <w:rFonts w:ascii="Calibri" w:eastAsia="Times New Roman" w:hAnsi="Calibri" w:cs="Times New Roman"/>
          <w:color w:val="000000"/>
        </w:rPr>
        <w:t>CSE2102 Introduction to Software Engineering</w:t>
      </w:r>
    </w:p>
    <w:p w:rsidR="00CC2ACE" w:rsidRPr="00CC2ACE" w:rsidRDefault="00CC2ACE" w:rsidP="00CC2ACE">
      <w:pPr>
        <w:spacing w:line="240" w:lineRule="auto"/>
        <w:rPr>
          <w:rFonts w:ascii="Times New Roman" w:eastAsia="Times New Roman" w:hAnsi="Times New Roman" w:cs="Times New Roman"/>
        </w:rPr>
      </w:pPr>
      <w:r w:rsidRPr="00CC2ACE">
        <w:rPr>
          <w:rFonts w:ascii="Calibri" w:eastAsia="Times New Roman" w:hAnsi="Calibri" w:cs="Times New Roman"/>
          <w:color w:val="000000"/>
        </w:rPr>
        <w:t>Instructor: Therese Smith</w:t>
      </w:r>
    </w:p>
    <w:p w:rsidR="00CC2ACE" w:rsidRPr="00CC2ACE" w:rsidRDefault="00CC2ACE" w:rsidP="00CC2ACE">
      <w:pPr>
        <w:spacing w:line="240" w:lineRule="auto"/>
        <w:rPr>
          <w:rFonts w:ascii="Times New Roman" w:eastAsia="Times New Roman" w:hAnsi="Times New Roman" w:cs="Times New Roman"/>
        </w:rPr>
      </w:pPr>
      <w:r w:rsidRPr="00CC2ACE">
        <w:rPr>
          <w:rFonts w:ascii="Calibri" w:eastAsia="Times New Roman" w:hAnsi="Calibri" w:cs="Times New Roman"/>
          <w:color w:val="000000"/>
        </w:rPr>
        <w:t>Jianxing Ke</w:t>
      </w:r>
    </w:p>
    <w:p w:rsidR="005F0780" w:rsidRDefault="00CC2ACE" w:rsidP="00CC2ACE">
      <w:pPr>
        <w:rPr>
          <w:rFonts w:ascii="Calibri" w:eastAsia="Times New Roman" w:hAnsi="Calibri" w:cs="Times New Roman"/>
          <w:color w:val="000000"/>
        </w:rPr>
      </w:pPr>
      <w:r w:rsidRPr="00CC2ACE">
        <w:rPr>
          <w:rFonts w:ascii="Calibri" w:eastAsia="Times New Roman" w:hAnsi="Calibri" w:cs="Times New Roman"/>
          <w:color w:val="000000"/>
        </w:rPr>
        <w:t>01/31/2015</w:t>
      </w:r>
    </w:p>
    <w:p w:rsidR="0098670E" w:rsidRDefault="007A2C22" w:rsidP="00CC2ACE">
      <w:r>
        <w:rPr>
          <w:noProof/>
        </w:rPr>
        <w:drawing>
          <wp:inline distT="0" distB="0" distL="0" distR="0">
            <wp:extent cx="5943600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22" w:rsidRDefault="007A2C22" w:rsidP="00CC2ACE">
      <w:r>
        <w:t>Use case for my project</w:t>
      </w:r>
    </w:p>
    <w:p w:rsidR="007A2C22" w:rsidRDefault="007A2C22" w:rsidP="00CC2ACE">
      <w:r>
        <w:rPr>
          <w:noProof/>
        </w:rPr>
        <w:drawing>
          <wp:inline distT="0" distB="0" distL="0" distR="0">
            <wp:extent cx="2566122" cy="278329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122" cy="27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CE"/>
    <w:rsid w:val="00036E5F"/>
    <w:rsid w:val="0027322F"/>
    <w:rsid w:val="003C593C"/>
    <w:rsid w:val="005F0780"/>
    <w:rsid w:val="007A2C22"/>
    <w:rsid w:val="0098670E"/>
    <w:rsid w:val="00C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F6299-9247-4F9C-A6F7-7920E866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670E"/>
  </w:style>
  <w:style w:type="character" w:customStyle="1" w:styleId="DateChar">
    <w:name w:val="Date Char"/>
    <w:basedOn w:val="DefaultParagraphFont"/>
    <w:link w:val="Date"/>
    <w:uiPriority w:val="99"/>
    <w:semiHidden/>
    <w:rsid w:val="0098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_Ke ke</dc:creator>
  <cp:keywords/>
  <dc:description/>
  <cp:lastModifiedBy>_Ke ke</cp:lastModifiedBy>
  <cp:revision>2</cp:revision>
  <dcterms:created xsi:type="dcterms:W3CDTF">2015-02-02T01:44:00Z</dcterms:created>
  <dcterms:modified xsi:type="dcterms:W3CDTF">2015-02-02T02:58:00Z</dcterms:modified>
</cp:coreProperties>
</file>