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Capítulo 3: Ramificaciones en Git</w:t>
      </w:r>
    </w:p>
    <w:p>
      <w:pPr>
        <w:pBdr>
          <w:bottom w:val="single" w:color="2F5496" w:sz="8" w:space="4"/>
        </w:pBdr>
        <w:spacing w:after="240"/>
      </w:pPr>
      <w:r>
        <w:rPr>
          <w:i/>
          <w:iCs/>
          <w:color w:val="595959"/>
          <w:sz w:val="20"/>
          <w:szCs w:val="20"/>
        </w:rPr>
        <w:t xml:space="preserve">Tutorial de Git basado en Pro Git (2.ª ed.) · Chacon y Straub · Elaborado por Ricardo · UNIAGRARIA</w:t>
      </w:r>
    </w:p>
    <w:p>
      <w:pPr>
        <w:pStyle w:val="Heading1"/>
      </w:pPr>
      <w:r>
        <w:t xml:space="preserve">Introducción</w:t>
      </w:r>
    </w:p>
    <w:p>
      <w:pPr>
        <w:spacing w:after="120" w:line="276"/>
        <w:jc w:val="both"/>
      </w:pPr>
      <w:r>
        <w:t xml:space="preserve">Las ramas permiten divergir de la línea principal de desarrollo y trabajar sin afectarla. En Git son extremadamente ligeras, y por eso se usan de forma constante.</w:t>
      </w:r>
    </w:p>
    <w:p>
      <w:pPr>
        <w:pStyle w:val="Heading2"/>
      </w:pPr>
      <w:r>
        <w:t xml:space="preserve">3.1 ¿Qué es una rama?</w:t>
      </w:r>
    </w:p>
    <w:p>
      <w:pPr>
        <w:spacing w:after="120" w:line="276"/>
        <w:jc w:val="both"/>
      </w:pPr>
      <w:r>
        <w:t xml:space="preserve">Cada commit guarda un puntero al árbol de archivos de la instantánea y a su(s) commit(s) padre(s). Una rama es simplemente un puntero móvil a uno de esos commits. La rama por defecto se llama main (históricamente master) y HEAD es un puntero especial que indica la rama o el commit en el que se está trabajando.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branch prueba        # crea la rama (no cambia a ella)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log --oneline --decorate   # muestra a dónde apunta cada rama y HEAD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switch prueba         # cambia de rama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checkout prueba       # forma clásica equivalente</w:t>
      </w:r>
    </w:p>
    <w:p>
      <w:pPr>
        <w:pStyle w:val="Heading2"/>
      </w:pPr>
      <w:r>
        <w:t xml:space="preserve">3.2 Procedimientos Básicos para Ramificar y Fusionar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switch -c iss53          # crea y cambia (git checkout -b iss53)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... trabajar y confirmar ...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switch main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merge iss53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branch -d iss53        # borra la rama ya fusionada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Fast-forward: si la rama a fusionar está directamente adelante de la actual, Git solo mueve el puntero.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Fusión a tres bandas (three-way): si las historias divergieron, Git usa el ancestro común y los dos extremos para crear un commit de fusión con dos padres.</w:t>
      </w:r>
    </w:p>
    <w:p>
      <w:pPr>
        <w:pStyle w:val="Heading3"/>
      </w:pPr>
      <w:r>
        <w:t xml:space="preserve">Conflictos</w:t>
      </w:r>
    </w:p>
    <w:p>
      <w:pPr>
        <w:spacing w:after="120" w:line="276"/>
        <w:jc w:val="both"/>
      </w:pPr>
      <w:r>
        <w:t xml:space="preserve">Si las dos ramas cambiaron la misma parte de un archivo, Git detiene la fusión y marca el archivo: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&lt;&lt;&lt;&lt;&lt;&lt;&lt; HEAD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versión de la rama actual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=======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versión de la rama que se fusiona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&gt;&gt;&gt;&gt;&gt;&gt;&gt; iss53</w:t>
      </w:r>
    </w:p>
    <w:p>
      <w:pPr>
        <w:spacing w:after="120" w:line="276"/>
        <w:jc w:val="both"/>
      </w:pPr>
      <w:r>
        <w:t xml:space="preserve">Se edita el archivo para dejar el contenido final, se prepara con git add y se termina con git commit. git status indica qué archivos están sin fusionar (unmerged).</w:t>
      </w:r>
    </w:p>
    <w:p>
      <w:pPr>
        <w:pStyle w:val="Heading2"/>
      </w:pPr>
      <w:r>
        <w:t xml:space="preserve">3.3 Gestión de Ramas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branch                # lista ramas (* marca la actual)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branch -v             # último commit de cada rama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branch --merged       # ramas ya fusionadas en la actual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branch --no-merged    # ramas con trabajo sin fusionar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branch -d rama        # borra si está fusionada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branch -D rama        # fuerza el borrado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branch -m viejo nuevo # renombra</w:t>
      </w:r>
    </w:p>
    <w:p>
      <w:pPr>
        <w:pStyle w:val="Heading2"/>
      </w:pPr>
      <w:r>
        <w:t xml:space="preserve">3.4 Flujos de Trabajo Ramificados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Ramas de largo recorrido: por ejemplo main (código estable), develop (integración) y ramas de pruebas, que se fusionan hacia las más estables.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Ramas puntuales (topic branches): ramas cortas para una sola funcionalidad o corrección, que se crean, se fusionan y se borran.</w:t>
      </w:r>
    </w:p>
    <w:p>
      <w:pPr>
        <w:pStyle w:val="Heading2"/>
      </w:pPr>
      <w:r>
        <w:t xml:space="preserve">3.5 Ramas Remotas</w:t>
      </w:r>
    </w:p>
    <w:p>
      <w:pPr>
        <w:spacing w:after="120" w:line="276"/>
        <w:jc w:val="both"/>
      </w:pPr>
      <w:r>
        <w:t xml:space="preserve">Las ramas de seguimiento remoto (origin/main) son punteros locales que reflejan el estado de las ramas del servidor; se actualizan con git fetch y no se pueden mover a mano.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push origin mi-rama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push -u origin mi-rama         # -u deja configurado el seguimiento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switch mi-rama                 # crea una rama local que sigue a origin/mi-rama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branch -u origin/mi-rama       # configurar seguimiento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branch -vv                     # ver el seguimiento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push origin --delete mi-rama   # eliminar rama remota</w:t>
      </w:r>
    </w:p>
    <w:p>
      <w:pPr>
        <w:pStyle w:val="Heading2"/>
      </w:pPr>
      <w:r>
        <w:t xml:space="preserve">3.6 Reorganizar el Trabajo Realizado (rebase)</w:t>
      </w:r>
    </w:p>
    <w:p>
      <w:pPr>
        <w:spacing w:after="120" w:line="276"/>
        <w:jc w:val="both"/>
      </w:pPr>
      <w:r>
        <w:t xml:space="preserve">git rebase toma los cambios confirmados en una rama y los vuelve a aplicar sobre otra, produciendo una historia lineal.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switch experimento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rebase main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switch main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merge experimento      # ahora es fast-forward</w:t>
      </w:r>
    </w:p>
    <w:p>
      <w:pPr>
        <w:pBdr>
          <w:left w:val="single" w:color="BF9000" w:sz="18" w:space="6"/>
        </w:pBdr>
        <w:shd w:fill="FFF4CE" w:val="clear"/>
        <w:spacing w:after="160" w:before="80"/>
        <w:ind w:left="200"/>
      </w:pPr>
      <w:r>
        <w:rPr>
          <w:b/>
          <w:bCs/>
        </w:rPr>
        <w:t xml:space="preserve">Nota: </w:t>
      </w:r>
      <w:r>
        <w:t xml:space="preserve">Regla de oro: no hagas rebase de commits que ya hayas publicado en un repositorio compartido, porque reescribe la historia y causa problemas a quienes ya la descargaron.</w:t>
      </w:r>
    </w:p>
    <w:p>
      <w:pPr>
        <w:pStyle w:val="Heading1"/>
      </w:pPr>
      <w:r>
        <w:t xml:space="preserve">Resumen</w:t>
      </w:r>
    </w:p>
    <w:p>
      <w:pPr>
        <w:spacing w:after="120" w:line="276"/>
        <w:jc w:val="both"/>
      </w:pPr>
      <w:r>
        <w:t xml:space="preserve">Una rama es un puntero ligero a un commit. Crear, cambiar y fusionar ramas es barato y permite trabajar en paralelo con flujos de largo recorrido o ramas puntuales. Los remotos se siguen con ramas origin/*, y el rebase ofrece una historia lineal siempre que no se aplique sobre commits ya publicados.</w:t>
      </w:r>
    </w:p>
    <w:p>
      <w:pPr>
        <w:pStyle w:val="Heading2"/>
      </w:pPr>
      <w:r>
        <w:t xml:space="preserve">Referencia</w:t>
      </w:r>
    </w:p>
    <w:p>
      <w:pPr>
        <w:spacing w:after="120" w:line="276"/>
        <w:jc w:val="both"/>
      </w:pPr>
      <w:r>
        <w:t xml:space="preserve">Chacon, S., &amp; Straub, B. (2014). Pro Git (2nd ed.). Apress. https://git-scm.com/book/es/v2 — Capítulo 3.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Tutorial de Git · Capítulo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3: Ramificaciones en Git</dc:title>
  <dc:creator>Ricardo</dc:creator>
  <cp:lastModifiedBy>Un-named</cp:lastModifiedBy>
  <cp:revision>1</cp:revision>
  <dcterms:created xsi:type="dcterms:W3CDTF">2026-10-14T18:35:48.559Z</dcterms:created>
  <dcterms:modified xsi:type="dcterms:W3CDTF">2026-10-14T18:35:48.559Z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