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bookmarkStart w:id="2" w:name="_GoBack"/>
    <w:bookmarkEnd w:id="2"/>
    <w:p w:rsidR="00F428B4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613648" w:history="1">
        <w:r w:rsidR="00F428B4" w:rsidRPr="00533049">
          <w:rPr>
            <w:rStyle w:val="a9"/>
            <w:rFonts w:eastAsia="Times New Roman"/>
            <w:noProof/>
            <w:lang w:eastAsia="ru-RU"/>
          </w:rPr>
          <w:t>Введение</w:t>
        </w:r>
        <w:r w:rsidR="00F428B4">
          <w:rPr>
            <w:noProof/>
            <w:webHidden/>
          </w:rPr>
          <w:tab/>
        </w:r>
        <w:r w:rsidR="00F428B4">
          <w:rPr>
            <w:noProof/>
            <w:webHidden/>
          </w:rPr>
          <w:fldChar w:fldCharType="begin"/>
        </w:r>
        <w:r w:rsidR="00F428B4">
          <w:rPr>
            <w:noProof/>
            <w:webHidden/>
          </w:rPr>
          <w:instrText xml:space="preserve"> PAGEREF _Toc230613648 \h </w:instrText>
        </w:r>
        <w:r w:rsidR="00F428B4">
          <w:rPr>
            <w:noProof/>
            <w:webHidden/>
          </w:rPr>
        </w:r>
        <w:r w:rsidR="00F428B4">
          <w:rPr>
            <w:noProof/>
            <w:webHidden/>
          </w:rPr>
          <w:fldChar w:fldCharType="separate"/>
        </w:r>
        <w:r w:rsidR="00F428B4">
          <w:rPr>
            <w:noProof/>
            <w:webHidden/>
          </w:rPr>
          <w:t>3</w:t>
        </w:r>
        <w:r w:rsidR="00F428B4"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49" w:history="1">
        <w:r w:rsidRPr="00533049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0" w:history="1">
        <w:r w:rsidRPr="00533049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1" w:history="1">
        <w:r w:rsidRPr="00533049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2" w:history="1">
        <w:r w:rsidRPr="00533049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3" w:history="1">
        <w:r w:rsidRPr="00533049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4" w:history="1">
        <w:r w:rsidRPr="00533049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5" w:history="1">
        <w:r w:rsidRPr="00533049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6" w:history="1">
        <w:r w:rsidRPr="00533049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7" w:history="1">
        <w:r w:rsidRPr="00533049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8" w:history="1">
        <w:r w:rsidRPr="00533049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59" w:history="1">
        <w:r w:rsidRPr="00533049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0" w:history="1">
        <w:r w:rsidRPr="00533049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1" w:history="1">
        <w:r w:rsidRPr="00533049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2" w:history="1">
        <w:r w:rsidRPr="00533049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3" w:history="1">
        <w:r w:rsidRPr="00533049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4" w:history="1">
        <w:r w:rsidRPr="00533049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5" w:history="1">
        <w:r w:rsidRPr="00533049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6" w:history="1">
        <w:r w:rsidRPr="00533049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7" w:history="1">
        <w:r w:rsidRPr="00533049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8" w:history="1">
        <w:r w:rsidRPr="00533049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69" w:history="1">
        <w:r w:rsidRPr="00533049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0" w:history="1">
        <w:r w:rsidRPr="00533049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1" w:history="1">
        <w:r w:rsidRPr="00533049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2" w:history="1">
        <w:r w:rsidRPr="00533049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3" w:history="1">
        <w:r w:rsidRPr="00533049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4" w:history="1">
        <w:r w:rsidRPr="00533049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5" w:history="1">
        <w:r w:rsidRPr="00533049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6" w:history="1">
        <w:r w:rsidRPr="00533049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7" w:history="1">
        <w:r w:rsidRPr="00533049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8" w:history="1">
        <w:r w:rsidRPr="00533049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79" w:history="1">
        <w:r w:rsidRPr="00533049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0" w:history="1">
        <w:r w:rsidRPr="00533049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1" w:history="1">
        <w:r w:rsidRPr="00533049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2" w:history="1">
        <w:r w:rsidRPr="00533049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3" w:history="1">
        <w:r w:rsidRPr="00533049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4" w:history="1">
        <w:r w:rsidRPr="00533049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5" w:history="1">
        <w:r w:rsidRPr="00533049">
          <w:rPr>
            <w:rStyle w:val="a9"/>
            <w:rFonts w:eastAsia="Times New Roman"/>
            <w:noProof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6" w:history="1">
        <w:r w:rsidRPr="00533049">
          <w:rPr>
            <w:rStyle w:val="a9"/>
            <w:rFonts w:eastAsia="Times New Roman"/>
            <w:noProof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7" w:history="1">
        <w:r w:rsidRPr="00533049">
          <w:rPr>
            <w:rStyle w:val="a9"/>
            <w:rFonts w:eastAsia="Times New Roman"/>
            <w:noProof/>
            <w:lang w:eastAsia="ru-RU"/>
          </w:rPr>
          <w:t>7.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lang w:eastAsia="ru-RU"/>
          </w:rPr>
          <w:t>Разработка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8" w:history="1">
        <w:r w:rsidRPr="00533049">
          <w:rPr>
            <w:rStyle w:val="a9"/>
            <w:rFonts w:eastAsia="Times New Roman"/>
            <w:noProof/>
            <w:highlight w:val="yellow"/>
            <w:lang w:eastAsia="ru-RU"/>
          </w:rPr>
          <w:t>8.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89" w:history="1">
        <w:r w:rsidRPr="00533049">
          <w:rPr>
            <w:rStyle w:val="a9"/>
            <w:rFonts w:eastAsia="Times New Roman"/>
            <w:noProof/>
            <w:highlight w:val="yellow"/>
            <w:lang w:eastAsia="ru-RU"/>
          </w:rPr>
          <w:t>9.</w:t>
        </w:r>
        <w:r>
          <w:rPr>
            <w:rFonts w:eastAsiaTheme="minorEastAsia"/>
            <w:noProof/>
            <w:lang w:eastAsia="ru-RU"/>
          </w:rPr>
          <w:tab/>
        </w:r>
        <w:r w:rsidRPr="00533049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F428B4" w:rsidRDefault="00F428B4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3690" w:history="1">
        <w:r w:rsidRPr="00533049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3" w:name="_Toc229829439"/>
      <w:bookmarkStart w:id="4" w:name="_Toc230613648"/>
      <w:r>
        <w:rPr>
          <w:rFonts w:eastAsia="Times New Roman"/>
          <w:lang w:eastAsia="ru-RU"/>
        </w:rPr>
        <w:lastRenderedPageBreak/>
        <w:t>Введение</w:t>
      </w:r>
      <w:bookmarkEnd w:id="3"/>
      <w:bookmarkEnd w:id="4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5" w:name="_Toc229829440"/>
      <w:bookmarkStart w:id="6" w:name="_Toc230613649"/>
      <w:r>
        <w:rPr>
          <w:rFonts w:eastAsia="Times New Roman"/>
          <w:lang w:eastAsia="ru-RU"/>
        </w:rPr>
        <w:lastRenderedPageBreak/>
        <w:t>Концепт проекта</w:t>
      </w:r>
      <w:bookmarkEnd w:id="5"/>
      <w:bookmarkEnd w:id="6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7" w:name="_Toc229829441"/>
      <w:bookmarkStart w:id="8" w:name="_Toc230613650"/>
      <w:r>
        <w:rPr>
          <w:rFonts w:eastAsia="Times New Roman"/>
          <w:lang w:eastAsia="ru-RU"/>
        </w:rPr>
        <w:t>Общее описание проекта</w:t>
      </w:r>
      <w:bookmarkEnd w:id="7"/>
      <w:bookmarkEnd w:id="8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9" w:name="_Toc229829442"/>
      <w:bookmarkStart w:id="10" w:name="_Toc230613651"/>
      <w:r>
        <w:rPr>
          <w:rFonts w:eastAsia="Times New Roman"/>
          <w:lang w:eastAsia="ru-RU"/>
        </w:rPr>
        <w:t>Техническое задание</w:t>
      </w:r>
      <w:bookmarkEnd w:id="9"/>
      <w:bookmarkEnd w:id="10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1" w:name="_Toc229829443"/>
      <w:bookmarkStart w:id="12" w:name="_Toc230613652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1"/>
      <w:bookmarkEnd w:id="12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3" w:name="_Toc229829444"/>
      <w:bookmarkStart w:id="14" w:name="_Toc230613653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3"/>
      <w:bookmarkEnd w:id="14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5" w:name="_Toc229829445"/>
      <w:bookmarkStart w:id="16" w:name="_Toc230613654"/>
      <w:r>
        <w:rPr>
          <w:rFonts w:eastAsia="Times New Roman"/>
          <w:lang w:eastAsia="ru-RU"/>
        </w:rPr>
        <w:t>Основное описание модуля</w:t>
      </w:r>
      <w:bookmarkEnd w:id="15"/>
      <w:bookmarkEnd w:id="1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7" w:name="_Toc229829446"/>
      <w:bookmarkStart w:id="18" w:name="_Toc230613655"/>
      <w:r>
        <w:rPr>
          <w:rFonts w:eastAsia="Times New Roman"/>
          <w:lang w:eastAsia="ru-RU"/>
        </w:rPr>
        <w:t>Распределение ролей членов команды</w:t>
      </w:r>
      <w:bookmarkEnd w:id="17"/>
      <w:bookmarkEnd w:id="18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9" w:name="_Toc229829447"/>
      <w:bookmarkStart w:id="20" w:name="_Toc230613656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9"/>
      <w:bookmarkEnd w:id="20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1" w:name="_Toc229829448"/>
      <w:bookmarkStart w:id="22" w:name="_Toc230613657"/>
      <w:r>
        <w:rPr>
          <w:rFonts w:eastAsia="Times New Roman"/>
          <w:lang w:eastAsia="ru-RU"/>
        </w:rPr>
        <w:t>Основное описание модуля</w:t>
      </w:r>
      <w:bookmarkEnd w:id="21"/>
      <w:bookmarkEnd w:id="2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3" w:name="_Toc229829449"/>
      <w:bookmarkStart w:id="24" w:name="_Toc230613658"/>
      <w:r>
        <w:rPr>
          <w:rFonts w:eastAsia="Times New Roman"/>
          <w:lang w:eastAsia="ru-RU"/>
        </w:rPr>
        <w:t>Распределение ролей членов команды</w:t>
      </w:r>
      <w:bookmarkEnd w:id="23"/>
      <w:bookmarkEnd w:id="2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30613659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30613660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613661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613662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30613663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30613664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30613665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30613666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30613667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30613668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30613669"/>
      <w:r w:rsidRPr="00AA33B3">
        <w:rPr>
          <w:rFonts w:eastAsia="Times New Roman"/>
          <w:lang w:eastAsia="ru-RU"/>
        </w:rPr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30613670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30613671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6" w:name="_Toc229829459"/>
      <w:bookmarkStart w:id="47" w:name="_Toc230613672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6"/>
      <w:bookmarkEnd w:id="47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8" w:name="_Toc229829460"/>
      <w:bookmarkStart w:id="49" w:name="_Toc230613673"/>
      <w:r w:rsidRPr="00545F8C">
        <w:rPr>
          <w:rFonts w:eastAsia="Times New Roman"/>
          <w:lang w:eastAsia="ru-RU"/>
        </w:rPr>
        <w:t>Диаграмма Использования</w:t>
      </w:r>
      <w:bookmarkEnd w:id="48"/>
      <w:bookmarkEnd w:id="4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30613674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30613675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30613676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30613677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30613678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30613679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30613680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30613681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30613682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30613683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0" w:name="_Toc229829471"/>
      <w:bookmarkStart w:id="71" w:name="_Toc230613684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70"/>
      <w:bookmarkEnd w:id="71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2" w:name="_Toc230613685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2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9A32C7" w:rsidRDefault="00207BFE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9A32C7" w:rsidRPr="009A32C7" w:rsidRDefault="009A32C7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создания безопасной системы регистрации и в целом системы аккаунтов, должны быть обеспечены механизмы защиты от несанкционированных действий, например, </w:t>
      </w:r>
      <w:r w:rsidRPr="00FF7D1F">
        <w:rPr>
          <w:rFonts w:ascii="Times New Roman" w:eastAsia="Times New Roman" w:hAnsi="Times New Roman" w:cs="Times New Roman"/>
          <w:sz w:val="28"/>
          <w:szCs w:val="28"/>
          <w:lang w:eastAsia="ru-RU"/>
        </w:rPr>
        <w:t>CSRF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613686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798B5" wp14:editId="6030126D">
            <wp:extent cx="4800600" cy="40667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2395" cy="408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4276725" cy="36448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84461" cy="36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812864" wp14:editId="529901F6">
            <wp:extent cx="4419600" cy="37430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2913" cy="37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4048125" cy="34292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2966" cy="34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5B946" wp14:editId="09DDE371">
            <wp:extent cx="4029075" cy="341312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3297" cy="34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3790950" cy="3212216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0516" cy="32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422143" wp14:editId="5236C7EE">
            <wp:extent cx="3914775" cy="33350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28903" cy="334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3686175" cy="3802904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97697" cy="381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AA713C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разработанного шаблона в дальнейшем будет разработан интерфейс для пользователей системы.</w:t>
      </w:r>
    </w:p>
    <w:p w:rsidR="00AA713C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реализации модуля интерфейса пользователя допускается минимальное расхождение с предоставленным шаблоном, а именно не более 80%.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главным требованием является адаптивность: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параметров экрана не допускается выход элементов за экран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наложение элементов друг на друга, делающее не доступными некоторые элементы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расхождение цветовой палитры страница сервиса с основным шаблоном.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интерфейса сервиса должны быть следующие дополнительные функциональные возможности:</w:t>
      </w:r>
    </w:p>
    <w:p w:rsidR="00AA713C" w:rsidRPr="0002288D" w:rsidRDefault="00AA713C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главной странице, при нажатии на блок вида вопроса, осуществляется переход на страницу начала тестирования этого вида.</w:t>
      </w:r>
    </w:p>
    <w:p w:rsidR="00AA713C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аналитики, сервис должен выводит актуальные данные аккаунта по общему количеству пройденных тестов и проценту неверных ответов, рассчитывающийся на основе неверных ответов всех тестов. Все это должно демонстрироваться в специально отведенных блоках макета.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должна выводиться на основе прохождения тестов актуального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должна быть реализована возможность просмотра и редактирования персональной информации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интерфейса, в личном кабинете, должна быть реализована возможность выхода из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прохождения тестирования, на странице результатов тестирования, должна быть реализована область для просмотра вопросов, на которых ошибся пользователь, а также должны быть предоставлены верные ответы, для лучшего понимания своих ошибок клиентами.</w:t>
      </w:r>
    </w:p>
    <w:p w:rsidR="00884C2D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еще некоторые требования к пользовательскому интерфейсу: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Интуитивность: Интерфейс должен быть понятен пользователю с минимал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ьной компьютерной грамотностью.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Элементы управления: 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рупные кнопки, понятные иконки.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схема: Не должна создавать зрительного напряжения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Шрифт: Основной текст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14px.</w:t>
      </w:r>
    </w:p>
    <w:p w:rsid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Интерактивность: При наведении на интерактивные элементы должна быть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смена курсора и легкая анимация.</w:t>
      </w: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A32C7" w:rsidRDefault="009A32C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Pr="00CE2267" w:rsidRDefault="009A32C7" w:rsidP="00CE2267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4" w:name="_Toc230613687"/>
      <w:r>
        <w:rPr>
          <w:rFonts w:eastAsia="Times New Roman"/>
          <w:lang w:eastAsia="ru-RU"/>
        </w:rPr>
        <w:lastRenderedPageBreak/>
        <w:t>Разработка</w:t>
      </w:r>
      <w:r w:rsidR="005174FF">
        <w:rPr>
          <w:rFonts w:eastAsia="Times New Roman"/>
          <w:lang w:eastAsia="ru-RU"/>
        </w:rPr>
        <w:t xml:space="preserve"> модуля «Интерфейс пользователя»</w:t>
      </w:r>
      <w:bookmarkEnd w:id="74"/>
    </w:p>
    <w:p w:rsidR="005174FF" w:rsidRDefault="005174FF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требованиях и документации, была произведена разработка в соответствии с ними.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интерфейса ведётся на основе утверждённого макета (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Figma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Допуск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ается расхождение не более 80%.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вность: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размера экрана элементы не должны выходить за его пределы.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Недопустимо наложение элементов друг на друга.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палитра должна строго соответствовать шаблону.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 клик по блоку типа вопроса переход к началу теста.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 отображаются: общее количество пройденных тестов и процент неверных ответов (по всем тестам).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формируется для текущего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кабинете: просмотр и редактирование персональных данных, кнопка выхода из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странице результатов: просмотр вопросов, где допущена ошибка, с указанием верных ответов.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требования к интерфейсу: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 (понятен пользователю с минимальной компьютерной грамотностью).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Крупные кнопки, понятные иконки.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 без зрительного напряжения.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текст - не менее 14 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px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A32C7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наведении на интерактивные элементы - смена курсора и лёгкая анимация.</w:t>
      </w:r>
    </w:p>
    <w:p w:rsidR="009A32C7" w:rsidRDefault="00E1771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требований и основного макета интерфейса была разработана как визуальная часть сайта, так и функциональная.</w:t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20CD284F" wp14:editId="7F921094">
            <wp:extent cx="5939790" cy="634492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4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главные страницы были так же реализованы интерактивные элементы, например, анимация при наведении на карточки с видами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экзаменов,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к началу тестирования при нажатии на эти карточки.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обеспечена функциональная навигация, которая предоставляет доступ к остальным страницам,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визуальная составляющая придерживается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основному разработанному макету, как и в планировке всех элементов на странице, так и в цветовой палитре.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F43C5F9" wp14:editId="1B44BC9D">
            <wp:extent cx="5939790" cy="3026410"/>
            <wp:effectExtent l="0" t="0" r="381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17712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Расположение элементов страницы сделано в соответствии с основным макетов. Цвета блоков статистики аккаунта были немного изменены для того, чтобы визуально выделить эти блоки. Это обеспечит контрастность и позволит пользователю сразу находить нужную информацию.</w:t>
      </w:r>
    </w:p>
    <w:p w:rsidR="00910436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рассчитывается на основе пройдённых пользователем тестов и полностью соответствует функциональным требованиям.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для каждого пользователя отдельна и при прохождении каждого нового теста, запись появляется на этом экране.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21C1B1B" wp14:editId="5176853E">
            <wp:extent cx="5939790" cy="3052445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личного кабинета.</w:t>
      </w:r>
    </w:p>
    <w:p w:rsidR="00E16F8D" w:rsidRDefault="00910436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личного кабинета реализована в соответствии с макетом</w:t>
      </w:r>
      <w:r w:rsid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исключением некоторых элементов.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с личной информации были немного удлинены для более удобного расположения личной информации. Так же на страницу была добавлена кнопка выхода из аккаунта пользователя. После выхода из аккаунта появляется страница входа сервиса.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кнопки в интерфейсе визуально выделяются при наведении, что позволяет пользователю понять, что кнопка функциональна, а также это соответствует требованиям к реализации модуля.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реализована возможность изменения личной информации в полях. Достаточно нажать на то поле, которое требуется изменить, вписать изменения и нажать кнопку «Изменить».</w:t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56EF8283" wp14:editId="6CE38215">
            <wp:extent cx="5939790" cy="219773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информ</w:t>
      </w:r>
      <w:r w:rsid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t>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ии в личном кабинете.</w:t>
      </w:r>
    </w:p>
    <w:p w:rsidR="0053249C" w:rsidRDefault="0053249C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436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DAC819E" wp14:editId="25EDA69E">
            <wp:extent cx="5939790" cy="213868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Pr="00CE2267" w:rsidRDefault="00E16F8D" w:rsidP="00CE2267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тестирования</w:t>
      </w:r>
      <w:r w:rsidR="00CE226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436" w:rsidRDefault="00E16F8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реализована в соответствии с макетом, за исключением того, что добавлена кнопка возврата на главную страницу, для удобства интерфейса.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17712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E2E2B44" wp14:editId="46ABB5A3">
            <wp:extent cx="5939790" cy="23463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процесса тестирования.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CFB31D8" wp14:editId="194AD137">
            <wp:extent cx="5939790" cy="303974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поля при выборе.</w:t>
      </w:r>
    </w:p>
    <w:p w:rsidR="00302202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процесса тестирования была реализована в соответствии с основным макетом, а также реализованы анимации выделения элементов при нажатии.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6313A5C" wp14:editId="2AC5D131">
            <wp:extent cx="5939790" cy="3102610"/>
            <wp:effectExtent l="0" t="0" r="381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данной страницы были добавлены навигационные кнопки для удобства интерфейса, которые позволяют переходить сразу на главную страницу или пройти тест еще раз.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 в интерфейсе так же имеет анимацию при переключении между страницами, а именно: при переключении между двумя основными страницами небольшая линия снизу перемещается туда, куда перешел пользователь, а иконка личного кабинета, при переключении на него, меняет свой цвет.</w:t>
      </w: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FF23866" wp14:editId="24AEB326">
            <wp:extent cx="5939790" cy="3213100"/>
            <wp:effectExtent l="0" t="0" r="381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53249C" w:rsidP="00F428B4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1851C4A" wp14:editId="18C5FE2F">
            <wp:extent cx="5939790" cy="305816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регистрации.</w:t>
      </w:r>
    </w:p>
    <w:p w:rsidR="0053249C" w:rsidRPr="00CE2267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Страницы регистрации и входа выполнены в соответствии с макетом,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E226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стилизованы сообщения системы, которые показывают пользователю его ошибки.</w:t>
      </w:r>
    </w:p>
    <w:p w:rsidR="0053249C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9CBDBB7" wp14:editId="5CB8C6C8">
            <wp:extent cx="3562350" cy="4298179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6771" cy="430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Системные сообщения при регистрации.</w:t>
      </w:r>
    </w:p>
    <w:p w:rsidR="00B403EC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сайт полностью адаптирован для разных размеров экранов.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28B4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F8F776D" wp14:editId="3DE57F1E">
            <wp:extent cx="3192578" cy="3800104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03886" cy="38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– Адаптация страницы аналитики.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67ED64" wp14:editId="5E72BDB0">
            <wp:extent cx="3230088" cy="3798478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45978" cy="38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главной страницы.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8CCFEF2" wp14:editId="499DB57C">
            <wp:extent cx="3042081" cy="3942608"/>
            <wp:effectExtent l="0" t="0" r="635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4491" cy="395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страницы личного кабинета.</w:t>
      </w: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5" w:name="_Toc229829472"/>
      <w:bookmarkStart w:id="76" w:name="_Toc230613688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5"/>
      <w:bookmarkEnd w:id="76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7" w:name="_Toc229829473"/>
      <w:bookmarkStart w:id="78" w:name="_Toc230613689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7"/>
      <w:bookmarkEnd w:id="78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F03935">
      <w:pPr>
        <w:pStyle w:val="aa"/>
        <w:numPr>
          <w:ilvl w:val="0"/>
          <w:numId w:val="2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273468" w:rsidRPr="00F03935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ветку разработки и дорабатывался.</w:t>
      </w:r>
    </w:p>
    <w:p w:rsidR="00F03935" w:rsidRPr="00273468" w:rsidRDefault="00273468" w:rsidP="00273468">
      <w:pPr>
        <w:pStyle w:val="aa"/>
        <w:numPr>
          <w:ilvl w:val="0"/>
          <w:numId w:val="2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5939790" cy="5770245"/>
            <wp:effectExtent l="0" t="0" r="381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История изменений одной из задач на доске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5939790" cy="573532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9" w:name="_Toc229829474"/>
      <w:bookmarkStart w:id="80" w:name="_Toc230613690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9"/>
      <w:bookmarkEnd w:id="80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41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537B" w:rsidRDefault="00E6537B" w:rsidP="00C70A85">
      <w:pPr>
        <w:spacing w:after="0" w:line="240" w:lineRule="auto"/>
      </w:pPr>
      <w:r>
        <w:separator/>
      </w:r>
    </w:p>
  </w:endnote>
  <w:endnote w:type="continuationSeparator" w:id="0">
    <w:p w:rsidR="00E6537B" w:rsidRDefault="00E6537B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CE2267" w:rsidRDefault="00CE2267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28B4">
          <w:rPr>
            <w:noProof/>
          </w:rPr>
          <w:t>3</w:t>
        </w:r>
        <w:r>
          <w:fldChar w:fldCharType="end"/>
        </w:r>
      </w:p>
    </w:sdtContent>
  </w:sdt>
  <w:p w:rsidR="00CE2267" w:rsidRDefault="00CE226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537B" w:rsidRDefault="00E6537B" w:rsidP="00C70A85">
      <w:pPr>
        <w:spacing w:after="0" w:line="240" w:lineRule="auto"/>
      </w:pPr>
      <w:r>
        <w:separator/>
      </w:r>
    </w:p>
  </w:footnote>
  <w:footnote w:type="continuationSeparator" w:id="0">
    <w:p w:rsidR="00E6537B" w:rsidRDefault="00E6537B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2746D4"/>
    <w:multiLevelType w:val="hybridMultilevel"/>
    <w:tmpl w:val="CC020D2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95149"/>
    <w:multiLevelType w:val="hybridMultilevel"/>
    <w:tmpl w:val="B044AC1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61A71B0D"/>
    <w:multiLevelType w:val="hybridMultilevel"/>
    <w:tmpl w:val="017A1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7"/>
  </w:num>
  <w:num w:numId="4">
    <w:abstractNumId w:val="22"/>
  </w:num>
  <w:num w:numId="5">
    <w:abstractNumId w:val="25"/>
  </w:num>
  <w:num w:numId="6">
    <w:abstractNumId w:val="20"/>
  </w:num>
  <w:num w:numId="7">
    <w:abstractNumId w:val="3"/>
  </w:num>
  <w:num w:numId="8">
    <w:abstractNumId w:val="4"/>
  </w:num>
  <w:num w:numId="9">
    <w:abstractNumId w:val="2"/>
  </w:num>
  <w:num w:numId="10">
    <w:abstractNumId w:val="16"/>
  </w:num>
  <w:num w:numId="11">
    <w:abstractNumId w:val="6"/>
  </w:num>
  <w:num w:numId="12">
    <w:abstractNumId w:val="27"/>
  </w:num>
  <w:num w:numId="13">
    <w:abstractNumId w:val="17"/>
  </w:num>
  <w:num w:numId="14">
    <w:abstractNumId w:val="15"/>
  </w:num>
  <w:num w:numId="15">
    <w:abstractNumId w:val="11"/>
  </w:num>
  <w:num w:numId="16">
    <w:abstractNumId w:val="28"/>
  </w:num>
  <w:num w:numId="17">
    <w:abstractNumId w:val="1"/>
  </w:num>
  <w:num w:numId="18">
    <w:abstractNumId w:val="14"/>
  </w:num>
  <w:num w:numId="19">
    <w:abstractNumId w:val="0"/>
  </w:num>
  <w:num w:numId="20">
    <w:abstractNumId w:val="19"/>
  </w:num>
  <w:num w:numId="21">
    <w:abstractNumId w:val="29"/>
  </w:num>
  <w:num w:numId="22">
    <w:abstractNumId w:val="26"/>
  </w:num>
  <w:num w:numId="23">
    <w:abstractNumId w:val="10"/>
  </w:num>
  <w:num w:numId="24">
    <w:abstractNumId w:val="9"/>
  </w:num>
  <w:num w:numId="25">
    <w:abstractNumId w:val="8"/>
  </w:num>
  <w:num w:numId="26">
    <w:abstractNumId w:val="21"/>
  </w:num>
  <w:num w:numId="27">
    <w:abstractNumId w:val="24"/>
  </w:num>
  <w:num w:numId="28">
    <w:abstractNumId w:val="23"/>
  </w:num>
  <w:num w:numId="29">
    <w:abstractNumId w:val="5"/>
  </w:num>
  <w:num w:numId="30">
    <w:abstractNumId w:val="1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5E5"/>
    <w:rsid w:val="00102C2D"/>
    <w:rsid w:val="00106473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2F2019"/>
    <w:rsid w:val="00302202"/>
    <w:rsid w:val="0030467E"/>
    <w:rsid w:val="00345DA8"/>
    <w:rsid w:val="00377760"/>
    <w:rsid w:val="003856CE"/>
    <w:rsid w:val="00386FA3"/>
    <w:rsid w:val="003F1839"/>
    <w:rsid w:val="00400DBD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174FF"/>
    <w:rsid w:val="0053249C"/>
    <w:rsid w:val="00537381"/>
    <w:rsid w:val="005375A7"/>
    <w:rsid w:val="00545F8C"/>
    <w:rsid w:val="00561575"/>
    <w:rsid w:val="005A02CC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5E1F"/>
    <w:rsid w:val="0077336C"/>
    <w:rsid w:val="007D3C3E"/>
    <w:rsid w:val="007F622E"/>
    <w:rsid w:val="0081115A"/>
    <w:rsid w:val="00855E60"/>
    <w:rsid w:val="00884C2D"/>
    <w:rsid w:val="008B42EA"/>
    <w:rsid w:val="008D073A"/>
    <w:rsid w:val="00910436"/>
    <w:rsid w:val="009369A0"/>
    <w:rsid w:val="0094470F"/>
    <w:rsid w:val="009457BB"/>
    <w:rsid w:val="00957E23"/>
    <w:rsid w:val="009A32C7"/>
    <w:rsid w:val="009B2CA5"/>
    <w:rsid w:val="009C2E1C"/>
    <w:rsid w:val="009C7948"/>
    <w:rsid w:val="00A435C4"/>
    <w:rsid w:val="00A47703"/>
    <w:rsid w:val="00A6269E"/>
    <w:rsid w:val="00A65C27"/>
    <w:rsid w:val="00AA33B3"/>
    <w:rsid w:val="00AA713C"/>
    <w:rsid w:val="00AF0513"/>
    <w:rsid w:val="00AF2FDB"/>
    <w:rsid w:val="00AF3253"/>
    <w:rsid w:val="00B24F5E"/>
    <w:rsid w:val="00B403EC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CC2282"/>
    <w:rsid w:val="00CE2267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16F8D"/>
    <w:rsid w:val="00E17712"/>
    <w:rsid w:val="00E5371B"/>
    <w:rsid w:val="00E54101"/>
    <w:rsid w:val="00E6537B"/>
    <w:rsid w:val="00EA29E0"/>
    <w:rsid w:val="00EC26B7"/>
    <w:rsid w:val="00ED3C9B"/>
    <w:rsid w:val="00ED7363"/>
    <w:rsid w:val="00EF2975"/>
    <w:rsid w:val="00EF56D0"/>
    <w:rsid w:val="00F03935"/>
    <w:rsid w:val="00F06740"/>
    <w:rsid w:val="00F428B4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B3DE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39921A-A5A8-40B3-9E4A-D64C2362D8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1245</TotalTime>
  <Pages>73</Pages>
  <Words>9948</Words>
  <Characters>56709</Characters>
  <Application>Microsoft Office Word</Application>
  <DocSecurity>0</DocSecurity>
  <Lines>472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33</cp:revision>
  <dcterms:created xsi:type="dcterms:W3CDTF">2026-05-15T08:32:00Z</dcterms:created>
  <dcterms:modified xsi:type="dcterms:W3CDTF">2026-05-25T12:01:00Z</dcterms:modified>
</cp:coreProperties>
</file>