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7F" w:rsidRPr="004A057F" w:rsidRDefault="004A057F" w:rsidP="004A057F">
      <w:pPr>
        <w:pStyle w:val="NormalWeb"/>
        <w:jc w:val="center"/>
        <w:rPr>
          <w:rStyle w:val="Strong"/>
          <w:sz w:val="32"/>
        </w:rPr>
      </w:pPr>
      <w:r w:rsidRPr="004A057F">
        <w:rPr>
          <w:rStyle w:val="Strong"/>
          <w:sz w:val="32"/>
        </w:rPr>
        <w:t>MODUL 8</w:t>
      </w:r>
    </w:p>
    <w:p w:rsidR="004A057F" w:rsidRPr="004A057F" w:rsidRDefault="004A057F" w:rsidP="004A057F">
      <w:pPr>
        <w:pStyle w:val="NormalWeb"/>
        <w:jc w:val="center"/>
        <w:rPr>
          <w:rStyle w:val="Strong"/>
          <w:sz w:val="32"/>
        </w:rPr>
      </w:pPr>
      <w:r w:rsidRPr="004A057F">
        <w:rPr>
          <w:rStyle w:val="Strong"/>
          <w:sz w:val="32"/>
        </w:rPr>
        <w:t>HYPERLINK, V-LOOKUP DAN H- LOOKUP</w:t>
      </w:r>
    </w:p>
    <w:p w:rsidR="004A057F" w:rsidRDefault="004A057F" w:rsidP="004A057F">
      <w:pPr>
        <w:pStyle w:val="NormalWeb"/>
        <w:rPr>
          <w:rStyle w:val="Strong"/>
        </w:rPr>
      </w:pPr>
    </w:p>
    <w:p w:rsidR="004A057F" w:rsidRDefault="004A057F" w:rsidP="004A057F">
      <w:pPr>
        <w:pStyle w:val="NormalWeb"/>
        <w:rPr>
          <w:rStyle w:val="Strong"/>
        </w:rPr>
      </w:pPr>
      <w:r>
        <w:rPr>
          <w:rStyle w:val="Strong"/>
        </w:rPr>
        <w:t>H- LOOKUP DAN V-LOOKUP</w:t>
      </w:r>
    </w:p>
    <w:p w:rsidR="004A057F" w:rsidRDefault="004A057F" w:rsidP="004A057F">
      <w:pPr>
        <w:pStyle w:val="NormalWeb"/>
      </w:pPr>
      <w:r>
        <w:rPr>
          <w:rStyle w:val="Strong"/>
        </w:rPr>
        <w:t xml:space="preserve">Cara </w:t>
      </w:r>
      <w:proofErr w:type="spellStart"/>
      <w:r>
        <w:rPr>
          <w:rStyle w:val="Strong"/>
        </w:rPr>
        <w:t>menggunakan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vlookup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hlookup</w:t>
      </w:r>
      <w:proofErr w:type="spellEnd"/>
      <w:r>
        <w:rPr>
          <w:rStyle w:val="Strong"/>
        </w:rPr>
        <w:t xml:space="preserve"> </w:t>
      </w:r>
      <w:r>
        <w:t>–</w:t>
      </w:r>
      <w:r>
        <w:rPr>
          <w:rStyle w:val="Strong"/>
        </w:rPr>
        <w:t> </w:t>
      </w:r>
      <w:proofErr w:type="spellStart"/>
      <w:r>
        <w:t>Fungsi</w:t>
      </w:r>
      <w:proofErr w:type="spellEnd"/>
      <w:r>
        <w:t xml:space="preserve"> VLOOKUP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vertikal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=VLOOKUP(</w:t>
      </w:r>
      <w:proofErr w:type="spellStart"/>
      <w:r>
        <w:t>lookup_</w:t>
      </w:r>
      <w:proofErr w:type="gramStart"/>
      <w:r>
        <w:t>value,tabel</w:t>
      </w:r>
      <w:proofErr w:type="gramEnd"/>
      <w:r>
        <w:t>_array,col_index_num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dibaca</w:t>
      </w:r>
      <w:proofErr w:type="spellEnd"/>
      <w:r>
        <w:t xml:space="preserve"> =VLOOKUP(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letak</w:t>
      </w:r>
      <w:proofErr w:type="spellEnd"/>
      <w:r>
        <w:t xml:space="preserve"> table,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HLOOKUP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horizontal.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=HLOOKUP(</w:t>
      </w:r>
      <w:proofErr w:type="spellStart"/>
      <w:r>
        <w:t>lookup_</w:t>
      </w:r>
      <w:proofErr w:type="gramStart"/>
      <w:r>
        <w:t>value,tabel</w:t>
      </w:r>
      <w:proofErr w:type="gramEnd"/>
      <w:r>
        <w:t>_array,row_index_num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dibaca</w:t>
      </w:r>
      <w:proofErr w:type="spellEnd"/>
      <w:r>
        <w:t xml:space="preserve"> =HLOOKUP(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letak</w:t>
      </w:r>
      <w:proofErr w:type="spellEnd"/>
      <w:r>
        <w:t xml:space="preserve"> table,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>).</w:t>
      </w:r>
    </w:p>
    <w:p w:rsidR="004A057F" w:rsidRDefault="004A057F" w:rsidP="004A057F">
      <w:pPr>
        <w:pStyle w:val="NormalWeb"/>
      </w:pPr>
      <w:proofErr w:type="spellStart"/>
      <w:r>
        <w:rPr>
          <w:rStyle w:val="Strong"/>
        </w:rPr>
        <w:t>Contoh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Soal</w:t>
      </w:r>
      <w:proofErr w:type="spellEnd"/>
      <w:r>
        <w:rPr>
          <w:rStyle w:val="Strong"/>
        </w:rPr>
        <w:t xml:space="preserve"> VLOOKUP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HLOOKUP</w:t>
      </w:r>
      <w:r>
        <w:br/>
      </w:r>
      <w:proofErr w:type="spellStart"/>
      <w:r>
        <w:t>Bukalah</w:t>
      </w:r>
      <w:proofErr w:type="spellEnd"/>
      <w:r>
        <w:t xml:space="preserve"> </w:t>
      </w:r>
      <w:proofErr w:type="spellStart"/>
      <w:r>
        <w:t>ms.</w:t>
      </w:r>
      <w:proofErr w:type="spellEnd"/>
      <w:r>
        <w:t xml:space="preserve"> office excel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4A057F" w:rsidRDefault="004A057F" w:rsidP="004A057F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211570" cy="3514090"/>
            <wp:effectExtent l="0" t="0" r="0" b="0"/>
            <wp:docPr id="6" name="Picture 6" descr="gambar vlookup hlookup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vlookup hlookup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Default="004A057F" w:rsidP="004A057F">
      <w:pPr>
        <w:pStyle w:val="NormalWeb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, total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total.</w:t>
      </w:r>
    </w:p>
    <w:p w:rsidR="004A057F" w:rsidRDefault="004A057F" w:rsidP="004A057F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Menghitung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Gaji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pokok</w:t>
      </w:r>
      <w:proofErr w:type="spell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hyperlink r:id="rId7" w:tgtFrame="_blank" w:history="1">
        <w:proofErr w:type="spellStart"/>
        <w:r w:rsidRPr="004A057F">
          <w:rPr>
            <w:rStyle w:val="Hyperlink"/>
            <w:color w:val="auto"/>
          </w:rPr>
          <w:t>fungsi</w:t>
        </w:r>
        <w:proofErr w:type="spellEnd"/>
        <w:r w:rsidRPr="004A057F">
          <w:rPr>
            <w:rStyle w:val="Hyperlink"/>
            <w:color w:val="auto"/>
          </w:rPr>
          <w:t xml:space="preserve"> </w:t>
        </w:r>
        <w:proofErr w:type="spellStart"/>
        <w:r w:rsidRPr="004A057F">
          <w:rPr>
            <w:rStyle w:val="Hyperlink"/>
            <w:color w:val="auto"/>
          </w:rPr>
          <w:t>vlookup</w:t>
        </w:r>
        <w:proofErr w:type="spellEnd"/>
      </w:hyperlink>
      <w:r>
        <w:t xml:space="preserve"> di </w:t>
      </w:r>
      <w:proofErr w:type="spellStart"/>
      <w:r>
        <w:t>sel</w:t>
      </w:r>
      <w:proofErr w:type="spellEnd"/>
      <w:r>
        <w:t xml:space="preserve"> D5.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formula </w:t>
      </w:r>
      <w:proofErr w:type="spellStart"/>
      <w:r>
        <w:t>disel</w:t>
      </w:r>
      <w:proofErr w:type="spellEnd"/>
      <w:r>
        <w:t xml:space="preserve"> </w:t>
      </w:r>
      <w:r>
        <w:lastRenderedPageBreak/>
        <w:t xml:space="preserve">D5,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D9.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, =</w:t>
      </w:r>
      <w:proofErr w:type="gramStart"/>
      <w:r>
        <w:t>VLOOKUP(</w:t>
      </w:r>
      <w:proofErr w:type="spellStart"/>
      <w:proofErr w:type="gramEnd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).</w:t>
      </w:r>
    </w:p>
    <w:p w:rsidR="004A057F" w:rsidRDefault="004A057F" w:rsidP="004A057F">
      <w:pPr>
        <w:pStyle w:val="NormalWeb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rPr>
          <w:rStyle w:val="Strong"/>
        </w:rPr>
        <w:t>lookup_value</w:t>
      </w:r>
      <w:proofErr w:type="spellEnd"/>
      <w:r>
        <w:t xml:space="preserve">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)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data. </w:t>
      </w:r>
      <w:proofErr w:type="spellStart"/>
      <w:r>
        <w:rPr>
          <w:rStyle w:val="Strong"/>
        </w:rPr>
        <w:t>Table_array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range data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pembantu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. </w:t>
      </w:r>
      <w:proofErr w:type="spellStart"/>
      <w:r>
        <w:rPr>
          <w:rStyle w:val="Strong"/>
        </w:rPr>
        <w:t>Col_index_num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paling </w:t>
      </w:r>
      <w:proofErr w:type="spellStart"/>
      <w:r>
        <w:t>kiri</w:t>
      </w:r>
      <w:proofErr w:type="spellEnd"/>
      <w:r>
        <w:t>.</w:t>
      </w:r>
    </w:p>
    <w:p w:rsidR="004A057F" w:rsidRDefault="004A057F" w:rsidP="004A057F">
      <w:pPr>
        <w:pStyle w:val="NormalWeb"/>
      </w:pPr>
      <w:proofErr w:type="spellStart"/>
      <w:r>
        <w:rPr>
          <w:rStyle w:val="Strong"/>
        </w:rPr>
        <w:t>Catatan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“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”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diposisinya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tambahkan</w:t>
      </w:r>
      <w:proofErr w:type="spellEnd"/>
      <w:r>
        <w:t xml:space="preserve"> $,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mengabsolutkan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/range. Proses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4A057F" w:rsidRDefault="004A057F" w:rsidP="004A057F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189345" cy="3763645"/>
            <wp:effectExtent l="0" t="0" r="1905" b="8255"/>
            <wp:docPr id="5" name="Picture 5" descr="gambar vlookup hlookup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bar vlookup hlookup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Default="004A057F" w:rsidP="004A057F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Menghitung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Tunjangan</w:t>
      </w:r>
      <w:proofErr w:type="spell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VLOOKUP di </w:t>
      </w:r>
      <w:proofErr w:type="spellStart"/>
      <w:r>
        <w:t>sel</w:t>
      </w:r>
      <w:proofErr w:type="spellEnd"/>
      <w:r>
        <w:t xml:space="preserve"> E5.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formula di </w:t>
      </w:r>
      <w:proofErr w:type="spellStart"/>
      <w:r>
        <w:t>sel</w:t>
      </w:r>
      <w:proofErr w:type="spellEnd"/>
      <w:r>
        <w:t xml:space="preserve"> E5,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E9.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4A057F" w:rsidRDefault="004A057F" w:rsidP="004A057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249670" cy="3801110"/>
            <wp:effectExtent l="0" t="0" r="0" b="8890"/>
            <wp:docPr id="4" name="Picture 4" descr="gambar vlookup hlookup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vlookup hlookup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Default="004A057F" w:rsidP="004A057F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Menghitung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transportasi</w:t>
      </w:r>
      <w:proofErr w:type="spellEnd"/>
      <w:r>
        <w:br/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VLOOKUP di </w:t>
      </w:r>
      <w:proofErr w:type="spellStart"/>
      <w:r>
        <w:t>sel</w:t>
      </w:r>
      <w:proofErr w:type="spellEnd"/>
      <w:r>
        <w:t xml:space="preserve"> F5.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formula di </w:t>
      </w:r>
      <w:proofErr w:type="spellStart"/>
      <w:r>
        <w:t>sel</w:t>
      </w:r>
      <w:proofErr w:type="spellEnd"/>
      <w:r>
        <w:t xml:space="preserve"> F5,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F9.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:rsidR="004A057F" w:rsidRDefault="004A057F" w:rsidP="004A057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280150" cy="3808730"/>
            <wp:effectExtent l="0" t="0" r="6350" b="1270"/>
            <wp:docPr id="3" name="Picture 3" descr="gambar vlookup hlookup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vlookup hlookup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Default="004A057F" w:rsidP="004A057F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Menghitung</w:t>
      </w:r>
      <w:proofErr w:type="spellEnd"/>
      <w:r>
        <w:rPr>
          <w:rStyle w:val="Strong"/>
        </w:rPr>
        <w:t xml:space="preserve"> total </w:t>
      </w:r>
      <w:proofErr w:type="spellStart"/>
      <w:r>
        <w:rPr>
          <w:rStyle w:val="Strong"/>
        </w:rPr>
        <w:t>gaji</w:t>
      </w:r>
      <w:proofErr w:type="spell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SUM.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formula di </w:t>
      </w:r>
      <w:proofErr w:type="spellStart"/>
      <w:r>
        <w:t>sel</w:t>
      </w:r>
      <w:proofErr w:type="spellEnd"/>
      <w:r>
        <w:t xml:space="preserve"> G5,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F9.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menjumlahkannya</w:t>
      </w:r>
      <w:proofErr w:type="spellEnd"/>
      <w:r>
        <w:t xml:space="preserve"> di </w:t>
      </w:r>
      <w:proofErr w:type="spellStart"/>
      <w:r>
        <w:t>sel</w:t>
      </w:r>
      <w:proofErr w:type="spellEnd"/>
      <w:r>
        <w:t xml:space="preserve"> G5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r>
        <w:rPr>
          <w:rStyle w:val="Strong"/>
        </w:rPr>
        <w:t>=D5+E5+F5</w:t>
      </w:r>
      <w:r>
        <w:t xml:space="preserve">, </w:t>
      </w:r>
      <w:proofErr w:type="spellStart"/>
      <w:r>
        <w:t>kemudian</w:t>
      </w:r>
      <w:proofErr w:type="spellEnd"/>
      <w:r>
        <w:t xml:space="preserve"> copy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4A057F" w:rsidRDefault="004A057F" w:rsidP="004A057F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Menghitung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Pajak</w:t>
      </w:r>
      <w:proofErr w:type="spell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HLOOKUP di </w:t>
      </w:r>
      <w:proofErr w:type="spellStart"/>
      <w:r>
        <w:t>sel</w:t>
      </w:r>
      <w:proofErr w:type="spellEnd"/>
      <w:r>
        <w:t xml:space="preserve"> H5,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H9.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A057F" w:rsidRDefault="004A057F" w:rsidP="004A057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816725" cy="3763645"/>
            <wp:effectExtent l="0" t="0" r="3175" b="8255"/>
            <wp:docPr id="2" name="Picture 2" descr="gambar vlookup hlookup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vlookup hlookup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Default="004A057F" w:rsidP="004A057F">
      <w:pPr>
        <w:pStyle w:val="NormalWeb"/>
      </w:pPr>
      <w:r>
        <w:rPr>
          <w:rStyle w:val="Strong"/>
        </w:rPr>
        <w:t xml:space="preserve">6. </w:t>
      </w:r>
      <w:proofErr w:type="spellStart"/>
      <w:r>
        <w:rPr>
          <w:rStyle w:val="Strong"/>
        </w:rPr>
        <w:t>Menghitung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Gaji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Bersih</w:t>
      </w:r>
      <w:proofErr w:type="spellEnd"/>
      <w:r>
        <w:br/>
      </w:r>
      <w:proofErr w:type="spellStart"/>
      <w:r>
        <w:t>Gunakan</w:t>
      </w:r>
      <w:proofErr w:type="spellEnd"/>
      <w:r>
        <w:t xml:space="preserve"> fungi SUM di </w:t>
      </w:r>
      <w:proofErr w:type="spellStart"/>
      <w:r>
        <w:t>sel</w:t>
      </w:r>
      <w:proofErr w:type="spellEnd"/>
      <w:r>
        <w:t xml:space="preserve"> i5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=sum(G5-H5),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I9.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=G5-H5, </w:t>
      </w:r>
      <w:proofErr w:type="spellStart"/>
      <w:r>
        <w:t>kemudian</w:t>
      </w:r>
      <w:proofErr w:type="spellEnd"/>
      <w:r>
        <w:t xml:space="preserve"> copy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I9.</w:t>
      </w:r>
    </w:p>
    <w:p w:rsidR="004A057F" w:rsidRDefault="004A057F" w:rsidP="004A057F">
      <w:pPr>
        <w:pStyle w:val="NormalWeb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“total”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SUM di </w:t>
      </w:r>
      <w:proofErr w:type="spellStart"/>
      <w:r>
        <w:t>sel</w:t>
      </w:r>
      <w:proofErr w:type="spellEnd"/>
      <w:r>
        <w:t xml:space="preserve"> D10, copy formula </w:t>
      </w:r>
      <w:proofErr w:type="spellStart"/>
      <w:r>
        <w:t>atau</w:t>
      </w:r>
      <w:proofErr w:type="spellEnd"/>
      <w:r>
        <w:t xml:space="preserve"> drag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I10.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4A057F" w:rsidRDefault="004A057F" w:rsidP="004A057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280150" cy="3808730"/>
            <wp:effectExtent l="0" t="0" r="6350" b="1270"/>
            <wp:docPr id="1" name="Picture 1" descr="gambar vlookup hlookup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mbar vlookup hlookup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Default="004A057F" w:rsidP="004A057F">
      <w:pPr>
        <w:jc w:val="center"/>
        <w:rPr>
          <w:sz w:val="36"/>
        </w:rPr>
      </w:pPr>
    </w:p>
    <w:p w:rsidR="004A057F" w:rsidRPr="004A057F" w:rsidRDefault="004A057F" w:rsidP="004A057F">
      <w:pPr>
        <w:jc w:val="center"/>
        <w:rPr>
          <w:sz w:val="36"/>
        </w:rPr>
      </w:pPr>
      <w:bookmarkStart w:id="0" w:name="_GoBack"/>
      <w:bookmarkEnd w:id="0"/>
      <w:r w:rsidRPr="004A057F">
        <w:rPr>
          <w:sz w:val="36"/>
        </w:rPr>
        <w:lastRenderedPageBreak/>
        <w:t>HYPERLINK</w:t>
      </w:r>
    </w:p>
    <w:p w:rsidR="004A057F" w:rsidRDefault="004A057F" w:rsidP="004A057F">
      <w:pPr>
        <w:jc w:val="center"/>
        <w:rPr>
          <w:sz w:val="36"/>
        </w:rPr>
      </w:pPr>
    </w:p>
    <w:p w:rsidR="004A057F" w:rsidRPr="004A057F" w:rsidRDefault="004A057F" w:rsidP="004A0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Hiperlink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 word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hiperlink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hiperlink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  <w:r w:rsidRPr="004A057F">
        <w:rPr>
          <w:rFonts w:ascii="Times New Roman" w:eastAsia="Times New Roman" w:hAnsi="Times New Roman" w:cs="Times New Roman"/>
          <w:sz w:val="24"/>
          <w:szCs w:val="24"/>
        </w:rPr>
        <w:br/>
      </w:r>
      <w:r w:rsidRPr="004A05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office word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mengeblok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di link-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hiperlink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word.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jelasnya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word:</w:t>
      </w:r>
    </w:p>
    <w:p w:rsidR="004A057F" w:rsidRPr="004A057F" w:rsidRDefault="004A057F" w:rsidP="004A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office word.</w:t>
      </w:r>
    </w:p>
    <w:p w:rsidR="004A057F" w:rsidRPr="004A057F" w:rsidRDefault="004A057F" w:rsidP="004A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57F" w:rsidRPr="004A057F" w:rsidRDefault="004A057F" w:rsidP="004A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memblok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jelasnya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57F" w:rsidRPr="004A057F" w:rsidRDefault="004A057F" w:rsidP="004A057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57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8730" cy="2199005"/>
            <wp:effectExtent l="0" t="0" r="1270" b="0"/>
            <wp:docPr id="8" name="Picture 8" descr="http://3.bp.blogspot.com/-33Ea46NYqvg/Uz5P3y839tI/AAAAAAAAAzM/031JrmWloqc/s1600/fungsi+hiperlink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33Ea46NYqvg/Uz5P3y839tI/AAAAAAAAAzM/031JrmWloqc/s1600/fungsi+hiperlink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Pr="004A057F" w:rsidRDefault="004A057F" w:rsidP="004A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insert</w:t>
      </w:r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menu bar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hiperlink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group links</w:t>
      </w:r>
    </w:p>
    <w:p w:rsidR="004A057F" w:rsidRPr="004A057F" w:rsidRDefault="004A057F" w:rsidP="004A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hiperlink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folder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57F" w:rsidRPr="004A057F" w:rsidRDefault="004A057F" w:rsidP="004A057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57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8730" cy="2199005"/>
            <wp:effectExtent l="0" t="0" r="1270" b="0"/>
            <wp:docPr id="7" name="Picture 7" descr="http://1.bp.blogspot.com/-IJaIHcDAo10/Uz5Qd0Hh_FI/AAAAAAAAAzg/l8wy9KSlCEM/s1600/membuat+hiperlink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.bp.blogspot.com/-IJaIHcDAo10/Uz5Qd0Hh_FI/AAAAAAAAAzg/l8wy9KSlCEM/s1600/membuat+hiperlink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F" w:rsidRPr="004A057F" w:rsidRDefault="004A057F" w:rsidP="004A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OK.</w:t>
      </w:r>
    </w:p>
    <w:p w:rsidR="004A057F" w:rsidRPr="004A057F" w:rsidRDefault="004A057F" w:rsidP="004A0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5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jendela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Insert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hiperlink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A057F" w:rsidRPr="004A057F" w:rsidRDefault="004A057F" w:rsidP="004A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File or web page</w:t>
      </w:r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4A057F" w:rsidRPr="004A057F" w:rsidRDefault="004A057F" w:rsidP="004A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Place in this documents,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me-link-</w:t>
      </w:r>
      <w:proofErr w:type="spellStart"/>
      <w:proofErr w:type="gramStart"/>
      <w:r w:rsidRPr="004A057F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 file</w:t>
      </w:r>
      <w:proofErr w:type="gram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bookmark,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mengelink-kan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slide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slide yang lain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A057F" w:rsidRPr="004A057F" w:rsidRDefault="004A057F" w:rsidP="004A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Document,</w:t>
      </w:r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sebagi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57F" w:rsidRPr="004A057F" w:rsidRDefault="004A057F" w:rsidP="004A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57F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Address,</w:t>
      </w:r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mengelink-kan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 xml:space="preserve"> email address yang </w:t>
      </w:r>
      <w:proofErr w:type="spellStart"/>
      <w:r w:rsidRPr="004A057F"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 w:rsidRPr="004A0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57F" w:rsidRPr="004A057F" w:rsidRDefault="004A057F" w:rsidP="004A057F">
      <w:pPr>
        <w:rPr>
          <w:sz w:val="24"/>
        </w:rPr>
      </w:pPr>
    </w:p>
    <w:sectPr w:rsidR="004A057F" w:rsidRPr="004A0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B59DC"/>
    <w:multiLevelType w:val="multilevel"/>
    <w:tmpl w:val="3920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10981"/>
    <w:multiLevelType w:val="multilevel"/>
    <w:tmpl w:val="86C8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F"/>
    <w:rsid w:val="004A057F"/>
    <w:rsid w:val="00A9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4C51"/>
  <w15:chartTrackingRefBased/>
  <w15:docId w15:val="{7BDB0220-D9B1-47B8-B559-7C1C02AE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05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0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ardanny.com/wp-content/uploads/2014/04/vlookup2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3.bp.blogspot.com/-33Ea46NYqvg/Uz5P3y839tI/AAAAAAAAAzM/031JrmWloqc/s1600/fungsi+hiperlink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umardanny.com/mengenal-fungsi-microsoft-excel-statistik-formula-logika-tabel/" TargetMode="External"/><Relationship Id="rId12" Type="http://schemas.openxmlformats.org/officeDocument/2006/relationships/hyperlink" Target="http://umardanny.com/wp-content/uploads/2014/04/vlookup4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umardanny.com/wp-content/uploads/2014/04/vlookup6.jpg" TargetMode="External"/><Relationship Id="rId20" Type="http://schemas.openxmlformats.org/officeDocument/2006/relationships/hyperlink" Target="http://1.bp.blogspot.com/-IJaIHcDAo10/Uz5Qd0Hh_FI/AAAAAAAAAzg/l8wy9KSlCEM/s1600/membuat+hiperlink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umardanny.com/wp-content/uploads/2014/04/vlookup1.jpg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umardanny.com/wp-content/uploads/2014/04/vlookup3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umardanny.com/wp-content/uploads/2014/04/vlookup5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1</cp:revision>
  <dcterms:created xsi:type="dcterms:W3CDTF">2015-09-18T16:39:00Z</dcterms:created>
  <dcterms:modified xsi:type="dcterms:W3CDTF">2015-09-18T16:52:00Z</dcterms:modified>
</cp:coreProperties>
</file>