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CSS (Cascading Style Sheets) je jazyk stylů používaný k popisu vzhledu a formátování dokumentu napsaného v jazyce HTML nebo XML. Používá se k oddělení prezentace a designu webové stránky od jejího obsahu, což usnadňuje její údržbu a aktualizaci.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Mezi výhody CSS patří:</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Lepší přístupnost: CSS umožňuje vývojářům řídit rozvržení a prezentaci webové stránky tak, aby byla přístupnější pro uživatele se zdravotním postižením.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Konzistence: CSS je v souladu s pravidly pro tvorbu stránek: CSS usnadňuje udržování konzistentního vzhledu a dojmu napříč celými webovými stránkami, což snižuje množství času a úsilí potřebného k provádění aktualizací.</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Oddělení prezentace a obsahu: Oddělením prezentace webové stránky od jejího obsahu usnadňuje CSS spolupráci návrhářů a vývojářů, protože se každý z nich může soustředit na svou odbornost.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Lepší doba načítání: Soubory CSS jsou obvykle menší a rychleji se načítají než tradiční tabulky HTML, což usnadňuje rychlé načítání webových stránek i na pomalém připojení.</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CSS má však i některé nevýhody: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Nedostatečná kompatibilita s prohlížeči: Různé prohlížeče mohou interpretovat CSS různě, což vede k nekonzistenci ve způsobu zobrazení webové stránky.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Strmá křivka učení: Zejména pro ty, kteří nemají zkušenosti s vývojem webových stránek, může být obtížné se CSS naučit.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Model rámečků CSS je koncept, který popisuje obdélníkové rámečky, které jsou generovány pro prvky HTML, a jejich velikost, rozestupy a umístění na webové stránce. Skládá se z oblasti obsahu, výplně, okrajů a okrajů.</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JavaScript je programovací jazyk, který se běžně používá k přidávání interaktivity a dalších dynamických funkcí na webové stránky. JavaScript lze mimo jiné použít k ověřování vstupů formulářů, vytváření animací a přidávání dalších dynamických prvků na webové stránky.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Závěrem lze říci, že CSS je výkonný jazyk pro stylování, který vývojářům webových stránek nabízí mnoho výhod, včetně lepší přístupnosti, konzistence a rychlejšího načítání. Má však i své nevýhody, včetně nedostatečné kompatibility s prohlížeči a strmé křivky učení. Model rámečků CSS poskytuje způsob, jak pochopit, jak jsou prvky HTML dimenzovány, rozmístěny a umístěny na webové stránce, zatímco JavaScript nabízí možnost přidávat na webové stránky dynamické prvky a interaktivitu.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Přidává stránkám dynamickou funkcionalitu a interaktivitu. Běží na straně klienta v prohlížeči a v dnešní době se s ním setkáme v nějaké formě téměř na každé větší webové stránce. Javascript pohání jedny z největších a nejpoužívanějších webových aplikací jako jsou Google Maps, Gmail a Facebook.Výsledný program je tvořen sekvencí příkazů a každý příkaz se v JavaScriptu odděluje středníkem. Všechny identifikátory v JavaScriptu jsou case sensitive, to znamená, že záleží na velikosti písmem. Tak například proměnná krestnijmeno a krestnijmeno jsou v daném skriptu považovány jako dvě různé proměnné. Při deklaraci proměnných se používá klíčové slovo var.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Dalo by se označit jako sbírka metod pro grafickou úpravu webových stránek. Je to zkratka z Cascading Style Sheets, což se česky překládá jako kaskádové styly. Kaskáda je vlastnost, která říká, že definice mohou vrstvit jedna na druhou, platí vždy ta poslední. Její syntaxe se skládá ze dvou částí - selektor a blok deklarací. Selektor ukazuje na HTML element, který má být formátován. Každý blok deklarací je ohraničen složenými závorkami a skládá se z vlastnosti a její hodnoty (popř. i více hodnot), mezi nimiž je dvojtečka. Každá dvojice vlastnost-hodnota je od sebe oddělena středníkem a příslušný blok deklarací takovýchto dvojic může obsahovat libovolné množství.</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360" w:lineRule="auto"/>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line="360" w:lineRule="auto"/>
      <w:jc w:val="center"/>
    </w:pPr>
    <w:rPr>
      <w:rFonts w:ascii="Times New Roman" w:cs="Times New Roman" w:eastAsia="Times New Roman" w:hAnsi="Times New Roman"/>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