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91" w:rsidRDefault="00C73EC7">
      <w:pPr>
        <w:rPr>
          <w:lang w:val="de-CH"/>
        </w:rPr>
      </w:pPr>
      <w:r>
        <w:rPr>
          <w:lang w:val="de-CH"/>
        </w:rPr>
        <w:t>Titelblatt</w:t>
      </w:r>
    </w:p>
    <w:p w:rsidR="00C73EC7" w:rsidRDefault="00C73EC7">
      <w:pPr>
        <w:jc w:val="left"/>
        <w:rPr>
          <w:lang w:val="de-CH"/>
        </w:rPr>
      </w:pPr>
      <w:r>
        <w:rPr>
          <w:lang w:val="de-CH"/>
        </w:rPr>
        <w:br w:type="page"/>
      </w:r>
    </w:p>
    <w:sdt>
      <w:sdtPr>
        <w:rPr>
          <w:rFonts w:asciiTheme="minorHAnsi" w:hAnsiTheme="minorHAnsi"/>
          <w:b w:val="0"/>
          <w:color w:val="auto"/>
          <w:sz w:val="22"/>
          <w:szCs w:val="22"/>
          <w:lang w:val="en-US"/>
        </w:rPr>
        <w:id w:val="19090376"/>
        <w:docPartObj>
          <w:docPartGallery w:val="Table of Contents"/>
          <w:docPartUnique/>
        </w:docPartObj>
      </w:sdtPr>
      <w:sdtContent>
        <w:p w:rsidR="002A0AEE" w:rsidRDefault="002A0AEE" w:rsidP="002A0AEE">
          <w:pPr>
            <w:pStyle w:val="NonNumberingHeading1"/>
          </w:pPr>
          <w:r>
            <w:t>Inhaltsverzeichnis</w:t>
          </w:r>
        </w:p>
        <w:p w:rsidR="00971E36" w:rsidRDefault="00245710">
          <w:pPr>
            <w:pStyle w:val="TOC1"/>
            <w:tabs>
              <w:tab w:val="left" w:pos="440"/>
              <w:tab w:val="right" w:leader="dot" w:pos="9350"/>
            </w:tabs>
            <w:rPr>
              <w:rFonts w:eastAsiaTheme="minorEastAsia"/>
              <w:noProof/>
            </w:rPr>
          </w:pPr>
          <w:r>
            <w:fldChar w:fldCharType="begin"/>
          </w:r>
          <w:r w:rsidR="002A0AEE">
            <w:instrText xml:space="preserve"> TOC \o "1-3" \h \z \u </w:instrText>
          </w:r>
          <w:r>
            <w:fldChar w:fldCharType="separate"/>
          </w:r>
          <w:hyperlink w:anchor="_Toc238268846" w:history="1">
            <w:r w:rsidR="00971E36" w:rsidRPr="002E5CD0">
              <w:rPr>
                <w:rStyle w:val="Hyperlink"/>
                <w:noProof/>
                <w:lang w:val="de-CH"/>
              </w:rPr>
              <w:t>1</w:t>
            </w:r>
            <w:r w:rsidR="00971E36">
              <w:rPr>
                <w:rFonts w:eastAsiaTheme="minorEastAsia"/>
                <w:noProof/>
              </w:rPr>
              <w:tab/>
            </w:r>
            <w:r w:rsidR="00971E36" w:rsidRPr="002E5CD0">
              <w:rPr>
                <w:rStyle w:val="Hyperlink"/>
                <w:noProof/>
                <w:lang w:val="de-CH"/>
              </w:rPr>
              <w:t>Syntax</w:t>
            </w:r>
            <w:r w:rsidR="00971E36">
              <w:rPr>
                <w:noProof/>
                <w:webHidden/>
              </w:rPr>
              <w:tab/>
            </w:r>
            <w:r w:rsidR="00971E36">
              <w:rPr>
                <w:noProof/>
                <w:webHidden/>
              </w:rPr>
              <w:fldChar w:fldCharType="begin"/>
            </w:r>
            <w:r w:rsidR="00971E36">
              <w:rPr>
                <w:noProof/>
                <w:webHidden/>
              </w:rPr>
              <w:instrText xml:space="preserve"> PAGEREF _Toc238268846 \h </w:instrText>
            </w:r>
            <w:r w:rsidR="00971E36">
              <w:rPr>
                <w:noProof/>
                <w:webHidden/>
              </w:rPr>
            </w:r>
            <w:r w:rsidR="00971E36">
              <w:rPr>
                <w:noProof/>
                <w:webHidden/>
              </w:rPr>
              <w:fldChar w:fldCharType="separate"/>
            </w:r>
            <w:r w:rsidR="00971E36">
              <w:rPr>
                <w:noProof/>
                <w:webHidden/>
              </w:rPr>
              <w:t>4</w:t>
            </w:r>
            <w:r w:rsidR="00971E36">
              <w:rPr>
                <w:noProof/>
                <w:webHidden/>
              </w:rPr>
              <w:fldChar w:fldCharType="end"/>
            </w:r>
          </w:hyperlink>
        </w:p>
        <w:p w:rsidR="00971E36" w:rsidRDefault="00971E36">
          <w:pPr>
            <w:pStyle w:val="TOC2"/>
            <w:tabs>
              <w:tab w:val="left" w:pos="880"/>
              <w:tab w:val="right" w:leader="dot" w:pos="9350"/>
            </w:tabs>
            <w:rPr>
              <w:rFonts w:eastAsiaTheme="minorEastAsia"/>
              <w:noProof/>
            </w:rPr>
          </w:pPr>
          <w:hyperlink w:anchor="_Toc238268847" w:history="1">
            <w:r w:rsidRPr="002E5CD0">
              <w:rPr>
                <w:rStyle w:val="Hyperlink"/>
                <w:noProof/>
                <w:lang w:val="de-CH"/>
              </w:rPr>
              <w:t>1.1</w:t>
            </w:r>
            <w:r>
              <w:rPr>
                <w:rFonts w:eastAsiaTheme="minorEastAsia"/>
                <w:noProof/>
              </w:rPr>
              <w:tab/>
            </w:r>
            <w:r w:rsidRPr="002E5CD0">
              <w:rPr>
                <w:rStyle w:val="Hyperlink"/>
                <w:noProof/>
                <w:lang w:val="de-CH"/>
              </w:rPr>
              <w:t>Definition der Sprache</w:t>
            </w:r>
            <w:r>
              <w:rPr>
                <w:noProof/>
                <w:webHidden/>
              </w:rPr>
              <w:tab/>
            </w:r>
            <w:r>
              <w:rPr>
                <w:noProof/>
                <w:webHidden/>
              </w:rPr>
              <w:fldChar w:fldCharType="begin"/>
            </w:r>
            <w:r>
              <w:rPr>
                <w:noProof/>
                <w:webHidden/>
              </w:rPr>
              <w:instrText xml:space="preserve"> PAGEREF _Toc238268847 \h </w:instrText>
            </w:r>
            <w:r>
              <w:rPr>
                <w:noProof/>
                <w:webHidden/>
              </w:rPr>
            </w:r>
            <w:r>
              <w:rPr>
                <w:noProof/>
                <w:webHidden/>
              </w:rPr>
              <w:fldChar w:fldCharType="separate"/>
            </w:r>
            <w:r>
              <w:rPr>
                <w:noProof/>
                <w:webHidden/>
              </w:rPr>
              <w:t>4</w:t>
            </w:r>
            <w:r>
              <w:rPr>
                <w:noProof/>
                <w:webHidden/>
              </w:rPr>
              <w:fldChar w:fldCharType="end"/>
            </w:r>
          </w:hyperlink>
        </w:p>
        <w:p w:rsidR="00971E36" w:rsidRDefault="00971E36">
          <w:pPr>
            <w:pStyle w:val="TOC2"/>
            <w:tabs>
              <w:tab w:val="left" w:pos="880"/>
              <w:tab w:val="right" w:leader="dot" w:pos="9350"/>
            </w:tabs>
            <w:rPr>
              <w:rFonts w:eastAsiaTheme="minorEastAsia"/>
              <w:noProof/>
            </w:rPr>
          </w:pPr>
          <w:hyperlink w:anchor="_Toc238268848" w:history="1">
            <w:r w:rsidRPr="002E5CD0">
              <w:rPr>
                <w:rStyle w:val="Hyperlink"/>
                <w:noProof/>
                <w:lang w:val="de-CH"/>
              </w:rPr>
              <w:t>1.2</w:t>
            </w:r>
            <w:r>
              <w:rPr>
                <w:rFonts w:eastAsiaTheme="minorEastAsia"/>
                <w:noProof/>
              </w:rPr>
              <w:tab/>
            </w:r>
            <w:r w:rsidRPr="002E5CD0">
              <w:rPr>
                <w:rStyle w:val="Hyperlink"/>
                <w:noProof/>
                <w:lang w:val="de-CH"/>
              </w:rPr>
              <w:t>Befehlsübersicht</w:t>
            </w:r>
            <w:r>
              <w:rPr>
                <w:noProof/>
                <w:webHidden/>
              </w:rPr>
              <w:tab/>
            </w:r>
            <w:r>
              <w:rPr>
                <w:noProof/>
                <w:webHidden/>
              </w:rPr>
              <w:fldChar w:fldCharType="begin"/>
            </w:r>
            <w:r>
              <w:rPr>
                <w:noProof/>
                <w:webHidden/>
              </w:rPr>
              <w:instrText xml:space="preserve"> PAGEREF _Toc238268848 \h </w:instrText>
            </w:r>
            <w:r>
              <w:rPr>
                <w:noProof/>
                <w:webHidden/>
              </w:rPr>
            </w:r>
            <w:r>
              <w:rPr>
                <w:noProof/>
                <w:webHidden/>
              </w:rPr>
              <w:fldChar w:fldCharType="separate"/>
            </w:r>
            <w:r>
              <w:rPr>
                <w:noProof/>
                <w:webHidden/>
              </w:rPr>
              <w:t>5</w:t>
            </w:r>
            <w:r>
              <w:rPr>
                <w:noProof/>
                <w:webHidden/>
              </w:rPr>
              <w:fldChar w:fldCharType="end"/>
            </w:r>
          </w:hyperlink>
        </w:p>
        <w:p w:rsidR="00971E36" w:rsidRDefault="00971E36">
          <w:pPr>
            <w:pStyle w:val="TOC2"/>
            <w:tabs>
              <w:tab w:val="left" w:pos="880"/>
              <w:tab w:val="right" w:leader="dot" w:pos="9350"/>
            </w:tabs>
            <w:rPr>
              <w:rFonts w:eastAsiaTheme="minorEastAsia"/>
              <w:noProof/>
            </w:rPr>
          </w:pPr>
          <w:hyperlink w:anchor="_Toc238268849" w:history="1">
            <w:r w:rsidRPr="002E5CD0">
              <w:rPr>
                <w:rStyle w:val="Hyperlink"/>
                <w:noProof/>
                <w:lang w:val="de-CH"/>
              </w:rPr>
              <w:t>1.3</w:t>
            </w:r>
            <w:r>
              <w:rPr>
                <w:rFonts w:eastAsiaTheme="minorEastAsia"/>
                <w:noProof/>
              </w:rPr>
              <w:tab/>
            </w:r>
            <w:r w:rsidRPr="002E5CD0">
              <w:rPr>
                <w:rStyle w:val="Hyperlink"/>
                <w:noProof/>
                <w:lang w:val="de-CH"/>
              </w:rPr>
              <w:t>Ablauf Parsing</w:t>
            </w:r>
            <w:r>
              <w:rPr>
                <w:noProof/>
                <w:webHidden/>
              </w:rPr>
              <w:tab/>
            </w:r>
            <w:r>
              <w:rPr>
                <w:noProof/>
                <w:webHidden/>
              </w:rPr>
              <w:fldChar w:fldCharType="begin"/>
            </w:r>
            <w:r>
              <w:rPr>
                <w:noProof/>
                <w:webHidden/>
              </w:rPr>
              <w:instrText xml:space="preserve"> PAGEREF _Toc238268849 \h </w:instrText>
            </w:r>
            <w:r>
              <w:rPr>
                <w:noProof/>
                <w:webHidden/>
              </w:rPr>
            </w:r>
            <w:r>
              <w:rPr>
                <w:noProof/>
                <w:webHidden/>
              </w:rPr>
              <w:fldChar w:fldCharType="separate"/>
            </w:r>
            <w:r>
              <w:rPr>
                <w:noProof/>
                <w:webHidden/>
              </w:rPr>
              <w:t>6</w:t>
            </w:r>
            <w:r>
              <w:rPr>
                <w:noProof/>
                <w:webHidden/>
              </w:rPr>
              <w:fldChar w:fldCharType="end"/>
            </w:r>
          </w:hyperlink>
        </w:p>
        <w:p w:rsidR="00971E36" w:rsidRDefault="00971E36">
          <w:pPr>
            <w:pStyle w:val="TOC3"/>
            <w:tabs>
              <w:tab w:val="left" w:pos="1320"/>
              <w:tab w:val="right" w:leader="dot" w:pos="9350"/>
            </w:tabs>
            <w:rPr>
              <w:noProof/>
            </w:rPr>
          </w:pPr>
          <w:hyperlink w:anchor="_Toc238268850" w:history="1">
            <w:r w:rsidRPr="002E5CD0">
              <w:rPr>
                <w:rStyle w:val="Hyperlink"/>
                <w:noProof/>
                <w:lang w:val="de-CH"/>
              </w:rPr>
              <w:t>1.3.1</w:t>
            </w:r>
            <w:r>
              <w:rPr>
                <w:noProof/>
              </w:rPr>
              <w:tab/>
            </w:r>
            <w:r w:rsidRPr="002E5CD0">
              <w:rPr>
                <w:rStyle w:val="Hyperlink"/>
                <w:noProof/>
                <w:lang w:val="de-CH"/>
              </w:rPr>
              <w:t>Prüfen auf ungültige Zeichen</w:t>
            </w:r>
            <w:r>
              <w:rPr>
                <w:noProof/>
                <w:webHidden/>
              </w:rPr>
              <w:tab/>
            </w:r>
            <w:r>
              <w:rPr>
                <w:noProof/>
                <w:webHidden/>
              </w:rPr>
              <w:fldChar w:fldCharType="begin"/>
            </w:r>
            <w:r>
              <w:rPr>
                <w:noProof/>
                <w:webHidden/>
              </w:rPr>
              <w:instrText xml:space="preserve"> PAGEREF _Toc238268850 \h </w:instrText>
            </w:r>
            <w:r>
              <w:rPr>
                <w:noProof/>
                <w:webHidden/>
              </w:rPr>
            </w:r>
            <w:r>
              <w:rPr>
                <w:noProof/>
                <w:webHidden/>
              </w:rPr>
              <w:fldChar w:fldCharType="separate"/>
            </w:r>
            <w:r>
              <w:rPr>
                <w:noProof/>
                <w:webHidden/>
              </w:rPr>
              <w:t>7</w:t>
            </w:r>
            <w:r>
              <w:rPr>
                <w:noProof/>
                <w:webHidden/>
              </w:rPr>
              <w:fldChar w:fldCharType="end"/>
            </w:r>
          </w:hyperlink>
        </w:p>
        <w:p w:rsidR="00971E36" w:rsidRDefault="00971E36">
          <w:pPr>
            <w:pStyle w:val="TOC3"/>
            <w:tabs>
              <w:tab w:val="left" w:pos="1320"/>
              <w:tab w:val="right" w:leader="dot" w:pos="9350"/>
            </w:tabs>
            <w:rPr>
              <w:noProof/>
            </w:rPr>
          </w:pPr>
          <w:hyperlink w:anchor="_Toc238268851" w:history="1">
            <w:r w:rsidRPr="002E5CD0">
              <w:rPr>
                <w:rStyle w:val="Hyperlink"/>
                <w:noProof/>
                <w:lang w:val="de-CH"/>
              </w:rPr>
              <w:t>1.3.2</w:t>
            </w:r>
            <w:r>
              <w:rPr>
                <w:noProof/>
              </w:rPr>
              <w:tab/>
            </w:r>
            <w:r w:rsidRPr="002E5CD0">
              <w:rPr>
                <w:rStyle w:val="Hyperlink"/>
                <w:noProof/>
                <w:lang w:val="de-CH"/>
              </w:rPr>
              <w:t>Irrelevante Leerzeichen entfernen</w:t>
            </w:r>
            <w:r>
              <w:rPr>
                <w:noProof/>
                <w:webHidden/>
              </w:rPr>
              <w:tab/>
            </w:r>
            <w:r>
              <w:rPr>
                <w:noProof/>
                <w:webHidden/>
              </w:rPr>
              <w:fldChar w:fldCharType="begin"/>
            </w:r>
            <w:r>
              <w:rPr>
                <w:noProof/>
                <w:webHidden/>
              </w:rPr>
              <w:instrText xml:space="preserve"> PAGEREF _Toc238268851 \h </w:instrText>
            </w:r>
            <w:r>
              <w:rPr>
                <w:noProof/>
                <w:webHidden/>
              </w:rPr>
            </w:r>
            <w:r>
              <w:rPr>
                <w:noProof/>
                <w:webHidden/>
              </w:rPr>
              <w:fldChar w:fldCharType="separate"/>
            </w:r>
            <w:r>
              <w:rPr>
                <w:noProof/>
                <w:webHidden/>
              </w:rPr>
              <w:t>7</w:t>
            </w:r>
            <w:r>
              <w:rPr>
                <w:noProof/>
                <w:webHidden/>
              </w:rPr>
              <w:fldChar w:fldCharType="end"/>
            </w:r>
          </w:hyperlink>
        </w:p>
        <w:p w:rsidR="00971E36" w:rsidRDefault="00971E36">
          <w:pPr>
            <w:pStyle w:val="TOC3"/>
            <w:tabs>
              <w:tab w:val="left" w:pos="1320"/>
              <w:tab w:val="right" w:leader="dot" w:pos="9350"/>
            </w:tabs>
            <w:rPr>
              <w:noProof/>
            </w:rPr>
          </w:pPr>
          <w:hyperlink w:anchor="_Toc238268852" w:history="1">
            <w:r w:rsidRPr="002E5CD0">
              <w:rPr>
                <w:rStyle w:val="Hyperlink"/>
                <w:noProof/>
                <w:lang w:val="de-CH"/>
              </w:rPr>
              <w:t>1.3.3</w:t>
            </w:r>
            <w:r>
              <w:rPr>
                <w:noProof/>
              </w:rPr>
              <w:tab/>
            </w:r>
            <w:r w:rsidRPr="002E5CD0">
              <w:rPr>
                <w:rStyle w:val="Hyperlink"/>
                <w:noProof/>
                <w:lang w:val="de-CH"/>
              </w:rPr>
              <w:t>Erstes Wort/Instruktion lesen</w:t>
            </w:r>
            <w:r>
              <w:rPr>
                <w:noProof/>
                <w:webHidden/>
              </w:rPr>
              <w:tab/>
            </w:r>
            <w:r>
              <w:rPr>
                <w:noProof/>
                <w:webHidden/>
              </w:rPr>
              <w:fldChar w:fldCharType="begin"/>
            </w:r>
            <w:r>
              <w:rPr>
                <w:noProof/>
                <w:webHidden/>
              </w:rPr>
              <w:instrText xml:space="preserve"> PAGEREF _Toc238268852 \h </w:instrText>
            </w:r>
            <w:r>
              <w:rPr>
                <w:noProof/>
                <w:webHidden/>
              </w:rPr>
            </w:r>
            <w:r>
              <w:rPr>
                <w:noProof/>
                <w:webHidden/>
              </w:rPr>
              <w:fldChar w:fldCharType="separate"/>
            </w:r>
            <w:r>
              <w:rPr>
                <w:noProof/>
                <w:webHidden/>
              </w:rPr>
              <w:t>7</w:t>
            </w:r>
            <w:r>
              <w:rPr>
                <w:noProof/>
                <w:webHidden/>
              </w:rPr>
              <w:fldChar w:fldCharType="end"/>
            </w:r>
          </w:hyperlink>
        </w:p>
        <w:p w:rsidR="00971E36" w:rsidRDefault="00971E36">
          <w:pPr>
            <w:pStyle w:val="TOC3"/>
            <w:tabs>
              <w:tab w:val="left" w:pos="1320"/>
              <w:tab w:val="right" w:leader="dot" w:pos="9350"/>
            </w:tabs>
            <w:rPr>
              <w:noProof/>
            </w:rPr>
          </w:pPr>
          <w:hyperlink w:anchor="_Toc238268853" w:history="1">
            <w:r w:rsidRPr="002E5CD0">
              <w:rPr>
                <w:rStyle w:val="Hyperlink"/>
                <w:noProof/>
                <w:lang w:val="de-CH"/>
              </w:rPr>
              <w:t>1.3.4</w:t>
            </w:r>
            <w:r>
              <w:rPr>
                <w:noProof/>
              </w:rPr>
              <w:tab/>
            </w:r>
            <w:r w:rsidRPr="002E5CD0">
              <w:rPr>
                <w:rStyle w:val="Hyperlink"/>
                <w:noProof/>
                <w:lang w:val="de-CH"/>
              </w:rPr>
              <w:t>Attributliste lesen</w:t>
            </w:r>
            <w:r>
              <w:rPr>
                <w:noProof/>
                <w:webHidden/>
              </w:rPr>
              <w:tab/>
            </w:r>
            <w:r>
              <w:rPr>
                <w:noProof/>
                <w:webHidden/>
              </w:rPr>
              <w:fldChar w:fldCharType="begin"/>
            </w:r>
            <w:r>
              <w:rPr>
                <w:noProof/>
                <w:webHidden/>
              </w:rPr>
              <w:instrText xml:space="preserve"> PAGEREF _Toc238268853 \h </w:instrText>
            </w:r>
            <w:r>
              <w:rPr>
                <w:noProof/>
                <w:webHidden/>
              </w:rPr>
            </w:r>
            <w:r>
              <w:rPr>
                <w:noProof/>
                <w:webHidden/>
              </w:rPr>
              <w:fldChar w:fldCharType="separate"/>
            </w:r>
            <w:r>
              <w:rPr>
                <w:noProof/>
                <w:webHidden/>
              </w:rPr>
              <w:t>7</w:t>
            </w:r>
            <w:r>
              <w:rPr>
                <w:noProof/>
                <w:webHidden/>
              </w:rPr>
              <w:fldChar w:fldCharType="end"/>
            </w:r>
          </w:hyperlink>
        </w:p>
        <w:p w:rsidR="00971E36" w:rsidRDefault="00971E36">
          <w:pPr>
            <w:pStyle w:val="TOC3"/>
            <w:tabs>
              <w:tab w:val="left" w:pos="1320"/>
              <w:tab w:val="right" w:leader="dot" w:pos="9350"/>
            </w:tabs>
            <w:rPr>
              <w:noProof/>
            </w:rPr>
          </w:pPr>
          <w:hyperlink w:anchor="_Toc238268854" w:history="1">
            <w:r w:rsidRPr="002E5CD0">
              <w:rPr>
                <w:rStyle w:val="Hyperlink"/>
                <w:noProof/>
                <w:lang w:val="de-CH"/>
              </w:rPr>
              <w:t>1.3.5</w:t>
            </w:r>
            <w:r>
              <w:rPr>
                <w:noProof/>
              </w:rPr>
              <w:tab/>
            </w:r>
            <w:r w:rsidRPr="002E5CD0">
              <w:rPr>
                <w:rStyle w:val="Hyperlink"/>
                <w:noProof/>
                <w:lang w:val="de-CH"/>
              </w:rPr>
              <w:t>Prüfung Attributanzahl</w:t>
            </w:r>
            <w:r>
              <w:rPr>
                <w:noProof/>
                <w:webHidden/>
              </w:rPr>
              <w:tab/>
            </w:r>
            <w:r>
              <w:rPr>
                <w:noProof/>
                <w:webHidden/>
              </w:rPr>
              <w:fldChar w:fldCharType="begin"/>
            </w:r>
            <w:r>
              <w:rPr>
                <w:noProof/>
                <w:webHidden/>
              </w:rPr>
              <w:instrText xml:space="preserve"> PAGEREF _Toc238268854 \h </w:instrText>
            </w:r>
            <w:r>
              <w:rPr>
                <w:noProof/>
                <w:webHidden/>
              </w:rPr>
            </w:r>
            <w:r>
              <w:rPr>
                <w:noProof/>
                <w:webHidden/>
              </w:rPr>
              <w:fldChar w:fldCharType="separate"/>
            </w:r>
            <w:r>
              <w:rPr>
                <w:noProof/>
                <w:webHidden/>
              </w:rPr>
              <w:t>7</w:t>
            </w:r>
            <w:r>
              <w:rPr>
                <w:noProof/>
                <w:webHidden/>
              </w:rPr>
              <w:fldChar w:fldCharType="end"/>
            </w:r>
          </w:hyperlink>
        </w:p>
        <w:p w:rsidR="00971E36" w:rsidRDefault="00971E36">
          <w:pPr>
            <w:pStyle w:val="TOC3"/>
            <w:tabs>
              <w:tab w:val="left" w:pos="1320"/>
              <w:tab w:val="right" w:leader="dot" w:pos="9350"/>
            </w:tabs>
            <w:rPr>
              <w:noProof/>
            </w:rPr>
          </w:pPr>
          <w:hyperlink w:anchor="_Toc238268855" w:history="1">
            <w:r w:rsidRPr="002E5CD0">
              <w:rPr>
                <w:rStyle w:val="Hyperlink"/>
                <w:noProof/>
                <w:lang w:val="de-CH"/>
              </w:rPr>
              <w:t>1.3.6</w:t>
            </w:r>
            <w:r>
              <w:rPr>
                <w:noProof/>
              </w:rPr>
              <w:tab/>
            </w:r>
            <w:r w:rsidRPr="002E5CD0">
              <w:rPr>
                <w:rStyle w:val="Hyperlink"/>
                <w:noProof/>
                <w:lang w:val="de-CH"/>
              </w:rPr>
              <w:t>Zuweisung Attributwerte</w:t>
            </w:r>
            <w:r>
              <w:rPr>
                <w:noProof/>
                <w:webHidden/>
              </w:rPr>
              <w:tab/>
            </w:r>
            <w:r>
              <w:rPr>
                <w:noProof/>
                <w:webHidden/>
              </w:rPr>
              <w:fldChar w:fldCharType="begin"/>
            </w:r>
            <w:r>
              <w:rPr>
                <w:noProof/>
                <w:webHidden/>
              </w:rPr>
              <w:instrText xml:space="preserve"> PAGEREF _Toc238268855 \h </w:instrText>
            </w:r>
            <w:r>
              <w:rPr>
                <w:noProof/>
                <w:webHidden/>
              </w:rPr>
            </w:r>
            <w:r>
              <w:rPr>
                <w:noProof/>
                <w:webHidden/>
              </w:rPr>
              <w:fldChar w:fldCharType="separate"/>
            </w:r>
            <w:r>
              <w:rPr>
                <w:noProof/>
                <w:webHidden/>
              </w:rPr>
              <w:t>7</w:t>
            </w:r>
            <w:r>
              <w:rPr>
                <w:noProof/>
                <w:webHidden/>
              </w:rPr>
              <w:fldChar w:fldCharType="end"/>
            </w:r>
          </w:hyperlink>
        </w:p>
        <w:p w:rsidR="00971E36" w:rsidRDefault="00971E36">
          <w:pPr>
            <w:pStyle w:val="TOC1"/>
            <w:tabs>
              <w:tab w:val="left" w:pos="440"/>
              <w:tab w:val="right" w:leader="dot" w:pos="9350"/>
            </w:tabs>
            <w:rPr>
              <w:rFonts w:eastAsiaTheme="minorEastAsia"/>
              <w:noProof/>
            </w:rPr>
          </w:pPr>
          <w:hyperlink w:anchor="_Toc238268856" w:history="1">
            <w:r w:rsidRPr="002E5CD0">
              <w:rPr>
                <w:rStyle w:val="Hyperlink"/>
                <w:noProof/>
                <w:lang w:val="de-CH"/>
              </w:rPr>
              <w:t>2</w:t>
            </w:r>
            <w:r>
              <w:rPr>
                <w:rFonts w:eastAsiaTheme="minorEastAsia"/>
                <w:noProof/>
              </w:rPr>
              <w:tab/>
            </w:r>
            <w:r w:rsidRPr="002E5CD0">
              <w:rPr>
                <w:rStyle w:val="Hyperlink"/>
                <w:noProof/>
                <w:lang w:val="de-CH"/>
              </w:rPr>
              <w:t>Architektur</w:t>
            </w:r>
            <w:r>
              <w:rPr>
                <w:noProof/>
                <w:webHidden/>
              </w:rPr>
              <w:tab/>
            </w:r>
            <w:r>
              <w:rPr>
                <w:noProof/>
                <w:webHidden/>
              </w:rPr>
              <w:fldChar w:fldCharType="begin"/>
            </w:r>
            <w:r>
              <w:rPr>
                <w:noProof/>
                <w:webHidden/>
              </w:rPr>
              <w:instrText xml:space="preserve"> PAGEREF _Toc238268856 \h </w:instrText>
            </w:r>
            <w:r>
              <w:rPr>
                <w:noProof/>
                <w:webHidden/>
              </w:rPr>
            </w:r>
            <w:r>
              <w:rPr>
                <w:noProof/>
                <w:webHidden/>
              </w:rPr>
              <w:fldChar w:fldCharType="separate"/>
            </w:r>
            <w:r>
              <w:rPr>
                <w:noProof/>
                <w:webHidden/>
              </w:rPr>
              <w:t>8</w:t>
            </w:r>
            <w:r>
              <w:rPr>
                <w:noProof/>
                <w:webHidden/>
              </w:rPr>
              <w:fldChar w:fldCharType="end"/>
            </w:r>
          </w:hyperlink>
        </w:p>
        <w:p w:rsidR="00971E36" w:rsidRDefault="00971E36">
          <w:pPr>
            <w:pStyle w:val="TOC2"/>
            <w:tabs>
              <w:tab w:val="left" w:pos="880"/>
              <w:tab w:val="right" w:leader="dot" w:pos="9350"/>
            </w:tabs>
            <w:rPr>
              <w:rFonts w:eastAsiaTheme="minorEastAsia"/>
              <w:noProof/>
            </w:rPr>
          </w:pPr>
          <w:hyperlink w:anchor="_Toc238268857" w:history="1">
            <w:r w:rsidRPr="002E5CD0">
              <w:rPr>
                <w:rStyle w:val="Hyperlink"/>
                <w:noProof/>
                <w:lang w:val="de-CH"/>
              </w:rPr>
              <w:t>2.1</w:t>
            </w:r>
            <w:r>
              <w:rPr>
                <w:rFonts w:eastAsiaTheme="minorEastAsia"/>
                <w:noProof/>
              </w:rPr>
              <w:tab/>
            </w:r>
            <w:r w:rsidRPr="002E5CD0">
              <w:rPr>
                <w:rStyle w:val="Hyperlink"/>
                <w:noProof/>
                <w:lang w:val="de-CH"/>
              </w:rPr>
              <w:t>Datenstruktur Mind Map</w:t>
            </w:r>
            <w:r>
              <w:rPr>
                <w:noProof/>
                <w:webHidden/>
              </w:rPr>
              <w:tab/>
            </w:r>
            <w:r>
              <w:rPr>
                <w:noProof/>
                <w:webHidden/>
              </w:rPr>
              <w:fldChar w:fldCharType="begin"/>
            </w:r>
            <w:r>
              <w:rPr>
                <w:noProof/>
                <w:webHidden/>
              </w:rPr>
              <w:instrText xml:space="preserve"> PAGEREF _Toc238268857 \h </w:instrText>
            </w:r>
            <w:r>
              <w:rPr>
                <w:noProof/>
                <w:webHidden/>
              </w:rPr>
            </w:r>
            <w:r>
              <w:rPr>
                <w:noProof/>
                <w:webHidden/>
              </w:rPr>
              <w:fldChar w:fldCharType="separate"/>
            </w:r>
            <w:r>
              <w:rPr>
                <w:noProof/>
                <w:webHidden/>
              </w:rPr>
              <w:t>8</w:t>
            </w:r>
            <w:r>
              <w:rPr>
                <w:noProof/>
                <w:webHidden/>
              </w:rPr>
              <w:fldChar w:fldCharType="end"/>
            </w:r>
          </w:hyperlink>
        </w:p>
        <w:p w:rsidR="00971E36" w:rsidRDefault="00971E36">
          <w:pPr>
            <w:pStyle w:val="TOC1"/>
            <w:tabs>
              <w:tab w:val="left" w:pos="440"/>
              <w:tab w:val="right" w:leader="dot" w:pos="9350"/>
            </w:tabs>
            <w:rPr>
              <w:rFonts w:eastAsiaTheme="minorEastAsia"/>
              <w:noProof/>
            </w:rPr>
          </w:pPr>
          <w:hyperlink w:anchor="_Toc238268858" w:history="1">
            <w:r w:rsidRPr="002E5CD0">
              <w:rPr>
                <w:rStyle w:val="Hyperlink"/>
                <w:noProof/>
                <w:lang w:val="de-CH"/>
              </w:rPr>
              <w:t>3</w:t>
            </w:r>
            <w:r>
              <w:rPr>
                <w:rFonts w:eastAsiaTheme="minorEastAsia"/>
                <w:noProof/>
              </w:rPr>
              <w:tab/>
            </w:r>
            <w:r w:rsidRPr="002E5CD0">
              <w:rPr>
                <w:rStyle w:val="Hyperlink"/>
                <w:noProof/>
                <w:lang w:val="de-CH"/>
              </w:rPr>
              <w:t>Benutze Hilfsmittel/Tools</w:t>
            </w:r>
            <w:r>
              <w:rPr>
                <w:noProof/>
                <w:webHidden/>
              </w:rPr>
              <w:tab/>
            </w:r>
            <w:r>
              <w:rPr>
                <w:noProof/>
                <w:webHidden/>
              </w:rPr>
              <w:fldChar w:fldCharType="begin"/>
            </w:r>
            <w:r>
              <w:rPr>
                <w:noProof/>
                <w:webHidden/>
              </w:rPr>
              <w:instrText xml:space="preserve"> PAGEREF _Toc238268858 \h </w:instrText>
            </w:r>
            <w:r>
              <w:rPr>
                <w:noProof/>
                <w:webHidden/>
              </w:rPr>
            </w:r>
            <w:r>
              <w:rPr>
                <w:noProof/>
                <w:webHidden/>
              </w:rPr>
              <w:fldChar w:fldCharType="separate"/>
            </w:r>
            <w:r>
              <w:rPr>
                <w:noProof/>
                <w:webHidden/>
              </w:rPr>
              <w:t>9</w:t>
            </w:r>
            <w:r>
              <w:rPr>
                <w:noProof/>
                <w:webHidden/>
              </w:rPr>
              <w:fldChar w:fldCharType="end"/>
            </w:r>
          </w:hyperlink>
        </w:p>
        <w:p w:rsidR="00971E36" w:rsidRDefault="00971E36">
          <w:pPr>
            <w:pStyle w:val="TOC1"/>
            <w:tabs>
              <w:tab w:val="left" w:pos="440"/>
              <w:tab w:val="right" w:leader="dot" w:pos="9350"/>
            </w:tabs>
            <w:rPr>
              <w:rFonts w:eastAsiaTheme="minorEastAsia"/>
              <w:noProof/>
            </w:rPr>
          </w:pPr>
          <w:hyperlink w:anchor="_Toc238268859" w:history="1">
            <w:r w:rsidRPr="002E5CD0">
              <w:rPr>
                <w:rStyle w:val="Hyperlink"/>
                <w:noProof/>
                <w:lang w:val="de-CH"/>
              </w:rPr>
              <w:t>4</w:t>
            </w:r>
            <w:r>
              <w:rPr>
                <w:rFonts w:eastAsiaTheme="minorEastAsia"/>
                <w:noProof/>
              </w:rPr>
              <w:tab/>
            </w:r>
            <w:r w:rsidRPr="002E5CD0">
              <w:rPr>
                <w:rStyle w:val="Hyperlink"/>
                <w:noProof/>
                <w:lang w:val="de-CH"/>
              </w:rPr>
              <w:t>Literatur</w:t>
            </w:r>
            <w:r>
              <w:rPr>
                <w:noProof/>
                <w:webHidden/>
              </w:rPr>
              <w:tab/>
            </w:r>
            <w:r>
              <w:rPr>
                <w:noProof/>
                <w:webHidden/>
              </w:rPr>
              <w:fldChar w:fldCharType="begin"/>
            </w:r>
            <w:r>
              <w:rPr>
                <w:noProof/>
                <w:webHidden/>
              </w:rPr>
              <w:instrText xml:space="preserve"> PAGEREF _Toc238268859 \h </w:instrText>
            </w:r>
            <w:r>
              <w:rPr>
                <w:noProof/>
                <w:webHidden/>
              </w:rPr>
            </w:r>
            <w:r>
              <w:rPr>
                <w:noProof/>
                <w:webHidden/>
              </w:rPr>
              <w:fldChar w:fldCharType="separate"/>
            </w:r>
            <w:r>
              <w:rPr>
                <w:noProof/>
                <w:webHidden/>
              </w:rPr>
              <w:t>9</w:t>
            </w:r>
            <w:r>
              <w:rPr>
                <w:noProof/>
                <w:webHidden/>
              </w:rPr>
              <w:fldChar w:fldCharType="end"/>
            </w:r>
          </w:hyperlink>
        </w:p>
        <w:p w:rsidR="002A0AEE" w:rsidRDefault="00245710">
          <w:r>
            <w:fldChar w:fldCharType="end"/>
          </w:r>
        </w:p>
      </w:sdtContent>
    </w:sdt>
    <w:p w:rsidR="002A0AEE" w:rsidRPr="002A0AEE" w:rsidRDefault="002A0AEE" w:rsidP="002A0AEE">
      <w:pPr>
        <w:rPr>
          <w:lang w:val="de-CH"/>
        </w:rPr>
      </w:pPr>
    </w:p>
    <w:p w:rsidR="002A0AEE" w:rsidRDefault="00C73EC7">
      <w:pPr>
        <w:jc w:val="left"/>
        <w:rPr>
          <w:lang w:val="de-CH"/>
        </w:rPr>
      </w:pPr>
      <w:r>
        <w:rPr>
          <w:lang w:val="de-CH"/>
        </w:rPr>
        <w:br w:type="page"/>
      </w:r>
    </w:p>
    <w:p w:rsidR="002A0AEE" w:rsidRDefault="002A0AEE" w:rsidP="002A0AEE">
      <w:pPr>
        <w:pStyle w:val="NonNumberingHeading1"/>
      </w:pPr>
      <w:r>
        <w:lastRenderedPageBreak/>
        <w:t>Abbildungsverzeichnis</w:t>
      </w:r>
    </w:p>
    <w:p w:rsidR="00971E36" w:rsidRDefault="00245710">
      <w:pPr>
        <w:pStyle w:val="TableofFigures"/>
        <w:tabs>
          <w:tab w:val="right" w:leader="dot" w:pos="9350"/>
        </w:tabs>
        <w:rPr>
          <w:rFonts w:eastAsiaTheme="minorEastAsia"/>
          <w:noProof/>
        </w:rPr>
      </w:pPr>
      <w:r>
        <w:rPr>
          <w:lang w:val="de-CH"/>
        </w:rPr>
        <w:fldChar w:fldCharType="begin"/>
      </w:r>
      <w:r w:rsidR="002A0AEE">
        <w:rPr>
          <w:lang w:val="de-CH"/>
        </w:rPr>
        <w:instrText xml:space="preserve"> TOC \h \z \c "Figure" </w:instrText>
      </w:r>
      <w:r>
        <w:rPr>
          <w:lang w:val="de-CH"/>
        </w:rPr>
        <w:fldChar w:fldCharType="separate"/>
      </w:r>
      <w:hyperlink w:anchor="_Toc238268841" w:history="1">
        <w:r w:rsidR="00971E36" w:rsidRPr="008E7BF7">
          <w:rPr>
            <w:rStyle w:val="Hyperlink"/>
            <w:noProof/>
          </w:rPr>
          <w:t>Figure 1 - Ablaufdiagram Parsing</w:t>
        </w:r>
        <w:r w:rsidR="00971E36">
          <w:rPr>
            <w:noProof/>
            <w:webHidden/>
          </w:rPr>
          <w:tab/>
        </w:r>
        <w:r w:rsidR="00971E36">
          <w:rPr>
            <w:noProof/>
            <w:webHidden/>
          </w:rPr>
          <w:fldChar w:fldCharType="begin"/>
        </w:r>
        <w:r w:rsidR="00971E36">
          <w:rPr>
            <w:noProof/>
            <w:webHidden/>
          </w:rPr>
          <w:instrText xml:space="preserve"> PAGEREF _Toc238268841 \h </w:instrText>
        </w:r>
        <w:r w:rsidR="00971E36">
          <w:rPr>
            <w:noProof/>
            <w:webHidden/>
          </w:rPr>
        </w:r>
        <w:r w:rsidR="00971E36">
          <w:rPr>
            <w:noProof/>
            <w:webHidden/>
          </w:rPr>
          <w:fldChar w:fldCharType="separate"/>
        </w:r>
        <w:r w:rsidR="00971E36">
          <w:rPr>
            <w:noProof/>
            <w:webHidden/>
          </w:rPr>
          <w:t>6</w:t>
        </w:r>
        <w:r w:rsidR="00971E36">
          <w:rPr>
            <w:noProof/>
            <w:webHidden/>
          </w:rPr>
          <w:fldChar w:fldCharType="end"/>
        </w:r>
      </w:hyperlink>
    </w:p>
    <w:p w:rsidR="00971E36" w:rsidRDefault="00971E36">
      <w:pPr>
        <w:pStyle w:val="TableofFigures"/>
        <w:tabs>
          <w:tab w:val="right" w:leader="dot" w:pos="9350"/>
        </w:tabs>
        <w:rPr>
          <w:rFonts w:eastAsiaTheme="minorEastAsia"/>
          <w:noProof/>
        </w:rPr>
      </w:pPr>
      <w:hyperlink w:anchor="_Toc238268842" w:history="1">
        <w:r w:rsidRPr="008E7BF7">
          <w:rPr>
            <w:rStyle w:val="Hyperlink"/>
            <w:noProof/>
            <w:lang w:val="de-CH"/>
          </w:rPr>
          <w:t>Figure 2 - Beispiel Mind Map für Datenstruktur</w:t>
        </w:r>
        <w:r>
          <w:rPr>
            <w:noProof/>
            <w:webHidden/>
          </w:rPr>
          <w:tab/>
        </w:r>
        <w:r>
          <w:rPr>
            <w:noProof/>
            <w:webHidden/>
          </w:rPr>
          <w:fldChar w:fldCharType="begin"/>
        </w:r>
        <w:r>
          <w:rPr>
            <w:noProof/>
            <w:webHidden/>
          </w:rPr>
          <w:instrText xml:space="preserve"> PAGEREF _Toc238268842 \h </w:instrText>
        </w:r>
        <w:r>
          <w:rPr>
            <w:noProof/>
            <w:webHidden/>
          </w:rPr>
        </w:r>
        <w:r>
          <w:rPr>
            <w:noProof/>
            <w:webHidden/>
          </w:rPr>
          <w:fldChar w:fldCharType="separate"/>
        </w:r>
        <w:r>
          <w:rPr>
            <w:noProof/>
            <w:webHidden/>
          </w:rPr>
          <w:t>8</w:t>
        </w:r>
        <w:r>
          <w:rPr>
            <w:noProof/>
            <w:webHidden/>
          </w:rPr>
          <w:fldChar w:fldCharType="end"/>
        </w:r>
      </w:hyperlink>
    </w:p>
    <w:p w:rsidR="00971E36" w:rsidRDefault="00971E36">
      <w:pPr>
        <w:pStyle w:val="TableofFigures"/>
        <w:tabs>
          <w:tab w:val="right" w:leader="dot" w:pos="9350"/>
        </w:tabs>
        <w:rPr>
          <w:rFonts w:eastAsiaTheme="minorEastAsia"/>
          <w:noProof/>
        </w:rPr>
      </w:pPr>
      <w:hyperlink w:anchor="_Toc238268843" w:history="1">
        <w:r w:rsidRPr="008E7BF7">
          <w:rPr>
            <w:rStyle w:val="Hyperlink"/>
            <w:noProof/>
          </w:rPr>
          <w:t>Figure 3 - Datenstruktur Mind Map</w:t>
        </w:r>
        <w:r>
          <w:rPr>
            <w:noProof/>
            <w:webHidden/>
          </w:rPr>
          <w:tab/>
        </w:r>
        <w:r>
          <w:rPr>
            <w:noProof/>
            <w:webHidden/>
          </w:rPr>
          <w:fldChar w:fldCharType="begin"/>
        </w:r>
        <w:r>
          <w:rPr>
            <w:noProof/>
            <w:webHidden/>
          </w:rPr>
          <w:instrText xml:space="preserve"> PAGEREF _Toc238268843 \h </w:instrText>
        </w:r>
        <w:r>
          <w:rPr>
            <w:noProof/>
            <w:webHidden/>
          </w:rPr>
        </w:r>
        <w:r>
          <w:rPr>
            <w:noProof/>
            <w:webHidden/>
          </w:rPr>
          <w:fldChar w:fldCharType="separate"/>
        </w:r>
        <w:r>
          <w:rPr>
            <w:noProof/>
            <w:webHidden/>
          </w:rPr>
          <w:t>8</w:t>
        </w:r>
        <w:r>
          <w:rPr>
            <w:noProof/>
            <w:webHidden/>
          </w:rPr>
          <w:fldChar w:fldCharType="end"/>
        </w:r>
      </w:hyperlink>
    </w:p>
    <w:p w:rsidR="002A0AEE" w:rsidRDefault="00245710">
      <w:pPr>
        <w:jc w:val="left"/>
        <w:rPr>
          <w:lang w:val="de-CH"/>
        </w:rPr>
      </w:pPr>
      <w:r>
        <w:rPr>
          <w:lang w:val="de-CH"/>
        </w:rPr>
        <w:fldChar w:fldCharType="end"/>
      </w:r>
    </w:p>
    <w:p w:rsidR="002A0AEE" w:rsidRDefault="002A0AEE">
      <w:pPr>
        <w:jc w:val="left"/>
        <w:rPr>
          <w:rFonts w:asciiTheme="majorHAnsi" w:eastAsiaTheme="majorEastAsia" w:hAnsiTheme="majorHAnsi" w:cstheme="majorBidi"/>
          <w:b/>
          <w:bCs/>
          <w:color w:val="365F91" w:themeColor="accent1" w:themeShade="BF"/>
          <w:sz w:val="28"/>
          <w:szCs w:val="28"/>
          <w:lang w:val="de-CH"/>
        </w:rPr>
      </w:pPr>
      <w:r>
        <w:rPr>
          <w:lang w:val="de-CH"/>
        </w:rPr>
        <w:br w:type="page"/>
      </w:r>
    </w:p>
    <w:p w:rsidR="00C73EC7" w:rsidRDefault="00C73EC7" w:rsidP="00C73EC7">
      <w:pPr>
        <w:pStyle w:val="Heading1"/>
        <w:rPr>
          <w:lang w:val="de-CH"/>
        </w:rPr>
      </w:pPr>
      <w:bookmarkStart w:id="0" w:name="_Toc238268846"/>
      <w:r>
        <w:rPr>
          <w:lang w:val="de-CH"/>
        </w:rPr>
        <w:lastRenderedPageBreak/>
        <w:t>Syntax</w:t>
      </w:r>
      <w:bookmarkEnd w:id="0"/>
    </w:p>
    <w:p w:rsidR="00C73EC7" w:rsidRDefault="00C73EC7" w:rsidP="00C73EC7">
      <w:pPr>
        <w:pStyle w:val="Heading2"/>
        <w:rPr>
          <w:lang w:val="de-CH"/>
        </w:rPr>
      </w:pPr>
      <w:bookmarkStart w:id="1" w:name="_Toc238268847"/>
      <w:r>
        <w:rPr>
          <w:lang w:val="de-CH"/>
        </w:rPr>
        <w:t>Definition der Sprache</w:t>
      </w:r>
      <w:bookmarkEnd w:id="1"/>
    </w:p>
    <w:p w:rsidR="001A74C5" w:rsidRDefault="00035703" w:rsidP="00C73EC7">
      <w:pPr>
        <w:rPr>
          <w:lang w:val="de-CH"/>
        </w:rPr>
      </w:pPr>
      <w:r>
        <w:rPr>
          <w:lang w:val="de-CH"/>
        </w:rPr>
        <w:t>Inspiriert durch das Buch Grundlagen und Techniken des Compilerbaus von Niklaus Wirth habe ich meine Sprache mittels der Backus Naur Form (BFN) Notatien definiert.</w:t>
      </w:r>
    </w:p>
    <w:p w:rsidR="001A74C5" w:rsidRDefault="001A74C5" w:rsidP="00C73EC7">
      <w:pPr>
        <w:rPr>
          <w:lang w:val="de-CH"/>
        </w:rPr>
      </w:pPr>
    </w:p>
    <w:p w:rsidR="007E34D1" w:rsidRPr="007E34D1" w:rsidRDefault="00306392" w:rsidP="00306392">
      <w:pPr>
        <w:tabs>
          <w:tab w:val="left" w:pos="1701"/>
          <w:tab w:val="left" w:pos="2127"/>
        </w:tabs>
      </w:pPr>
      <w:r>
        <w:t xml:space="preserve">syntax </w:t>
      </w:r>
      <w:r>
        <w:tab/>
        <w:t>=</w:t>
      </w:r>
      <w:r>
        <w:tab/>
      </w:r>
      <w:r w:rsidR="007E34D1" w:rsidRPr="007E34D1">
        <w:t>{production}</w:t>
      </w:r>
    </w:p>
    <w:p w:rsidR="007E34D1" w:rsidRDefault="007E34D1" w:rsidP="00306392">
      <w:pPr>
        <w:tabs>
          <w:tab w:val="left" w:pos="1701"/>
          <w:tab w:val="left" w:pos="2127"/>
        </w:tabs>
      </w:pPr>
      <w:r w:rsidRPr="007E34D1">
        <w:t>production</w:t>
      </w:r>
      <w:r w:rsidR="00306392">
        <w:tab/>
        <w:t>=</w:t>
      </w:r>
      <w:r w:rsidR="00306392">
        <w:tab/>
      </w:r>
      <w:r>
        <w:t xml:space="preserve">instruction </w:t>
      </w:r>
      <w:r w:rsidRPr="007E34D1">
        <w:t>attributelist</w:t>
      </w:r>
    </w:p>
    <w:p w:rsidR="00306392" w:rsidRDefault="00306392" w:rsidP="00306392">
      <w:pPr>
        <w:tabs>
          <w:tab w:val="left" w:pos="1701"/>
          <w:tab w:val="left" w:pos="2127"/>
        </w:tabs>
      </w:pPr>
      <w:r>
        <w:t>attributelist</w:t>
      </w:r>
      <w:r>
        <w:tab/>
        <w:t>=</w:t>
      </w:r>
      <w:r>
        <w:tab/>
        <w:t>attributename=attributevalue|</w:t>
      </w:r>
      <w:r w:rsidR="007E34D1">
        <w:t>attribute</w:t>
      </w:r>
      <w:r>
        <w:t>value</w:t>
      </w:r>
    </w:p>
    <w:p w:rsidR="007E34D1" w:rsidRDefault="00306392" w:rsidP="00306392">
      <w:pPr>
        <w:tabs>
          <w:tab w:val="left" w:pos="1701"/>
          <w:tab w:val="left" w:pos="2127"/>
        </w:tabs>
      </w:pPr>
      <w:r>
        <w:tab/>
      </w:r>
      <w:r>
        <w:tab/>
      </w:r>
      <w:r w:rsidR="007E34D1">
        <w:t>{</w:t>
      </w:r>
      <w:r>
        <w:t>attributename=attributevalue|attributevalue</w:t>
      </w:r>
      <w:r w:rsidR="007E34D1">
        <w:t>}</w:t>
      </w:r>
    </w:p>
    <w:p w:rsidR="007E34D1" w:rsidRDefault="00306392" w:rsidP="00306392">
      <w:pPr>
        <w:tabs>
          <w:tab w:val="left" w:pos="1701"/>
          <w:tab w:val="left" w:pos="2127"/>
        </w:tabs>
      </w:pPr>
      <w:r>
        <w:t>attributename</w:t>
      </w:r>
      <w:r>
        <w:tab/>
        <w:t>=</w:t>
      </w:r>
      <w:r>
        <w:tab/>
      </w:r>
      <w:r w:rsidR="007E34D1">
        <w:t>letter|digit {letter|digit}</w:t>
      </w:r>
    </w:p>
    <w:p w:rsidR="00306392" w:rsidRDefault="00306392" w:rsidP="00306392">
      <w:pPr>
        <w:tabs>
          <w:tab w:val="left" w:pos="1701"/>
          <w:tab w:val="left" w:pos="2127"/>
        </w:tabs>
      </w:pPr>
      <w:r>
        <w:t>attributevalue</w:t>
      </w:r>
      <w:r>
        <w:tab/>
        <w:t>=</w:t>
      </w:r>
      <w:r>
        <w:tab/>
        <w:t>letter|digit {letter|digit}</w:t>
      </w:r>
    </w:p>
    <w:p w:rsidR="007E34D1" w:rsidRPr="00E3622B" w:rsidRDefault="00306392" w:rsidP="00306392">
      <w:pPr>
        <w:tabs>
          <w:tab w:val="left" w:pos="1701"/>
          <w:tab w:val="left" w:pos="2127"/>
        </w:tabs>
        <w:rPr>
          <w:lang w:val="de-CH"/>
        </w:rPr>
      </w:pPr>
      <w:r w:rsidRPr="00E3622B">
        <w:rPr>
          <w:lang w:val="de-CH"/>
        </w:rPr>
        <w:t>instruction</w:t>
      </w:r>
      <w:r w:rsidRPr="00E3622B">
        <w:rPr>
          <w:lang w:val="de-CH"/>
        </w:rPr>
        <w:tab/>
        <w:t>=</w:t>
      </w:r>
      <w:r w:rsidRPr="00E3622B">
        <w:rPr>
          <w:lang w:val="de-CH"/>
        </w:rPr>
        <w:tab/>
      </w:r>
      <w:r w:rsidR="007E34D1" w:rsidRPr="00E3622B">
        <w:rPr>
          <w:lang w:val="de-CH"/>
        </w:rPr>
        <w:t>letter|digit {letter|digit}</w:t>
      </w:r>
    </w:p>
    <w:p w:rsidR="007E34D1" w:rsidRPr="00306392" w:rsidRDefault="00306392" w:rsidP="00306392">
      <w:pPr>
        <w:tabs>
          <w:tab w:val="left" w:pos="1701"/>
          <w:tab w:val="left" w:pos="2127"/>
        </w:tabs>
        <w:rPr>
          <w:lang w:val="de-CH"/>
        </w:rPr>
      </w:pPr>
      <w:r w:rsidRPr="00306392">
        <w:rPr>
          <w:lang w:val="de-CH"/>
        </w:rPr>
        <w:t>letter</w:t>
      </w:r>
      <w:r w:rsidRPr="00306392">
        <w:rPr>
          <w:lang w:val="de-CH"/>
        </w:rPr>
        <w:tab/>
        <w:t>=</w:t>
      </w:r>
      <w:r w:rsidRPr="00306392">
        <w:rPr>
          <w:lang w:val="de-CH"/>
        </w:rPr>
        <w:tab/>
      </w:r>
      <w:r w:rsidR="007E34D1" w:rsidRPr="00306392">
        <w:rPr>
          <w:lang w:val="de-CH"/>
        </w:rPr>
        <w:t>a | … | z</w:t>
      </w:r>
    </w:p>
    <w:p w:rsidR="007E34D1" w:rsidRPr="00306392" w:rsidRDefault="00306392" w:rsidP="00306392">
      <w:pPr>
        <w:tabs>
          <w:tab w:val="left" w:pos="1701"/>
          <w:tab w:val="left" w:pos="2127"/>
        </w:tabs>
        <w:rPr>
          <w:lang w:val="de-CH"/>
        </w:rPr>
      </w:pPr>
      <w:r>
        <w:rPr>
          <w:lang w:val="de-CH"/>
        </w:rPr>
        <w:t>digit</w:t>
      </w:r>
      <w:r>
        <w:rPr>
          <w:lang w:val="de-CH"/>
        </w:rPr>
        <w:tab/>
        <w:t>=</w:t>
      </w:r>
      <w:r>
        <w:rPr>
          <w:lang w:val="de-CH"/>
        </w:rPr>
        <w:tab/>
      </w:r>
      <w:r w:rsidR="007E34D1" w:rsidRPr="00306392">
        <w:rPr>
          <w:lang w:val="de-CH"/>
        </w:rPr>
        <w:t>0 | … | 9</w:t>
      </w:r>
    </w:p>
    <w:p w:rsidR="007E34D1" w:rsidRPr="00306392" w:rsidRDefault="007E34D1" w:rsidP="00C73EC7">
      <w:pPr>
        <w:rPr>
          <w:lang w:val="de-CH"/>
        </w:rPr>
      </w:pPr>
    </w:p>
    <w:p w:rsidR="00B972F9" w:rsidRPr="00C018E6" w:rsidRDefault="00B972F9" w:rsidP="00C73EC7">
      <w:pPr>
        <w:rPr>
          <w:i/>
          <w:lang w:val="de-CH"/>
        </w:rPr>
      </w:pPr>
      <w:r w:rsidRPr="00C018E6">
        <w:rPr>
          <w:i/>
          <w:lang w:val="de-CH"/>
        </w:rPr>
        <w:t xml:space="preserve">Ein Faktor der Form {x} ist gleichbedeutend mit einer beliebig langen Folge von x, </w:t>
      </w:r>
      <w:r w:rsidR="00C018E6" w:rsidRPr="00C018E6">
        <w:rPr>
          <w:i/>
          <w:lang w:val="de-CH"/>
        </w:rPr>
        <w:t>inklusive</w:t>
      </w:r>
      <w:r w:rsidRPr="00C018E6">
        <w:rPr>
          <w:i/>
          <w:lang w:val="de-CH"/>
        </w:rPr>
        <w:t xml:space="preserve"> der leeren Folge.</w:t>
      </w:r>
    </w:p>
    <w:p w:rsidR="00B972F9" w:rsidRDefault="00B972F9" w:rsidP="00C73EC7">
      <w:pPr>
        <w:rPr>
          <w:lang w:val="de-CH"/>
        </w:rPr>
      </w:pPr>
    </w:p>
    <w:p w:rsidR="00035703" w:rsidRDefault="00C018E6" w:rsidP="00C73EC7">
      <w:pPr>
        <w:rPr>
          <w:lang w:val="de-CH"/>
        </w:rPr>
      </w:pPr>
      <w:r>
        <w:rPr>
          <w:lang w:val="de-CH"/>
        </w:rPr>
        <w:t xml:space="preserve">Eine Codezeile beginnt immer mit einer Instruktion (Befehl) gefolgt von der dazugehörigen Attributliste. Instruktionen, Attributnamen und </w:t>
      </w:r>
      <w:r w:rsidR="00943C21">
        <w:rPr>
          <w:lang w:val="de-CH"/>
        </w:rPr>
        <w:t>Attribut</w:t>
      </w:r>
      <w:r>
        <w:rPr>
          <w:lang w:val="de-CH"/>
        </w:rPr>
        <w:t>werte bestehen aus kleinen Buchstaben oder Zahlen. Das einzige verwendete Sonderzeichen ist das Gleichheitszeichen, es wird für die Attributübergabe per Name (Attribute by name) verwendet.</w:t>
      </w:r>
    </w:p>
    <w:p w:rsidR="00D87328" w:rsidRDefault="00D87328">
      <w:pPr>
        <w:spacing w:after="200"/>
        <w:jc w:val="left"/>
        <w:rPr>
          <w:rFonts w:asciiTheme="majorHAnsi" w:eastAsiaTheme="majorEastAsia" w:hAnsiTheme="majorHAnsi" w:cstheme="majorBidi"/>
          <w:b/>
          <w:bCs/>
          <w:color w:val="4F81BD" w:themeColor="accent1"/>
          <w:sz w:val="26"/>
          <w:szCs w:val="26"/>
          <w:lang w:val="de-CH"/>
        </w:rPr>
      </w:pPr>
      <w:r>
        <w:rPr>
          <w:lang w:val="de-CH"/>
        </w:rPr>
        <w:br w:type="page"/>
      </w:r>
    </w:p>
    <w:p w:rsidR="00C73EC7" w:rsidRDefault="00C73EC7" w:rsidP="00C73EC7">
      <w:pPr>
        <w:pStyle w:val="Heading2"/>
        <w:rPr>
          <w:lang w:val="de-CH"/>
        </w:rPr>
      </w:pPr>
      <w:bookmarkStart w:id="2" w:name="_Toc238268848"/>
      <w:r>
        <w:rPr>
          <w:lang w:val="de-CH"/>
        </w:rPr>
        <w:lastRenderedPageBreak/>
        <w:t>Befehlsübersicht</w:t>
      </w:r>
      <w:bookmarkEnd w:id="2"/>
    </w:p>
    <w:p w:rsidR="00C018E6" w:rsidRPr="00C018E6" w:rsidRDefault="00C018E6" w:rsidP="00C018E6">
      <w:pPr>
        <w:rPr>
          <w:lang w:val="de-CH"/>
        </w:rPr>
      </w:pPr>
      <w:r>
        <w:rPr>
          <w:lang w:val="de-CH"/>
        </w:rPr>
        <w:t>Um das Mindmap zu erstellen stehen die folgenden Befehle zur Verfügung:</w:t>
      </w:r>
    </w:p>
    <w:p w:rsidR="00C73EC7" w:rsidRPr="00C73EC7" w:rsidRDefault="00C73EC7" w:rsidP="00C73EC7">
      <w:pPr>
        <w:rPr>
          <w:lang w:val="de-CH"/>
        </w:rPr>
      </w:pPr>
    </w:p>
    <w:tbl>
      <w:tblPr>
        <w:tblStyle w:val="TableGrid"/>
        <w:tblW w:w="0" w:type="auto"/>
        <w:tblLook w:val="04A0"/>
      </w:tblPr>
      <w:tblGrid>
        <w:gridCol w:w="1809"/>
        <w:gridCol w:w="2694"/>
        <w:gridCol w:w="5073"/>
      </w:tblGrid>
      <w:tr w:rsidR="00C73EC7" w:rsidRPr="00C73EC7" w:rsidTr="00C73EC7">
        <w:tc>
          <w:tcPr>
            <w:tcW w:w="1809" w:type="dxa"/>
          </w:tcPr>
          <w:p w:rsidR="00C73EC7" w:rsidRPr="00C73EC7" w:rsidRDefault="00C73EC7" w:rsidP="00C73EC7">
            <w:pPr>
              <w:rPr>
                <w:b/>
                <w:lang w:val="de-CH"/>
              </w:rPr>
            </w:pPr>
            <w:r w:rsidRPr="00C73EC7">
              <w:rPr>
                <w:b/>
                <w:lang w:val="de-CH"/>
              </w:rPr>
              <w:t>Befehl</w:t>
            </w:r>
          </w:p>
        </w:tc>
        <w:tc>
          <w:tcPr>
            <w:tcW w:w="2694" w:type="dxa"/>
          </w:tcPr>
          <w:p w:rsidR="00C73EC7" w:rsidRPr="00C73EC7" w:rsidRDefault="00C73EC7" w:rsidP="00C73EC7">
            <w:pPr>
              <w:rPr>
                <w:b/>
                <w:lang w:val="de-CH"/>
              </w:rPr>
            </w:pPr>
            <w:r w:rsidRPr="00C73EC7">
              <w:rPr>
                <w:b/>
                <w:lang w:val="de-CH"/>
              </w:rPr>
              <w:t>Attribute</w:t>
            </w:r>
          </w:p>
        </w:tc>
        <w:tc>
          <w:tcPr>
            <w:tcW w:w="5073" w:type="dxa"/>
          </w:tcPr>
          <w:p w:rsidR="00C73EC7" w:rsidRPr="00C73EC7" w:rsidRDefault="00C73EC7" w:rsidP="00C73EC7">
            <w:pPr>
              <w:rPr>
                <w:b/>
                <w:lang w:val="de-CH"/>
              </w:rPr>
            </w:pPr>
            <w:r w:rsidRPr="00C73EC7">
              <w:rPr>
                <w:b/>
                <w:lang w:val="de-CH"/>
              </w:rPr>
              <w:t>Beschreibung</w:t>
            </w:r>
          </w:p>
        </w:tc>
      </w:tr>
      <w:tr w:rsidR="00C73EC7" w:rsidRPr="00E3622B" w:rsidTr="00C73EC7">
        <w:tc>
          <w:tcPr>
            <w:tcW w:w="1809" w:type="dxa"/>
          </w:tcPr>
          <w:p w:rsidR="00C73EC7" w:rsidRPr="004B10BB" w:rsidRDefault="004B10BB" w:rsidP="00C73EC7">
            <w:pPr>
              <w:rPr>
                <w:lang w:val="de-CH"/>
              </w:rPr>
            </w:pPr>
            <w:r w:rsidRPr="004B10BB">
              <w:rPr>
                <w:lang w:val="de-CH"/>
              </w:rPr>
              <w:t>mind</w:t>
            </w:r>
          </w:p>
        </w:tc>
        <w:tc>
          <w:tcPr>
            <w:tcW w:w="2694" w:type="dxa"/>
          </w:tcPr>
          <w:p w:rsidR="00C73EC7" w:rsidRDefault="004B10BB" w:rsidP="00C73EC7">
            <w:pPr>
              <w:rPr>
                <w:lang w:val="de-CH"/>
              </w:rPr>
            </w:pPr>
            <w:r>
              <w:rPr>
                <w:lang w:val="de-CH"/>
              </w:rPr>
              <w:t>Name</w:t>
            </w:r>
            <w:r w:rsidR="00863862">
              <w:rPr>
                <w:lang w:val="de-CH"/>
              </w:rPr>
              <w:t>, Bezeichnung, Farbe</w:t>
            </w:r>
            <w:r w:rsidR="00E07DD4">
              <w:rPr>
                <w:lang w:val="de-CH"/>
              </w:rPr>
              <w:t>, Aktivieren</w:t>
            </w:r>
          </w:p>
          <w:p w:rsidR="004B10BB" w:rsidRPr="004B10BB" w:rsidRDefault="004B10BB" w:rsidP="00C73EC7">
            <w:pPr>
              <w:rPr>
                <w:lang w:val="de-CH"/>
              </w:rPr>
            </w:pPr>
          </w:p>
        </w:tc>
        <w:tc>
          <w:tcPr>
            <w:tcW w:w="5073" w:type="dxa"/>
          </w:tcPr>
          <w:p w:rsidR="00C73EC7" w:rsidRPr="004B10BB" w:rsidRDefault="004B10BB" w:rsidP="004B10BB">
            <w:pPr>
              <w:rPr>
                <w:lang w:val="de-CH"/>
              </w:rPr>
            </w:pPr>
            <w:r>
              <w:rPr>
                <w:lang w:val="de-CH"/>
              </w:rPr>
              <w:t>Erstellt einen Begriff im Mind Map.</w:t>
            </w:r>
          </w:p>
        </w:tc>
      </w:tr>
      <w:tr w:rsidR="004B10BB" w:rsidRPr="00E3622B" w:rsidTr="00C73EC7">
        <w:tc>
          <w:tcPr>
            <w:tcW w:w="1809" w:type="dxa"/>
          </w:tcPr>
          <w:p w:rsidR="004B10BB" w:rsidRPr="004B10BB" w:rsidRDefault="004B10BB" w:rsidP="00C73EC7">
            <w:pPr>
              <w:rPr>
                <w:lang w:val="de-CH"/>
              </w:rPr>
            </w:pPr>
            <w:r>
              <w:rPr>
                <w:lang w:val="de-CH"/>
              </w:rPr>
              <w:t>north</w:t>
            </w:r>
          </w:p>
        </w:tc>
        <w:tc>
          <w:tcPr>
            <w:tcW w:w="2694" w:type="dxa"/>
          </w:tcPr>
          <w:p w:rsidR="004B10BB" w:rsidRPr="004B10BB" w:rsidRDefault="004B10BB" w:rsidP="004B10BB">
            <w:pPr>
              <w:rPr>
                <w:lang w:val="de-CH"/>
              </w:rPr>
            </w:pPr>
            <w:r>
              <w:rPr>
                <w:lang w:val="de-CH"/>
              </w:rPr>
              <w:t>siehe mind</w:t>
            </w:r>
          </w:p>
          <w:p w:rsidR="004B10BB" w:rsidRDefault="004B10BB" w:rsidP="00C73EC7">
            <w:pPr>
              <w:rPr>
                <w:lang w:val="de-CH"/>
              </w:rPr>
            </w:pPr>
          </w:p>
        </w:tc>
        <w:tc>
          <w:tcPr>
            <w:tcW w:w="5073" w:type="dxa"/>
          </w:tcPr>
          <w:p w:rsidR="004B10BB" w:rsidRDefault="00150428" w:rsidP="004B10BB">
            <w:pPr>
              <w:rPr>
                <w:lang w:val="de-CH"/>
              </w:rPr>
            </w:pPr>
            <w:r>
              <w:rPr>
                <w:lang w:val="de-CH"/>
              </w:rPr>
              <w:t>Erstellt oberhalb des aktiven Begriffes einen neuen Begriff.</w:t>
            </w:r>
          </w:p>
        </w:tc>
      </w:tr>
      <w:tr w:rsidR="004B10BB" w:rsidRPr="00E3622B" w:rsidTr="00C73EC7">
        <w:tc>
          <w:tcPr>
            <w:tcW w:w="1809" w:type="dxa"/>
          </w:tcPr>
          <w:p w:rsidR="004B10BB" w:rsidRDefault="004B10BB" w:rsidP="00C73EC7">
            <w:pPr>
              <w:rPr>
                <w:lang w:val="de-CH"/>
              </w:rPr>
            </w:pPr>
            <w:r>
              <w:rPr>
                <w:lang w:val="de-CH"/>
              </w:rPr>
              <w:t>south</w:t>
            </w:r>
          </w:p>
        </w:tc>
        <w:tc>
          <w:tcPr>
            <w:tcW w:w="2694" w:type="dxa"/>
          </w:tcPr>
          <w:p w:rsidR="004B10BB" w:rsidRPr="004B10BB" w:rsidRDefault="004B10BB" w:rsidP="004B10BB">
            <w:pPr>
              <w:rPr>
                <w:lang w:val="de-CH"/>
              </w:rPr>
            </w:pPr>
            <w:r>
              <w:rPr>
                <w:lang w:val="de-CH"/>
              </w:rPr>
              <w:t>siehe mind</w:t>
            </w:r>
          </w:p>
          <w:p w:rsidR="004B10BB" w:rsidRDefault="004B10BB" w:rsidP="00C73EC7">
            <w:pPr>
              <w:rPr>
                <w:lang w:val="de-CH"/>
              </w:rPr>
            </w:pPr>
          </w:p>
        </w:tc>
        <w:tc>
          <w:tcPr>
            <w:tcW w:w="5073" w:type="dxa"/>
          </w:tcPr>
          <w:p w:rsidR="004B10BB" w:rsidRDefault="00150428" w:rsidP="00150428">
            <w:pPr>
              <w:rPr>
                <w:lang w:val="de-CH"/>
              </w:rPr>
            </w:pPr>
            <w:r>
              <w:rPr>
                <w:lang w:val="de-CH"/>
              </w:rPr>
              <w:t>Erstellt unterhalb des aktiven Begriffes einen neuen Begriff.</w:t>
            </w:r>
          </w:p>
        </w:tc>
      </w:tr>
      <w:tr w:rsidR="004B10BB" w:rsidRPr="00E3622B" w:rsidTr="00C73EC7">
        <w:tc>
          <w:tcPr>
            <w:tcW w:w="1809" w:type="dxa"/>
          </w:tcPr>
          <w:p w:rsidR="004B10BB" w:rsidRDefault="004B10BB" w:rsidP="00C73EC7">
            <w:pPr>
              <w:rPr>
                <w:lang w:val="de-CH"/>
              </w:rPr>
            </w:pPr>
            <w:r>
              <w:rPr>
                <w:lang w:val="de-CH"/>
              </w:rPr>
              <w:t>east</w:t>
            </w:r>
          </w:p>
        </w:tc>
        <w:tc>
          <w:tcPr>
            <w:tcW w:w="2694" w:type="dxa"/>
          </w:tcPr>
          <w:p w:rsidR="004B10BB" w:rsidRDefault="004B10BB" w:rsidP="004B10BB">
            <w:pPr>
              <w:rPr>
                <w:lang w:val="de-CH"/>
              </w:rPr>
            </w:pPr>
            <w:r>
              <w:rPr>
                <w:lang w:val="de-CH"/>
              </w:rPr>
              <w:t>siehe mind</w:t>
            </w:r>
          </w:p>
        </w:tc>
        <w:tc>
          <w:tcPr>
            <w:tcW w:w="5073" w:type="dxa"/>
          </w:tcPr>
          <w:p w:rsidR="004B10BB" w:rsidRDefault="00150428" w:rsidP="00150428">
            <w:pPr>
              <w:rPr>
                <w:lang w:val="de-CH"/>
              </w:rPr>
            </w:pPr>
            <w:r>
              <w:rPr>
                <w:lang w:val="de-CH"/>
              </w:rPr>
              <w:t>Erstellt rechts vom aktiven Begriff einen neuen Begriff.</w:t>
            </w:r>
          </w:p>
        </w:tc>
      </w:tr>
      <w:tr w:rsidR="004B10BB" w:rsidRPr="00E3622B" w:rsidTr="00C73EC7">
        <w:tc>
          <w:tcPr>
            <w:tcW w:w="1809" w:type="dxa"/>
          </w:tcPr>
          <w:p w:rsidR="004B10BB" w:rsidRDefault="004B10BB" w:rsidP="00C73EC7">
            <w:pPr>
              <w:rPr>
                <w:lang w:val="de-CH"/>
              </w:rPr>
            </w:pPr>
            <w:r>
              <w:rPr>
                <w:lang w:val="de-CH"/>
              </w:rPr>
              <w:t>west</w:t>
            </w:r>
          </w:p>
        </w:tc>
        <w:tc>
          <w:tcPr>
            <w:tcW w:w="2694" w:type="dxa"/>
          </w:tcPr>
          <w:p w:rsidR="004B10BB" w:rsidRDefault="004B10BB" w:rsidP="004B10BB">
            <w:pPr>
              <w:rPr>
                <w:lang w:val="de-CH"/>
              </w:rPr>
            </w:pPr>
            <w:r>
              <w:rPr>
                <w:lang w:val="de-CH"/>
              </w:rPr>
              <w:t>siehe mind</w:t>
            </w:r>
          </w:p>
        </w:tc>
        <w:tc>
          <w:tcPr>
            <w:tcW w:w="5073" w:type="dxa"/>
          </w:tcPr>
          <w:p w:rsidR="004B10BB" w:rsidRDefault="00150428" w:rsidP="00150428">
            <w:pPr>
              <w:rPr>
                <w:lang w:val="de-CH"/>
              </w:rPr>
            </w:pPr>
            <w:r>
              <w:rPr>
                <w:lang w:val="de-CH"/>
              </w:rPr>
              <w:t>Erstellt links vom aktiven Begriff einen neuen Begriff.</w:t>
            </w:r>
          </w:p>
        </w:tc>
      </w:tr>
      <w:tr w:rsidR="004B10BB" w:rsidRPr="00E3622B" w:rsidTr="00C73EC7">
        <w:tc>
          <w:tcPr>
            <w:tcW w:w="1809" w:type="dxa"/>
          </w:tcPr>
          <w:p w:rsidR="004B10BB" w:rsidRDefault="004B10BB" w:rsidP="00C73EC7">
            <w:pPr>
              <w:rPr>
                <w:lang w:val="de-CH"/>
              </w:rPr>
            </w:pPr>
            <w:r>
              <w:rPr>
                <w:lang w:val="de-CH"/>
              </w:rPr>
              <w:t>northeast</w:t>
            </w:r>
          </w:p>
        </w:tc>
        <w:tc>
          <w:tcPr>
            <w:tcW w:w="2694" w:type="dxa"/>
          </w:tcPr>
          <w:p w:rsidR="004B10BB" w:rsidRDefault="004B10BB" w:rsidP="004B10BB">
            <w:pPr>
              <w:rPr>
                <w:lang w:val="de-CH"/>
              </w:rPr>
            </w:pPr>
            <w:r>
              <w:rPr>
                <w:lang w:val="de-CH"/>
              </w:rPr>
              <w:t>siehe mind</w:t>
            </w:r>
          </w:p>
        </w:tc>
        <w:tc>
          <w:tcPr>
            <w:tcW w:w="5073" w:type="dxa"/>
          </w:tcPr>
          <w:p w:rsidR="004B10BB" w:rsidRDefault="00150428" w:rsidP="004B10BB">
            <w:pPr>
              <w:rPr>
                <w:lang w:val="de-CH"/>
              </w:rPr>
            </w:pPr>
            <w:r>
              <w:rPr>
                <w:lang w:val="de-CH"/>
              </w:rPr>
              <w:t>Erstellt rechts oberhalb des aktiven Begriffes einen neuen Begriff.</w:t>
            </w:r>
          </w:p>
        </w:tc>
      </w:tr>
      <w:tr w:rsidR="004B10BB" w:rsidRPr="00E3622B" w:rsidTr="00C73EC7">
        <w:tc>
          <w:tcPr>
            <w:tcW w:w="1809" w:type="dxa"/>
          </w:tcPr>
          <w:p w:rsidR="004B10BB" w:rsidRDefault="004B10BB" w:rsidP="00C73EC7">
            <w:pPr>
              <w:rPr>
                <w:lang w:val="de-CH"/>
              </w:rPr>
            </w:pPr>
            <w:r>
              <w:rPr>
                <w:lang w:val="de-CH"/>
              </w:rPr>
              <w:t>southeast</w:t>
            </w:r>
          </w:p>
        </w:tc>
        <w:tc>
          <w:tcPr>
            <w:tcW w:w="2694" w:type="dxa"/>
          </w:tcPr>
          <w:p w:rsidR="004B10BB" w:rsidRDefault="004B10BB" w:rsidP="004B10BB">
            <w:pPr>
              <w:rPr>
                <w:lang w:val="de-CH"/>
              </w:rPr>
            </w:pPr>
            <w:r>
              <w:rPr>
                <w:lang w:val="de-CH"/>
              </w:rPr>
              <w:t>siehe mind</w:t>
            </w:r>
          </w:p>
        </w:tc>
        <w:tc>
          <w:tcPr>
            <w:tcW w:w="5073" w:type="dxa"/>
          </w:tcPr>
          <w:p w:rsidR="004B10BB" w:rsidRDefault="00150428" w:rsidP="00150428">
            <w:pPr>
              <w:rPr>
                <w:lang w:val="de-CH"/>
              </w:rPr>
            </w:pPr>
            <w:r>
              <w:rPr>
                <w:lang w:val="de-CH"/>
              </w:rPr>
              <w:t>Erstellt rechts unterhalb des aktiven Begriffes einen neuen Begriff.</w:t>
            </w:r>
          </w:p>
        </w:tc>
      </w:tr>
      <w:tr w:rsidR="004B10BB" w:rsidRPr="00E3622B" w:rsidTr="00C73EC7">
        <w:tc>
          <w:tcPr>
            <w:tcW w:w="1809" w:type="dxa"/>
          </w:tcPr>
          <w:p w:rsidR="004B10BB" w:rsidRDefault="004B10BB" w:rsidP="00C73EC7">
            <w:pPr>
              <w:rPr>
                <w:lang w:val="de-CH"/>
              </w:rPr>
            </w:pPr>
            <w:r>
              <w:rPr>
                <w:lang w:val="de-CH"/>
              </w:rPr>
              <w:t>northwest</w:t>
            </w:r>
          </w:p>
        </w:tc>
        <w:tc>
          <w:tcPr>
            <w:tcW w:w="2694" w:type="dxa"/>
          </w:tcPr>
          <w:p w:rsidR="004B10BB" w:rsidRDefault="004B10BB" w:rsidP="004B10BB">
            <w:pPr>
              <w:rPr>
                <w:lang w:val="de-CH"/>
              </w:rPr>
            </w:pPr>
            <w:r>
              <w:rPr>
                <w:lang w:val="de-CH"/>
              </w:rPr>
              <w:t>siehe mind</w:t>
            </w:r>
          </w:p>
        </w:tc>
        <w:tc>
          <w:tcPr>
            <w:tcW w:w="5073" w:type="dxa"/>
          </w:tcPr>
          <w:p w:rsidR="004B10BB" w:rsidRDefault="00150428" w:rsidP="004B10BB">
            <w:pPr>
              <w:rPr>
                <w:lang w:val="de-CH"/>
              </w:rPr>
            </w:pPr>
            <w:r>
              <w:rPr>
                <w:lang w:val="de-CH"/>
              </w:rPr>
              <w:t>Erstellt links oberhalb des aktiven Begriffes einen neuen Begriff.</w:t>
            </w:r>
          </w:p>
        </w:tc>
      </w:tr>
      <w:tr w:rsidR="004B10BB" w:rsidRPr="00E3622B" w:rsidTr="00C73EC7">
        <w:tc>
          <w:tcPr>
            <w:tcW w:w="1809" w:type="dxa"/>
          </w:tcPr>
          <w:p w:rsidR="004B10BB" w:rsidRDefault="004B10BB" w:rsidP="00C73EC7">
            <w:pPr>
              <w:rPr>
                <w:lang w:val="de-CH"/>
              </w:rPr>
            </w:pPr>
            <w:r>
              <w:rPr>
                <w:lang w:val="de-CH"/>
              </w:rPr>
              <w:t>southwest</w:t>
            </w:r>
          </w:p>
        </w:tc>
        <w:tc>
          <w:tcPr>
            <w:tcW w:w="2694" w:type="dxa"/>
          </w:tcPr>
          <w:p w:rsidR="004B10BB" w:rsidRDefault="004B10BB" w:rsidP="004B10BB">
            <w:pPr>
              <w:rPr>
                <w:lang w:val="de-CH"/>
              </w:rPr>
            </w:pPr>
            <w:r>
              <w:rPr>
                <w:lang w:val="de-CH"/>
              </w:rPr>
              <w:t>siehe mind</w:t>
            </w:r>
          </w:p>
        </w:tc>
        <w:tc>
          <w:tcPr>
            <w:tcW w:w="5073" w:type="dxa"/>
          </w:tcPr>
          <w:p w:rsidR="004B10BB" w:rsidRDefault="00150428" w:rsidP="00150428">
            <w:pPr>
              <w:rPr>
                <w:lang w:val="de-CH"/>
              </w:rPr>
            </w:pPr>
            <w:r>
              <w:rPr>
                <w:lang w:val="de-CH"/>
              </w:rPr>
              <w:t>Erstellt links unterhalb des aktiven Begriffes einen neuen Begriff.</w:t>
            </w:r>
          </w:p>
        </w:tc>
      </w:tr>
      <w:tr w:rsidR="0066768D" w:rsidRPr="00E3622B" w:rsidTr="00C73EC7">
        <w:tc>
          <w:tcPr>
            <w:tcW w:w="1809" w:type="dxa"/>
          </w:tcPr>
          <w:p w:rsidR="0066768D" w:rsidRDefault="0066768D" w:rsidP="00C73EC7">
            <w:pPr>
              <w:rPr>
                <w:lang w:val="de-CH"/>
              </w:rPr>
            </w:pPr>
            <w:r>
              <w:rPr>
                <w:lang w:val="de-CH"/>
              </w:rPr>
              <w:t>forget</w:t>
            </w:r>
          </w:p>
        </w:tc>
        <w:tc>
          <w:tcPr>
            <w:tcW w:w="2694" w:type="dxa"/>
          </w:tcPr>
          <w:p w:rsidR="0066768D" w:rsidRDefault="0066768D" w:rsidP="004B10BB">
            <w:pPr>
              <w:rPr>
                <w:lang w:val="de-CH"/>
              </w:rPr>
            </w:pPr>
            <w:r>
              <w:rPr>
                <w:lang w:val="de-CH"/>
              </w:rPr>
              <w:t>Name</w:t>
            </w:r>
          </w:p>
        </w:tc>
        <w:tc>
          <w:tcPr>
            <w:tcW w:w="5073" w:type="dxa"/>
          </w:tcPr>
          <w:p w:rsidR="0066768D" w:rsidRDefault="0066768D" w:rsidP="00150428">
            <w:pPr>
              <w:rPr>
                <w:lang w:val="de-CH"/>
              </w:rPr>
            </w:pPr>
            <w:r>
              <w:rPr>
                <w:lang w:val="de-CH"/>
              </w:rPr>
              <w:t>Löscht einen Begriff und alle seine Verbindungen.</w:t>
            </w:r>
          </w:p>
        </w:tc>
      </w:tr>
      <w:tr w:rsidR="0066768D" w:rsidRPr="004B10BB" w:rsidTr="00C73EC7">
        <w:tc>
          <w:tcPr>
            <w:tcW w:w="1809" w:type="dxa"/>
          </w:tcPr>
          <w:p w:rsidR="0066768D" w:rsidRDefault="0066768D" w:rsidP="00C73EC7">
            <w:pPr>
              <w:rPr>
                <w:lang w:val="de-CH"/>
              </w:rPr>
            </w:pPr>
            <w:r>
              <w:rPr>
                <w:lang w:val="de-CH"/>
              </w:rPr>
              <w:t>center</w:t>
            </w:r>
          </w:p>
        </w:tc>
        <w:tc>
          <w:tcPr>
            <w:tcW w:w="2694" w:type="dxa"/>
          </w:tcPr>
          <w:p w:rsidR="0066768D" w:rsidRDefault="0066768D" w:rsidP="004B10BB">
            <w:pPr>
              <w:rPr>
                <w:lang w:val="de-CH"/>
              </w:rPr>
            </w:pPr>
            <w:r>
              <w:rPr>
                <w:lang w:val="de-CH"/>
              </w:rPr>
              <w:t>Name</w:t>
            </w:r>
          </w:p>
        </w:tc>
        <w:tc>
          <w:tcPr>
            <w:tcW w:w="5073" w:type="dxa"/>
          </w:tcPr>
          <w:p w:rsidR="0066768D" w:rsidRDefault="0066768D" w:rsidP="00150428">
            <w:pPr>
              <w:rPr>
                <w:lang w:val="de-CH"/>
              </w:rPr>
            </w:pPr>
            <w:r>
              <w:rPr>
                <w:lang w:val="de-CH"/>
              </w:rPr>
              <w:t>Aktiviert einen Begriff.</w:t>
            </w:r>
          </w:p>
        </w:tc>
      </w:tr>
    </w:tbl>
    <w:p w:rsidR="00C73EC7" w:rsidRDefault="00C73EC7" w:rsidP="00C73EC7">
      <w:pPr>
        <w:rPr>
          <w:lang w:val="de-CH"/>
        </w:rPr>
      </w:pPr>
    </w:p>
    <w:p w:rsidR="00D87328" w:rsidRDefault="00D87328">
      <w:pPr>
        <w:spacing w:after="200"/>
        <w:jc w:val="left"/>
        <w:rPr>
          <w:rFonts w:asciiTheme="majorHAnsi" w:eastAsiaTheme="majorEastAsia" w:hAnsiTheme="majorHAnsi" w:cstheme="majorBidi"/>
          <w:b/>
          <w:bCs/>
          <w:color w:val="4F81BD" w:themeColor="accent1"/>
          <w:sz w:val="26"/>
          <w:szCs w:val="26"/>
          <w:lang w:val="de-CH"/>
        </w:rPr>
      </w:pPr>
      <w:r>
        <w:rPr>
          <w:lang w:val="de-CH"/>
        </w:rPr>
        <w:br w:type="page"/>
      </w:r>
    </w:p>
    <w:p w:rsidR="00D87328" w:rsidRDefault="00D87328" w:rsidP="00D87328">
      <w:pPr>
        <w:pStyle w:val="Heading2"/>
        <w:rPr>
          <w:lang w:val="de-CH"/>
        </w:rPr>
      </w:pPr>
      <w:bookmarkStart w:id="3" w:name="_Toc238268849"/>
      <w:r>
        <w:rPr>
          <w:lang w:val="de-CH"/>
        </w:rPr>
        <w:lastRenderedPageBreak/>
        <w:t>Ablauf Parsing</w:t>
      </w:r>
      <w:bookmarkEnd w:id="3"/>
    </w:p>
    <w:p w:rsidR="00D87328" w:rsidRPr="00D87328" w:rsidRDefault="00D87328" w:rsidP="00D87328">
      <w:pPr>
        <w:rPr>
          <w:lang w:val="de-CH"/>
        </w:rPr>
      </w:pPr>
      <w:r>
        <w:rPr>
          <w:lang w:val="de-CH"/>
        </w:rPr>
        <w:t>Im folgenden Ablaufdiagram wird der Ablauf des Parsings einer Befehlszeile beschrieben.</w:t>
      </w:r>
      <w:r w:rsidR="00872ACA">
        <w:rPr>
          <w:lang w:val="de-CH"/>
        </w:rPr>
        <w:t xml:space="preserve"> Die einzelnen Schritte werden in den folgenden Unterkapiteln erläutert.</w:t>
      </w:r>
    </w:p>
    <w:p w:rsidR="00D87328" w:rsidRDefault="00D87328" w:rsidP="00D87328">
      <w:pPr>
        <w:rPr>
          <w:lang w:val="de-CH"/>
        </w:rPr>
      </w:pPr>
    </w:p>
    <w:p w:rsidR="00D87328" w:rsidRDefault="00D87328" w:rsidP="00D87328">
      <w:pPr>
        <w:keepNext/>
        <w:jc w:val="center"/>
      </w:pPr>
      <w:r>
        <w:object w:dxaOrig="5441" w:dyaOrig="10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2.25pt;height:527.25pt" o:ole="">
            <v:imagedata r:id="rId9" o:title=""/>
          </v:shape>
          <o:OLEObject Type="Embed" ProgID="Visio.Drawing.11" ShapeID="_x0000_i1026" DrawAspect="Content" ObjectID="_1312012909" r:id="rId10"/>
        </w:object>
      </w:r>
    </w:p>
    <w:p w:rsidR="00D87328" w:rsidRDefault="00D87328" w:rsidP="00D87328">
      <w:pPr>
        <w:pStyle w:val="Caption"/>
        <w:jc w:val="center"/>
      </w:pPr>
      <w:bookmarkStart w:id="4" w:name="_Toc238268841"/>
      <w:r>
        <w:t xml:space="preserve">Figure </w:t>
      </w:r>
      <w:fldSimple w:instr=" SEQ Figure \* ARABIC ">
        <w:r>
          <w:rPr>
            <w:noProof/>
          </w:rPr>
          <w:t>1</w:t>
        </w:r>
      </w:fldSimple>
      <w:r>
        <w:t xml:space="preserve"> - Ablaufdiagram Parsing</w:t>
      </w:r>
      <w:bookmarkEnd w:id="4"/>
    </w:p>
    <w:p w:rsidR="00D87328" w:rsidRPr="00D87328" w:rsidRDefault="00D87328" w:rsidP="00D87328"/>
    <w:p w:rsidR="00872ACA" w:rsidRDefault="00872ACA">
      <w:pPr>
        <w:spacing w:after="200"/>
        <w:jc w:val="left"/>
        <w:rPr>
          <w:rFonts w:asciiTheme="majorHAnsi" w:eastAsiaTheme="majorEastAsia" w:hAnsiTheme="majorHAnsi" w:cstheme="majorBidi"/>
          <w:b/>
          <w:bCs/>
          <w:color w:val="4F81BD" w:themeColor="accent1"/>
          <w:lang w:val="de-CH"/>
        </w:rPr>
      </w:pPr>
      <w:r>
        <w:rPr>
          <w:lang w:val="de-CH"/>
        </w:rPr>
        <w:br w:type="page"/>
      </w:r>
    </w:p>
    <w:p w:rsidR="00D87328" w:rsidRDefault="00D87328" w:rsidP="00D87328">
      <w:pPr>
        <w:pStyle w:val="Heading3"/>
        <w:rPr>
          <w:lang w:val="de-CH"/>
        </w:rPr>
      </w:pPr>
      <w:bookmarkStart w:id="5" w:name="_Toc238268850"/>
      <w:r>
        <w:rPr>
          <w:lang w:val="de-CH"/>
        </w:rPr>
        <w:lastRenderedPageBreak/>
        <w:t>Prüfen auf ungültige Zeichen</w:t>
      </w:r>
      <w:bookmarkEnd w:id="5"/>
    </w:p>
    <w:p w:rsidR="00D87328" w:rsidRDefault="00D87328" w:rsidP="00D87328">
      <w:pPr>
        <w:rPr>
          <w:lang w:val="de-CH"/>
        </w:rPr>
      </w:pPr>
      <w:r>
        <w:rPr>
          <w:lang w:val="de-CH"/>
        </w:rPr>
        <w:t>Eine Codezeile darf nur Buchstaben, Zahlen, Leerzeichen sowie Gleichheitszeichen enthalten.</w:t>
      </w:r>
    </w:p>
    <w:p w:rsidR="00D87328" w:rsidRDefault="00D87328" w:rsidP="00D87328">
      <w:pPr>
        <w:pStyle w:val="Heading3"/>
        <w:rPr>
          <w:lang w:val="de-CH"/>
        </w:rPr>
      </w:pPr>
      <w:bookmarkStart w:id="6" w:name="_Toc238268851"/>
      <w:r>
        <w:rPr>
          <w:lang w:val="de-CH"/>
        </w:rPr>
        <w:t>Irrelevante Leerzeichen entfernen</w:t>
      </w:r>
      <w:bookmarkEnd w:id="6"/>
    </w:p>
    <w:p w:rsidR="00D87328" w:rsidRDefault="005B1C5F" w:rsidP="00D87328">
      <w:pPr>
        <w:rPr>
          <w:lang w:val="de-CH"/>
        </w:rPr>
      </w:pPr>
      <w:r>
        <w:rPr>
          <w:lang w:val="de-CH"/>
        </w:rPr>
        <w:t>Leerzeichen werden verwendet um die einzelnen Instruktionen und Attribute zu trennen. Leerzeichen die offensichtlich keine Bedeutung haben (keine Instruktionen oder Attribute trennen) werden entfernt.</w:t>
      </w:r>
    </w:p>
    <w:p w:rsidR="005B1C5F" w:rsidRDefault="005B1C5F" w:rsidP="00D87328">
      <w:pPr>
        <w:rPr>
          <w:lang w:val="de-CH"/>
        </w:rPr>
      </w:pPr>
    </w:p>
    <w:p w:rsidR="00D87328" w:rsidRDefault="00D87328" w:rsidP="00D87328">
      <w:pPr>
        <w:rPr>
          <w:lang w:val="de-CH"/>
        </w:rPr>
      </w:pPr>
      <w:r>
        <w:rPr>
          <w:lang w:val="de-CH"/>
        </w:rPr>
        <w:t>Beispiele:</w:t>
      </w:r>
    </w:p>
    <w:p w:rsidR="00D87328" w:rsidRDefault="00D87328" w:rsidP="00D87328">
      <w:pPr>
        <w:rPr>
          <w:lang w:val="de-CH"/>
        </w:rPr>
      </w:pPr>
      <w:r>
        <w:rPr>
          <w:lang w:val="de-CH"/>
        </w:rPr>
        <w:t>{space}{space} wird zu {space}</w:t>
      </w:r>
    </w:p>
    <w:p w:rsidR="00D87328" w:rsidRDefault="00D87328" w:rsidP="00D87328">
      <w:pPr>
        <w:rPr>
          <w:lang w:val="de-CH"/>
        </w:rPr>
      </w:pPr>
      <w:r>
        <w:rPr>
          <w:lang w:val="de-CH"/>
        </w:rPr>
        <w:t>{space}={space} wird zu =</w:t>
      </w:r>
    </w:p>
    <w:p w:rsidR="00D87328" w:rsidRDefault="005B1C5F" w:rsidP="005B1C5F">
      <w:pPr>
        <w:pStyle w:val="Heading3"/>
        <w:rPr>
          <w:lang w:val="de-CH"/>
        </w:rPr>
      </w:pPr>
      <w:bookmarkStart w:id="7" w:name="_Toc238268852"/>
      <w:r>
        <w:rPr>
          <w:lang w:val="de-CH"/>
        </w:rPr>
        <w:t>Erstes Wort/Instruktion lesen</w:t>
      </w:r>
      <w:bookmarkEnd w:id="7"/>
    </w:p>
    <w:p w:rsidR="005B1C5F" w:rsidRPr="005B1C5F" w:rsidRDefault="005B1C5F" w:rsidP="005B1C5F">
      <w:pPr>
        <w:rPr>
          <w:lang w:val="de-CH"/>
        </w:rPr>
      </w:pPr>
      <w:r>
        <w:rPr>
          <w:lang w:val="de-CH"/>
        </w:rPr>
        <w:t>Das erste Wort der Codezeile muss immer eine Instruktion sein. Es wird geprüft, ob das erste Wort eine Instruktion ist.</w:t>
      </w:r>
    </w:p>
    <w:p w:rsidR="00D87328" w:rsidRDefault="005B1C5F" w:rsidP="005B1C5F">
      <w:pPr>
        <w:pStyle w:val="Heading3"/>
        <w:rPr>
          <w:lang w:val="de-CH"/>
        </w:rPr>
      </w:pPr>
      <w:bookmarkStart w:id="8" w:name="_Toc238268853"/>
      <w:r>
        <w:rPr>
          <w:lang w:val="de-CH"/>
        </w:rPr>
        <w:t>Attributliste lesen</w:t>
      </w:r>
      <w:bookmarkEnd w:id="8"/>
    </w:p>
    <w:p w:rsidR="005B1C5F" w:rsidRDefault="005B1C5F" w:rsidP="005B1C5F">
      <w:pPr>
        <w:rPr>
          <w:lang w:val="de-CH"/>
        </w:rPr>
      </w:pPr>
      <w:r>
        <w:rPr>
          <w:lang w:val="de-CH"/>
        </w:rPr>
        <w:t>Die Attributliste der aktuellen Instruktion wird ermittelt.</w:t>
      </w:r>
    </w:p>
    <w:p w:rsidR="005B1C5F" w:rsidRPr="005B1C5F" w:rsidRDefault="005B1C5F" w:rsidP="005B1C5F">
      <w:pPr>
        <w:pStyle w:val="Heading3"/>
        <w:rPr>
          <w:lang w:val="de-CH"/>
        </w:rPr>
      </w:pPr>
      <w:bookmarkStart w:id="9" w:name="_Toc238268854"/>
      <w:r>
        <w:rPr>
          <w:lang w:val="de-CH"/>
        </w:rPr>
        <w:t>Prüfung Attributanzahl</w:t>
      </w:r>
      <w:bookmarkEnd w:id="9"/>
    </w:p>
    <w:p w:rsidR="00D87328" w:rsidRPr="00D87328" w:rsidRDefault="005B1C5F" w:rsidP="00D87328">
      <w:pPr>
        <w:rPr>
          <w:lang w:val="de-CH"/>
        </w:rPr>
      </w:pPr>
      <w:r>
        <w:rPr>
          <w:lang w:val="de-CH"/>
        </w:rPr>
        <w:t>Anhand der minimal und maximal erwarteten Attributanzahl der Instruktion wird validiert, ob eine gültige Anzahl Attribute übergeben wurde.</w:t>
      </w:r>
    </w:p>
    <w:p w:rsidR="00D87328" w:rsidRDefault="000935AE" w:rsidP="000935AE">
      <w:pPr>
        <w:pStyle w:val="Heading3"/>
        <w:rPr>
          <w:lang w:val="de-CH"/>
        </w:rPr>
      </w:pPr>
      <w:bookmarkStart w:id="10" w:name="_Toc238268855"/>
      <w:r>
        <w:rPr>
          <w:lang w:val="de-CH"/>
        </w:rPr>
        <w:t>Zuweisung Attributwerte</w:t>
      </w:r>
      <w:bookmarkEnd w:id="10"/>
    </w:p>
    <w:p w:rsidR="000935AE" w:rsidRDefault="000935AE" w:rsidP="000935AE">
      <w:pPr>
        <w:rPr>
          <w:lang w:val="de-CH"/>
        </w:rPr>
      </w:pPr>
      <w:r>
        <w:rPr>
          <w:lang w:val="de-CH"/>
        </w:rPr>
        <w:t xml:space="preserve">Die übergebenen Attributwerte werden den Attributen der Instruktion zugewiesen. Die Werte können über die Position (by position) oder über den Attributnamen (by name) übergeben werden. Bei der </w:t>
      </w:r>
    </w:p>
    <w:p w:rsidR="000935AE" w:rsidRDefault="000935AE" w:rsidP="000935AE">
      <w:pPr>
        <w:rPr>
          <w:lang w:val="de-CH"/>
        </w:rPr>
      </w:pPr>
    </w:p>
    <w:p w:rsidR="000935AE" w:rsidRDefault="000935AE" w:rsidP="000935AE">
      <w:pPr>
        <w:rPr>
          <w:lang w:val="de-CH"/>
        </w:rPr>
      </w:pPr>
      <w:r>
        <w:rPr>
          <w:lang w:val="de-CH"/>
        </w:rPr>
        <w:t>Beispiele:</w:t>
      </w:r>
    </w:p>
    <w:p w:rsidR="000935AE" w:rsidRDefault="000935AE" w:rsidP="000935AE">
      <w:pPr>
        <w:rPr>
          <w:lang w:val="de-CH"/>
        </w:rPr>
      </w:pPr>
      <w:r>
        <w:rPr>
          <w:lang w:val="de-CH"/>
        </w:rPr>
        <w:t>By position: mind m1 schweiz red</w:t>
      </w:r>
    </w:p>
    <w:p w:rsidR="000935AE" w:rsidRPr="000935AE" w:rsidRDefault="000935AE" w:rsidP="000935AE">
      <w:pPr>
        <w:rPr>
          <w:lang w:val="de-CH"/>
        </w:rPr>
      </w:pPr>
      <w:r>
        <w:rPr>
          <w:lang w:val="de-CH"/>
        </w:rPr>
        <w:t>By name: mind name=m1 color=red caption=schweiz</w:t>
      </w:r>
    </w:p>
    <w:p w:rsidR="00F46403" w:rsidRDefault="00F46403">
      <w:pPr>
        <w:jc w:val="left"/>
        <w:rPr>
          <w:rFonts w:asciiTheme="majorHAnsi" w:eastAsiaTheme="majorEastAsia" w:hAnsiTheme="majorHAnsi" w:cstheme="majorBidi"/>
          <w:b/>
          <w:bCs/>
          <w:color w:val="365F91" w:themeColor="accent1" w:themeShade="BF"/>
          <w:sz w:val="28"/>
          <w:szCs w:val="28"/>
          <w:lang w:val="de-CH"/>
        </w:rPr>
      </w:pPr>
      <w:r>
        <w:rPr>
          <w:lang w:val="de-CH"/>
        </w:rPr>
        <w:br w:type="page"/>
      </w:r>
    </w:p>
    <w:p w:rsidR="00C73EC7" w:rsidRDefault="002F5CBA" w:rsidP="002F5CBA">
      <w:pPr>
        <w:pStyle w:val="Heading1"/>
        <w:rPr>
          <w:lang w:val="de-CH"/>
        </w:rPr>
      </w:pPr>
      <w:bookmarkStart w:id="11" w:name="_Toc238268856"/>
      <w:r>
        <w:rPr>
          <w:lang w:val="de-CH"/>
        </w:rPr>
        <w:lastRenderedPageBreak/>
        <w:t>Architektur</w:t>
      </w:r>
      <w:bookmarkEnd w:id="11"/>
    </w:p>
    <w:p w:rsidR="000E46B7" w:rsidRDefault="000E46B7" w:rsidP="000E46B7">
      <w:pPr>
        <w:pStyle w:val="Heading2"/>
        <w:rPr>
          <w:lang w:val="de-CH"/>
        </w:rPr>
      </w:pPr>
      <w:r>
        <w:rPr>
          <w:lang w:val="de-CH"/>
        </w:rPr>
        <w:t>Grobübersicht</w:t>
      </w:r>
    </w:p>
    <w:p w:rsidR="000E46B7" w:rsidRPr="000E46B7" w:rsidRDefault="000E46B7" w:rsidP="000E46B7">
      <w:pPr>
        <w:rPr>
          <w:lang w:val="de-CH"/>
        </w:rPr>
      </w:pPr>
    </w:p>
    <w:p w:rsidR="002F5CBA" w:rsidRDefault="002F5CBA" w:rsidP="002F5CBA">
      <w:pPr>
        <w:pStyle w:val="Heading2"/>
        <w:rPr>
          <w:lang w:val="de-CH"/>
        </w:rPr>
      </w:pPr>
      <w:bookmarkStart w:id="12" w:name="_Toc238268857"/>
      <w:r>
        <w:rPr>
          <w:lang w:val="de-CH"/>
        </w:rPr>
        <w:t>Datenstruktur Mind Map</w:t>
      </w:r>
      <w:bookmarkEnd w:id="12"/>
    </w:p>
    <w:p w:rsidR="00C20B59" w:rsidRPr="00C20B59" w:rsidRDefault="00C20B59" w:rsidP="00C20B59">
      <w:pPr>
        <w:rPr>
          <w:lang w:val="de-CH"/>
        </w:rPr>
      </w:pPr>
      <w:r>
        <w:rPr>
          <w:lang w:val="de-CH"/>
        </w:rPr>
        <w:t>Das Mind Map wird als Items und ItemConnections gespeichert. Für jeden Begriff im Mind Map wird ein Item erstellt und für jede Verbindung eine ItemConnection. Da für die verschiedenen Operationen (erstellen, löschen, anzeigen, etc.) unterschiedlich durch die Datenstruktur navigiert werden muss werden alle Items und Connections in einer entsprechenden Liste abgelegt. Jede Connection hat eine Direkte Referenz auf die betroffenen Items.</w:t>
      </w:r>
    </w:p>
    <w:p w:rsidR="00321853" w:rsidRPr="00321853" w:rsidRDefault="00321853" w:rsidP="00321853">
      <w:pPr>
        <w:rPr>
          <w:lang w:val="de-CH"/>
        </w:rPr>
      </w:pPr>
    </w:p>
    <w:p w:rsidR="00321853" w:rsidRDefault="00321A12" w:rsidP="00321853">
      <w:pPr>
        <w:keepNext/>
        <w:jc w:val="center"/>
      </w:pPr>
      <w:r>
        <w:object w:dxaOrig="13187" w:dyaOrig="7075">
          <v:shape id="_x0000_i1025" type="#_x0000_t75" style="width:366.75pt;height:196.5pt" o:ole="">
            <v:imagedata r:id="rId11" o:title=""/>
          </v:shape>
          <o:OLEObject Type="Embed" ProgID="Visio.Drawing.11" ShapeID="_x0000_i1025" DrawAspect="Content" ObjectID="_1312012910" r:id="rId12"/>
        </w:object>
      </w:r>
    </w:p>
    <w:p w:rsidR="002F5CBA" w:rsidRDefault="002A0AEE" w:rsidP="002A0AEE">
      <w:pPr>
        <w:pStyle w:val="Caption"/>
        <w:jc w:val="center"/>
        <w:rPr>
          <w:lang w:val="de-CH"/>
        </w:rPr>
      </w:pPr>
      <w:bookmarkStart w:id="13" w:name="_Toc238268842"/>
      <w:r w:rsidRPr="002A0AEE">
        <w:rPr>
          <w:lang w:val="de-CH"/>
        </w:rPr>
        <w:t xml:space="preserve">Figure </w:t>
      </w:r>
      <w:r w:rsidR="00245710">
        <w:fldChar w:fldCharType="begin"/>
      </w:r>
      <w:r w:rsidRPr="002A0AEE">
        <w:rPr>
          <w:lang w:val="de-CH"/>
        </w:rPr>
        <w:instrText xml:space="preserve"> SEQ Figure \* ARABIC </w:instrText>
      </w:r>
      <w:r w:rsidR="00245710">
        <w:fldChar w:fldCharType="separate"/>
      </w:r>
      <w:r w:rsidR="00D87328">
        <w:rPr>
          <w:noProof/>
          <w:lang w:val="de-CH"/>
        </w:rPr>
        <w:t>2</w:t>
      </w:r>
      <w:r w:rsidR="00245710">
        <w:fldChar w:fldCharType="end"/>
      </w:r>
      <w:r w:rsidRPr="002A0AEE">
        <w:rPr>
          <w:lang w:val="de-CH"/>
        </w:rPr>
        <w:t xml:space="preserve"> - Beispiel Mind Map für Datenstruktur</w:t>
      </w:r>
      <w:bookmarkEnd w:id="13"/>
    </w:p>
    <w:p w:rsidR="00321853" w:rsidRPr="00321853" w:rsidRDefault="00321853" w:rsidP="00321853">
      <w:pPr>
        <w:rPr>
          <w:lang w:val="de-CH"/>
        </w:rPr>
      </w:pPr>
    </w:p>
    <w:p w:rsidR="002F5CBA" w:rsidRDefault="003E725E" w:rsidP="002F5CBA">
      <w:pPr>
        <w:keepNext/>
        <w:jc w:val="center"/>
      </w:pPr>
      <w:r>
        <w:rPr>
          <w:noProof/>
        </w:rPr>
        <w:lastRenderedPageBreak/>
        <w:drawing>
          <wp:inline distT="0" distB="0" distL="0" distR="0">
            <wp:extent cx="5943600" cy="340706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3407064"/>
                    </a:xfrm>
                    <a:prstGeom prst="rect">
                      <a:avLst/>
                    </a:prstGeom>
                    <a:noFill/>
                    <a:ln w="9525">
                      <a:noFill/>
                      <a:miter lim="800000"/>
                      <a:headEnd/>
                      <a:tailEnd/>
                    </a:ln>
                  </pic:spPr>
                </pic:pic>
              </a:graphicData>
            </a:graphic>
          </wp:inline>
        </w:drawing>
      </w:r>
    </w:p>
    <w:p w:rsidR="002F5CBA" w:rsidRDefault="002F5CBA" w:rsidP="002F5CBA">
      <w:pPr>
        <w:pStyle w:val="Caption"/>
        <w:jc w:val="center"/>
        <w:rPr>
          <w:lang w:val="de-CH"/>
        </w:rPr>
      </w:pPr>
      <w:bookmarkStart w:id="14" w:name="_Toc238268843"/>
      <w:r>
        <w:t xml:space="preserve">Figure </w:t>
      </w:r>
      <w:fldSimple w:instr=" SEQ Figure \* ARABIC ">
        <w:r w:rsidR="00D87328">
          <w:rPr>
            <w:noProof/>
          </w:rPr>
          <w:t>3</w:t>
        </w:r>
      </w:fldSimple>
      <w:r>
        <w:t xml:space="preserve"> - Datenstruktur Mind Map</w:t>
      </w:r>
      <w:bookmarkEnd w:id="14"/>
    </w:p>
    <w:p w:rsidR="002F5CBA" w:rsidRDefault="002F5CBA" w:rsidP="000E46B7">
      <w:pPr>
        <w:pStyle w:val="Heading2"/>
        <w:rPr>
          <w:lang w:val="de-CH"/>
        </w:rPr>
      </w:pPr>
    </w:p>
    <w:p w:rsidR="00F46403" w:rsidRDefault="00F46403">
      <w:pPr>
        <w:jc w:val="left"/>
        <w:rPr>
          <w:rFonts w:asciiTheme="majorHAnsi" w:eastAsiaTheme="majorEastAsia" w:hAnsiTheme="majorHAnsi" w:cstheme="majorBidi"/>
          <w:b/>
          <w:bCs/>
          <w:color w:val="365F91" w:themeColor="accent1" w:themeShade="BF"/>
          <w:sz w:val="28"/>
          <w:szCs w:val="28"/>
          <w:lang w:val="de-CH"/>
        </w:rPr>
      </w:pPr>
      <w:r>
        <w:rPr>
          <w:lang w:val="de-CH"/>
        </w:rPr>
        <w:br w:type="page"/>
      </w:r>
    </w:p>
    <w:p w:rsidR="00C73EC7" w:rsidRDefault="00F01761" w:rsidP="00F01761">
      <w:pPr>
        <w:pStyle w:val="Heading1"/>
        <w:rPr>
          <w:lang w:val="de-CH"/>
        </w:rPr>
      </w:pPr>
      <w:bookmarkStart w:id="15" w:name="_Toc238268858"/>
      <w:r>
        <w:rPr>
          <w:lang w:val="de-CH"/>
        </w:rPr>
        <w:lastRenderedPageBreak/>
        <w:t>Benutze Hilfsmittel/Tools</w:t>
      </w:r>
      <w:bookmarkEnd w:id="15"/>
    </w:p>
    <w:p w:rsidR="00F01761" w:rsidRDefault="00F01761" w:rsidP="00F01761">
      <w:pPr>
        <w:pStyle w:val="ListParagraph"/>
        <w:numPr>
          <w:ilvl w:val="0"/>
          <w:numId w:val="3"/>
        </w:numPr>
        <w:rPr>
          <w:lang w:val="de-CH"/>
        </w:rPr>
      </w:pPr>
      <w:r>
        <w:rPr>
          <w:lang w:val="de-CH"/>
        </w:rPr>
        <w:t>Microsoft Visual Studio 2008</w:t>
      </w:r>
    </w:p>
    <w:p w:rsidR="00F01761" w:rsidRDefault="00F01761" w:rsidP="00F01761">
      <w:pPr>
        <w:pStyle w:val="ListParagraph"/>
        <w:numPr>
          <w:ilvl w:val="0"/>
          <w:numId w:val="3"/>
        </w:numPr>
        <w:rPr>
          <w:lang w:val="de-CH"/>
        </w:rPr>
      </w:pPr>
      <w:r>
        <w:rPr>
          <w:lang w:val="de-CH"/>
        </w:rPr>
        <w:t>Enterprise Architect</w:t>
      </w:r>
    </w:p>
    <w:p w:rsidR="00F01761" w:rsidRDefault="00F01761" w:rsidP="00F01761">
      <w:pPr>
        <w:pStyle w:val="ListParagraph"/>
        <w:numPr>
          <w:ilvl w:val="0"/>
          <w:numId w:val="3"/>
        </w:numPr>
        <w:rPr>
          <w:lang w:val="de-CH"/>
        </w:rPr>
      </w:pPr>
      <w:r>
        <w:rPr>
          <w:lang w:val="de-CH"/>
        </w:rPr>
        <w:t>Github</w:t>
      </w:r>
    </w:p>
    <w:p w:rsidR="00F01761" w:rsidRDefault="00F01761" w:rsidP="00F01761">
      <w:pPr>
        <w:ind w:left="360"/>
        <w:rPr>
          <w:lang w:val="de-CH"/>
        </w:rPr>
      </w:pPr>
    </w:p>
    <w:p w:rsidR="00E3622B" w:rsidRDefault="00E3622B" w:rsidP="00F01761">
      <w:pPr>
        <w:ind w:left="360"/>
        <w:rPr>
          <w:lang w:val="de-CH"/>
        </w:rPr>
      </w:pPr>
    </w:p>
    <w:p w:rsidR="00E3622B" w:rsidRDefault="00E3622B" w:rsidP="00F01761">
      <w:pPr>
        <w:ind w:left="360"/>
        <w:rPr>
          <w:lang w:val="de-CH"/>
        </w:rPr>
      </w:pPr>
    </w:p>
    <w:p w:rsidR="00E3622B" w:rsidRDefault="00E3622B" w:rsidP="00E3622B">
      <w:pPr>
        <w:pStyle w:val="Heading1"/>
        <w:rPr>
          <w:lang w:val="de-CH"/>
        </w:rPr>
      </w:pPr>
      <w:bookmarkStart w:id="16" w:name="_Toc238268859"/>
      <w:r>
        <w:rPr>
          <w:lang w:val="de-CH"/>
        </w:rPr>
        <w:t>Literatur</w:t>
      </w:r>
      <w:bookmarkEnd w:id="16"/>
    </w:p>
    <w:p w:rsidR="00E3622B" w:rsidRDefault="00E3622B" w:rsidP="00E3622B">
      <w:pPr>
        <w:pStyle w:val="ListParagraph"/>
        <w:numPr>
          <w:ilvl w:val="0"/>
          <w:numId w:val="4"/>
        </w:numPr>
        <w:rPr>
          <w:lang w:val="de-CH"/>
        </w:rPr>
      </w:pPr>
      <w:r>
        <w:rPr>
          <w:lang w:val="de-CH"/>
        </w:rPr>
        <w:t>Niklaus Wirth: Grundlagen und Techniken des Compilerbaus, ISBN 978-3-486-58581-0</w:t>
      </w:r>
    </w:p>
    <w:p w:rsidR="00E3622B" w:rsidRPr="00E3622B" w:rsidRDefault="00E3622B" w:rsidP="00E3622B">
      <w:pPr>
        <w:pStyle w:val="ListParagraph"/>
        <w:numPr>
          <w:ilvl w:val="0"/>
          <w:numId w:val="4"/>
        </w:numPr>
        <w:rPr>
          <w:lang w:val="de-CH"/>
        </w:rPr>
      </w:pPr>
      <w:r>
        <w:rPr>
          <w:lang w:val="de-CH"/>
        </w:rPr>
        <w:t>Gamma, Helm, Johnson, Vlissides: Design Patterns, ISBN 0-201-63361-2</w:t>
      </w:r>
    </w:p>
    <w:sectPr w:rsidR="00E3622B" w:rsidRPr="00E3622B" w:rsidSect="00872ACA">
      <w:headerReference w:type="default"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017" w:rsidRDefault="00130017" w:rsidP="00035703">
      <w:pPr>
        <w:spacing w:line="240" w:lineRule="auto"/>
      </w:pPr>
      <w:r>
        <w:separator/>
      </w:r>
    </w:p>
  </w:endnote>
  <w:endnote w:type="continuationSeparator" w:id="0">
    <w:p w:rsidR="00130017" w:rsidRDefault="00130017" w:rsidP="00035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CA" w:rsidRDefault="00872ACA">
    <w:pPr>
      <w:pStyle w:val="Footer"/>
    </w:pPr>
    <w:r>
      <w:rPr>
        <w:noProof/>
        <w:lang w:eastAsia="zh-TW"/>
      </w:rPr>
      <w:pict>
        <v:rect id="_x0000_s7177" style="position:absolute;left:0;text-align:left;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p w:rsidR="00872ACA" w:rsidRDefault="00872ACA" w:rsidP="00872ACA">
                <w:pPr>
                  <w:jc w:val="right"/>
                </w:pPr>
                <w:fldSimple w:instr=" SAVEDATE  \@ &quot;dd.MM.yyyy&quot;  \* MERGEFORMAT ">
                  <w:r>
                    <w:rPr>
                      <w:noProof/>
                    </w:rPr>
                    <w:t>20.06.2009</w:t>
                  </w:r>
                </w:fldSimple>
              </w:p>
              <w:p w:rsidR="00872ACA" w:rsidRDefault="00872ACA" w:rsidP="00872ACA">
                <w:pPr>
                  <w:jc w:val="right"/>
                </w:pPr>
                <w:r>
                  <w:t>Reto Rezzonico</w:t>
                </w:r>
              </w:p>
            </w:txbxContent>
          </v:textbox>
          <w10:wrap anchorx="margin" anchory="page"/>
        </v:rect>
      </w:pict>
    </w:r>
    <w:r>
      <w:rPr>
        <w:noProof/>
        <w:lang w:eastAsia="zh-TW"/>
      </w:rPr>
      <w:pict>
        <v:group id="_x0000_s7173" style="position:absolute;left:0;text-align:left;margin-left:0;margin-top:0;width:6pt;height:55.35pt;z-index:251663360;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7174" type="#_x0000_t32" style="position:absolute;left:2820;top:4935;width:0;height:1320" o:connectortype="straight" strokecolor="#4f81bd [3204]"/>
          <v:shape id="_x0000_s7175" type="#_x0000_t32" style="position:absolute;left:2880;top:4935;width:0;height:1320" o:connectortype="straight" strokecolor="#4f81bd [3204]"/>
          <v:shape id="_x0000_s7176" type="#_x0000_t32" style="position:absolute;left:2940;top:4935;width:0;height:1320" o:connectortype="straight" strokecolor="#4f81bd [3204]"/>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017" w:rsidRDefault="00130017" w:rsidP="00035703">
      <w:pPr>
        <w:spacing w:line="240" w:lineRule="auto"/>
      </w:pPr>
      <w:r>
        <w:separator/>
      </w:r>
    </w:p>
  </w:footnote>
  <w:footnote w:type="continuationSeparator" w:id="0">
    <w:p w:rsidR="00130017" w:rsidRDefault="00130017" w:rsidP="000357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ACA" w:rsidRDefault="00872ACA">
    <w:pPr>
      <w:pStyle w:val="Header"/>
    </w:pPr>
    <w:r>
      <w:rPr>
        <w:noProof/>
        <w:lang w:eastAsia="zh-TW"/>
      </w:rPr>
      <w:pict>
        <v:shapetype id="_x0000_t202" coordsize="21600,21600" o:spt="202" path="m,l,21600r21600,l21600,xe">
          <v:stroke joinstyle="miter"/>
          <v:path gradientshapeok="t" o:connecttype="rect"/>
        </v:shapetype>
        <v:shape id="_x0000_s7172"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72ACA" w:rsidRDefault="00872ACA">
                <w:pPr>
                  <w:spacing w:line="240" w:lineRule="auto"/>
                  <w:jc w:val="right"/>
                </w:pPr>
                <w:r>
                  <w:t>Seminar Syntax und Semantik</w:t>
                </w:r>
              </w:p>
            </w:txbxContent>
          </v:textbox>
          <w10:wrap anchorx="margin" anchory="margin"/>
        </v:shape>
      </w:pict>
    </w:r>
    <w:r>
      <w:rPr>
        <w:noProof/>
        <w:lang w:eastAsia="zh-TW"/>
      </w:rPr>
      <w:pict>
        <v:shape id="_x0000_s7171" type="#_x0000_t202" style="position:absolute;left:0;text-align:left;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872ACA" w:rsidRDefault="00872ACA">
                <w:pPr>
                  <w:spacing w:line="240" w:lineRule="auto"/>
                  <w:rPr>
                    <w:color w:val="FFFFFF" w:themeColor="background1"/>
                  </w:rPr>
                </w:pPr>
                <w:fldSimple w:instr=" PAGE   \* MERGEFORMAT ">
                  <w:r w:rsidR="000E46B7" w:rsidRPr="000E46B7">
                    <w:rPr>
                      <w:noProof/>
                      <w:color w:val="FFFFFF" w:themeColor="background1"/>
                    </w:rPr>
                    <w:t>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2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261169"/>
    <w:multiLevelType w:val="hybridMultilevel"/>
    <w:tmpl w:val="3ED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511D4"/>
    <w:multiLevelType w:val="hybridMultilevel"/>
    <w:tmpl w:val="6928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B4380"/>
    <w:multiLevelType w:val="hybridMultilevel"/>
    <w:tmpl w:val="2982A718"/>
    <w:lvl w:ilvl="0" w:tplc="810ACB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7"/>
      <o:rules v:ext="edit">
        <o:r id="V:Rule1" type="connector" idref="#_x0000_s7174"/>
        <o:r id="V:Rule2" type="connector" idref="#_x0000_s7176"/>
        <o:r id="V:Rule3" type="connector" idref="#_x0000_s7175"/>
      </o:rules>
    </o:shapelayout>
  </w:hdrShapeDefaults>
  <w:footnotePr>
    <w:footnote w:id="-1"/>
    <w:footnote w:id="0"/>
  </w:footnotePr>
  <w:endnotePr>
    <w:endnote w:id="-1"/>
    <w:endnote w:id="0"/>
  </w:endnotePr>
  <w:compat/>
  <w:rsids>
    <w:rsidRoot w:val="00946458"/>
    <w:rsid w:val="00035703"/>
    <w:rsid w:val="000935AE"/>
    <w:rsid w:val="000E46B7"/>
    <w:rsid w:val="00130017"/>
    <w:rsid w:val="00150428"/>
    <w:rsid w:val="001A74C5"/>
    <w:rsid w:val="001B6B91"/>
    <w:rsid w:val="00245710"/>
    <w:rsid w:val="002A0AEE"/>
    <w:rsid w:val="002C6A34"/>
    <w:rsid w:val="002F56BD"/>
    <w:rsid w:val="002F5CBA"/>
    <w:rsid w:val="00306392"/>
    <w:rsid w:val="00321853"/>
    <w:rsid w:val="00321A12"/>
    <w:rsid w:val="003C7F21"/>
    <w:rsid w:val="003E725E"/>
    <w:rsid w:val="004B10BB"/>
    <w:rsid w:val="004F3751"/>
    <w:rsid w:val="00574363"/>
    <w:rsid w:val="005B1C5F"/>
    <w:rsid w:val="0066768D"/>
    <w:rsid w:val="007620D9"/>
    <w:rsid w:val="007E34D1"/>
    <w:rsid w:val="00863862"/>
    <w:rsid w:val="00872ACA"/>
    <w:rsid w:val="00943C21"/>
    <w:rsid w:val="00946458"/>
    <w:rsid w:val="00971E36"/>
    <w:rsid w:val="009B25EC"/>
    <w:rsid w:val="00A76BC7"/>
    <w:rsid w:val="00A81054"/>
    <w:rsid w:val="00B95F0C"/>
    <w:rsid w:val="00B972F9"/>
    <w:rsid w:val="00C018E6"/>
    <w:rsid w:val="00C20B59"/>
    <w:rsid w:val="00C73EC7"/>
    <w:rsid w:val="00D87328"/>
    <w:rsid w:val="00E07DD4"/>
    <w:rsid w:val="00E3622B"/>
    <w:rsid w:val="00F01761"/>
    <w:rsid w:val="00F33FCE"/>
    <w:rsid w:val="00F46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392"/>
    <w:pPr>
      <w:spacing w:after="0"/>
      <w:jc w:val="both"/>
    </w:pPr>
  </w:style>
  <w:style w:type="paragraph" w:styleId="Heading1">
    <w:name w:val="heading 1"/>
    <w:basedOn w:val="Normal"/>
    <w:next w:val="Normal"/>
    <w:link w:val="Heading1Char"/>
    <w:uiPriority w:val="9"/>
    <w:qFormat/>
    <w:rsid w:val="00C73EC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E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3E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3EC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EC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EC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EC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EC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EC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3E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3EC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3E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EC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EC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EC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EC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EC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73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10BB"/>
    <w:pPr>
      <w:ind w:left="720"/>
      <w:contextualSpacing/>
    </w:pPr>
  </w:style>
  <w:style w:type="paragraph" w:styleId="BalloonText">
    <w:name w:val="Balloon Text"/>
    <w:basedOn w:val="Normal"/>
    <w:link w:val="BalloonTextChar"/>
    <w:uiPriority w:val="99"/>
    <w:semiHidden/>
    <w:unhideWhenUsed/>
    <w:rsid w:val="002F5C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CBA"/>
    <w:rPr>
      <w:rFonts w:ascii="Tahoma" w:hAnsi="Tahoma" w:cs="Tahoma"/>
      <w:sz w:val="16"/>
      <w:szCs w:val="16"/>
    </w:rPr>
  </w:style>
  <w:style w:type="paragraph" w:styleId="Caption">
    <w:name w:val="caption"/>
    <w:basedOn w:val="Normal"/>
    <w:next w:val="Normal"/>
    <w:uiPriority w:val="35"/>
    <w:unhideWhenUsed/>
    <w:qFormat/>
    <w:rsid w:val="002F5CBA"/>
    <w:pPr>
      <w:spacing w:line="240" w:lineRule="auto"/>
    </w:pPr>
    <w:rPr>
      <w:b/>
      <w:bCs/>
      <w:color w:val="4F81BD" w:themeColor="accent1"/>
      <w:sz w:val="18"/>
      <w:szCs w:val="18"/>
    </w:rPr>
  </w:style>
  <w:style w:type="paragraph" w:customStyle="1" w:styleId="NonNumberingHeading1">
    <w:name w:val="Non Numbering Heading 1"/>
    <w:basedOn w:val="Normal"/>
    <w:qFormat/>
    <w:rsid w:val="002A0AEE"/>
    <w:rPr>
      <w:rFonts w:asciiTheme="majorHAnsi" w:hAnsiTheme="majorHAnsi"/>
      <w:b/>
      <w:color w:val="365F91" w:themeColor="accent1" w:themeShade="BF"/>
      <w:sz w:val="28"/>
      <w:szCs w:val="28"/>
      <w:lang w:val="de-CH"/>
    </w:rPr>
  </w:style>
  <w:style w:type="paragraph" w:styleId="TOCHeading">
    <w:name w:val="TOC Heading"/>
    <w:basedOn w:val="Heading1"/>
    <w:next w:val="Normal"/>
    <w:uiPriority w:val="39"/>
    <w:semiHidden/>
    <w:unhideWhenUsed/>
    <w:qFormat/>
    <w:rsid w:val="002A0AEE"/>
    <w:pPr>
      <w:numPr>
        <w:numId w:val="0"/>
      </w:numPr>
      <w:jc w:val="left"/>
      <w:outlineLvl w:val="9"/>
    </w:pPr>
  </w:style>
  <w:style w:type="paragraph" w:styleId="TOC1">
    <w:name w:val="toc 1"/>
    <w:basedOn w:val="Normal"/>
    <w:next w:val="Normal"/>
    <w:autoRedefine/>
    <w:uiPriority w:val="39"/>
    <w:unhideWhenUsed/>
    <w:rsid w:val="002A0AEE"/>
    <w:pPr>
      <w:spacing w:after="100"/>
    </w:pPr>
  </w:style>
  <w:style w:type="paragraph" w:styleId="TOC2">
    <w:name w:val="toc 2"/>
    <w:basedOn w:val="Normal"/>
    <w:next w:val="Normal"/>
    <w:autoRedefine/>
    <w:uiPriority w:val="39"/>
    <w:unhideWhenUsed/>
    <w:rsid w:val="002A0AEE"/>
    <w:pPr>
      <w:spacing w:after="100"/>
      <w:ind w:left="220"/>
    </w:pPr>
  </w:style>
  <w:style w:type="character" w:styleId="Hyperlink">
    <w:name w:val="Hyperlink"/>
    <w:basedOn w:val="DefaultParagraphFont"/>
    <w:uiPriority w:val="99"/>
    <w:unhideWhenUsed/>
    <w:rsid w:val="002A0AEE"/>
    <w:rPr>
      <w:color w:val="0000FF" w:themeColor="hyperlink"/>
      <w:u w:val="single"/>
    </w:rPr>
  </w:style>
  <w:style w:type="paragraph" w:styleId="TableofFigures">
    <w:name w:val="table of figures"/>
    <w:basedOn w:val="Normal"/>
    <w:next w:val="Normal"/>
    <w:uiPriority w:val="99"/>
    <w:unhideWhenUsed/>
    <w:rsid w:val="002A0AEE"/>
  </w:style>
  <w:style w:type="paragraph" w:styleId="FootnoteText">
    <w:name w:val="footnote text"/>
    <w:basedOn w:val="Normal"/>
    <w:link w:val="FootnoteTextChar"/>
    <w:uiPriority w:val="99"/>
    <w:semiHidden/>
    <w:unhideWhenUsed/>
    <w:rsid w:val="00035703"/>
    <w:pPr>
      <w:spacing w:line="240" w:lineRule="auto"/>
    </w:pPr>
    <w:rPr>
      <w:sz w:val="20"/>
      <w:szCs w:val="20"/>
    </w:rPr>
  </w:style>
  <w:style w:type="character" w:customStyle="1" w:styleId="FootnoteTextChar">
    <w:name w:val="Footnote Text Char"/>
    <w:basedOn w:val="DefaultParagraphFont"/>
    <w:link w:val="FootnoteText"/>
    <w:uiPriority w:val="99"/>
    <w:semiHidden/>
    <w:rsid w:val="00035703"/>
    <w:rPr>
      <w:sz w:val="20"/>
      <w:szCs w:val="20"/>
    </w:rPr>
  </w:style>
  <w:style w:type="character" w:styleId="FootnoteReference">
    <w:name w:val="footnote reference"/>
    <w:basedOn w:val="DefaultParagraphFont"/>
    <w:uiPriority w:val="99"/>
    <w:semiHidden/>
    <w:unhideWhenUsed/>
    <w:rsid w:val="00035703"/>
    <w:rPr>
      <w:vertAlign w:val="superscript"/>
    </w:rPr>
  </w:style>
  <w:style w:type="paragraph" w:styleId="Header">
    <w:name w:val="header"/>
    <w:basedOn w:val="Normal"/>
    <w:link w:val="HeaderChar"/>
    <w:uiPriority w:val="99"/>
    <w:unhideWhenUsed/>
    <w:rsid w:val="00872ACA"/>
    <w:pPr>
      <w:tabs>
        <w:tab w:val="center" w:pos="4680"/>
        <w:tab w:val="right" w:pos="9360"/>
      </w:tabs>
      <w:spacing w:line="240" w:lineRule="auto"/>
    </w:pPr>
  </w:style>
  <w:style w:type="character" w:customStyle="1" w:styleId="HeaderChar">
    <w:name w:val="Header Char"/>
    <w:basedOn w:val="DefaultParagraphFont"/>
    <w:link w:val="Header"/>
    <w:uiPriority w:val="99"/>
    <w:rsid w:val="00872ACA"/>
  </w:style>
  <w:style w:type="paragraph" w:styleId="Footer">
    <w:name w:val="footer"/>
    <w:basedOn w:val="Normal"/>
    <w:link w:val="FooterChar"/>
    <w:uiPriority w:val="99"/>
    <w:semiHidden/>
    <w:unhideWhenUsed/>
    <w:rsid w:val="00872AC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72ACA"/>
  </w:style>
  <w:style w:type="paragraph" w:styleId="TOC3">
    <w:name w:val="toc 3"/>
    <w:basedOn w:val="Normal"/>
    <w:next w:val="Normal"/>
    <w:autoRedefine/>
    <w:uiPriority w:val="39"/>
    <w:unhideWhenUsed/>
    <w:rsid w:val="00971E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E3EB8"/>
    <w:rsid w:val="002A2824"/>
    <w:rsid w:val="004E3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CAF46F3B24B6CBA39C289D60D4110">
    <w:name w:val="929CAF46F3B24B6CBA39C289D60D4110"/>
    <w:rsid w:val="004E3EB8"/>
  </w:style>
  <w:style w:type="paragraph" w:customStyle="1" w:styleId="2ED1A2A1C201465E9FE7CA1EC69B1002">
    <w:name w:val="2ED1A2A1C201465E9FE7CA1EC69B1002"/>
    <w:rsid w:val="004E3EB8"/>
  </w:style>
  <w:style w:type="paragraph" w:customStyle="1" w:styleId="DE77C2AE6EDC47D4912637AA7740D668">
    <w:name w:val="DE77C2AE6EDC47D4912637AA7740D668"/>
    <w:rsid w:val="004E3EB8"/>
  </w:style>
  <w:style w:type="paragraph" w:customStyle="1" w:styleId="B0C5B50F70DC4ECB90ECE6CF08DDC3D5">
    <w:name w:val="B0C5B50F70DC4ECB90ECE6CF08DDC3D5"/>
    <w:rsid w:val="004E3E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76AB3-F8D2-4567-BEF3-9D7DE49F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23</cp:revision>
  <cp:lastPrinted>2009-06-29T11:52:00Z</cp:lastPrinted>
  <dcterms:created xsi:type="dcterms:W3CDTF">2009-06-19T14:55:00Z</dcterms:created>
  <dcterms:modified xsi:type="dcterms:W3CDTF">2009-08-17T09:15:00Z</dcterms:modified>
</cp:coreProperties>
</file>