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rStyle w:val="Strong"/>
          <w:lang w:val="en-US"/>
        </w:rPr>
      </w:pPr>
      <w:r>
        <w:rPr>
          <w:lang w:val="en-US"/>
        </w:rPr>
      </w:r>
    </w:p>
    <w:p>
      <w:pPr>
        <w:pStyle w:val="Title"/>
        <w:jc w:val="center"/>
        <w:rPr>
          <w:rStyle w:val="Strong"/>
          <w:lang w:val="en-US"/>
        </w:rPr>
      </w:pPr>
      <w:r>
        <w:rPr>
          <w:lang w:val="en-US"/>
        </w:rPr>
      </w:r>
    </w:p>
    <w:p>
      <w:pPr>
        <w:pStyle w:val="Title"/>
        <w:jc w:val="center"/>
        <w:rPr>
          <w:rStyle w:val="Strong"/>
          <w:lang w:val="en-US"/>
        </w:rPr>
      </w:pPr>
      <w:r>
        <w:rPr>
          <w:lang w:val="en-US"/>
        </w:rPr>
      </w:r>
    </w:p>
    <w:p>
      <w:pPr>
        <w:pStyle w:val="Title"/>
        <w:jc w:val="center"/>
        <w:rPr>
          <w:rStyle w:val="Strong"/>
          <w:lang w:val="en-US"/>
        </w:rPr>
      </w:pPr>
      <w:r>
        <w:rPr>
          <w:lang w:val="en-US"/>
        </w:rPr>
      </w:r>
    </w:p>
    <w:p>
      <w:pPr>
        <w:pStyle w:val="Title"/>
        <w:jc w:val="center"/>
        <w:rPr>
          <w:rStyle w:val="Strong"/>
          <w:lang w:val="en-US"/>
        </w:rPr>
      </w:pPr>
      <w:r>
        <w:rPr>
          <w:lang w:val="en-US"/>
        </w:rPr>
      </w:r>
    </w:p>
    <w:p>
      <w:pPr>
        <w:pStyle w:val="Title"/>
        <w:jc w:val="center"/>
        <w:rPr>
          <w:rStyle w:val="Strong"/>
          <w:lang w:val="en-US"/>
        </w:rPr>
      </w:pPr>
      <w:r>
        <w:rPr>
          <w:lang w:val="en-US"/>
        </w:rPr>
      </w:r>
    </w:p>
    <w:p>
      <w:pPr>
        <w:pStyle w:val="Title"/>
        <w:jc w:val="center"/>
        <w:rPr>
          <w:rStyle w:val="Strong"/>
          <w:lang w:val="en-US"/>
        </w:rPr>
      </w:pPr>
      <w:r>
        <w:rPr>
          <w:lang w:val="en-US"/>
        </w:rPr>
      </w:r>
    </w:p>
    <w:p>
      <w:pPr>
        <w:pStyle w:val="Title"/>
        <w:jc w:val="center"/>
        <w:rPr>
          <w:rStyle w:val="Strong"/>
          <w:lang w:val="en-US"/>
        </w:rPr>
      </w:pPr>
      <w:r>
        <w:rPr>
          <w:lang w:val="en-US"/>
        </w:rPr>
      </w:r>
    </w:p>
    <w:p>
      <w:pPr>
        <w:pStyle w:val="Title"/>
        <w:jc w:val="center"/>
        <w:rPr>
          <w:rStyle w:val="Strong"/>
          <w:lang w:val="en-US"/>
        </w:rPr>
      </w:pPr>
      <w:r>
        <w:rPr>
          <w:rStyle w:val="Strong"/>
          <w:lang w:val="en-US"/>
        </w:rPr>
        <w:t>Leetcode Questions (Following Neetcode Tree)</w:t>
      </w:r>
    </w:p>
    <w:p>
      <w:pPr>
        <w:pStyle w:val="Normal"/>
        <w:rPr>
          <w:lang w:val="en-US"/>
        </w:rPr>
      </w:pPr>
      <w:r>
        <w:rPr>
          <w:lang w:val="en-US"/>
        </w:rPr>
      </w:r>
    </w:p>
    <w:p>
      <w:pPr>
        <w:pStyle w:val="Normal"/>
        <w:jc w:val="center"/>
        <w:rPr>
          <w:b/>
          <w:bCs/>
          <w:sz w:val="28"/>
          <w:szCs w:val="28"/>
          <w:lang w:val="en-US"/>
        </w:rPr>
      </w:pPr>
      <w:r>
        <w:rPr>
          <w:b/>
          <w:bCs/>
          <w:sz w:val="28"/>
          <w:szCs w:val="28"/>
          <w:lang w:val="en-US"/>
        </w:rPr>
        <w:t>Rodrigo Ferreira</w:t>
      </w:r>
    </w:p>
    <w:p>
      <w:pPr>
        <w:pStyle w:val="Normal"/>
        <w:jc w:val="center"/>
        <w:rPr>
          <w:sz w:val="20"/>
          <w:szCs w:val="20"/>
          <w:lang w:val="en-US"/>
        </w:rPr>
      </w:pPr>
      <w:r>
        <w:rPr>
          <w:sz w:val="20"/>
          <w:szCs w:val="20"/>
          <w:lang w:val="en-US"/>
        </w:rPr>
        <w:t>Dec 23 – Prob Never</w:t>
      </w:r>
    </w:p>
    <w:p>
      <w:pPr>
        <w:pStyle w:val="Normal"/>
        <w:rPr>
          <w:b/>
          <w:bCs/>
          <w:lang w:val="en-US"/>
        </w:rPr>
      </w:pPr>
      <w:r>
        <w:rPr>
          <w:b/>
          <w:bCs/>
          <w:lang w:val="en-US"/>
        </w:rPr>
      </w:r>
      <w:r>
        <w:br w:type="page"/>
      </w:r>
    </w:p>
    <w:p>
      <w:pPr>
        <w:pStyle w:val="Normal"/>
        <w:spacing w:before="0" w:after="160"/>
        <w:rPr>
          <w:b/>
          <w:bCs/>
          <w:lang w:val="en-US"/>
        </w:rPr>
      </w:pPr>
      <w:r>
        <w:rPr>
          <w:b/>
          <w:bCs/>
          <w:lang w:val="en-US"/>
        </w:rPr>
      </w:r>
      <w:r>
        <w:br w:type="page"/>
      </w:r>
    </w:p>
    <w:p>
      <w:pPr>
        <w:pStyle w:val="Heading1"/>
        <w:spacing w:before="0" w:after="0"/>
        <w:rPr>
          <w:lang w:val="en-US"/>
        </w:rPr>
      </w:pPr>
      <w:bookmarkStart w:id="0" w:name="__RefHeading___Toc185_1197738288"/>
      <w:bookmarkStart w:id="1" w:name="_Toc161847678"/>
      <w:bookmarkEnd w:id="0"/>
      <w:r>
        <w:rPr>
          <w:lang w:val="en-US"/>
        </w:rPr>
        <w:t>Table of Contents</w:t>
      </w:r>
      <w:bookmarkEnd w:id="1"/>
    </w:p>
    <w:p>
      <w:pPr>
        <w:pStyle w:val="Normal"/>
        <w:rPr>
          <w:lang w:val="en-US"/>
        </w:rPr>
      </w:pPr>
      <w:r>
        <w:rPr>
          <w:lang w:val="en-US"/>
        </w:rPr>
      </w:r>
    </w:p>
    <w:sdt>
      <w:sdtPr>
        <w:docPartObj>
          <w:docPartGallery w:val="Table of Contents"/>
          <w:docPartUnique w:val="true"/>
        </w:docPartObj>
        <w:id w:val="-1599633769"/>
      </w:sdtPr>
      <w:sdtContent>
        <w:p>
          <w:pPr>
            <w:pStyle w:val="TOCHeading"/>
            <w:rPr/>
          </w:pPr>
          <w:r>
            <w:rPr/>
          </w:r>
        </w:p>
        <w:p>
          <w:pPr>
            <w:pStyle w:val="TOC1"/>
            <w:tabs>
              <w:tab w:val="clear" w:pos="720"/>
              <w:tab w:val="right" w:pos="9026" w:leader="dot"/>
            </w:tabs>
            <w:rPr/>
          </w:pPr>
          <w:r>
            <w:fldChar w:fldCharType="begin"/>
          </w:r>
          <w:r>
            <w:rPr>
              <w:webHidden/>
              <w:rStyle w:val="IndexLink"/>
            </w:rPr>
            <w:instrText xml:space="preserve"> TOC \z \o "1-3" \u \h</w:instrText>
          </w:r>
          <w:r>
            <w:rPr>
              <w:webHidden/>
              <w:rStyle w:val="IndexLink"/>
            </w:rPr>
            <w:fldChar w:fldCharType="separate"/>
          </w:r>
          <w:hyperlink w:anchor="__RefHeading___Toc185_1197738288">
            <w:r>
              <w:rPr>
                <w:webHidden/>
                <w:rStyle w:val="IndexLink"/>
              </w:rPr>
              <w:t>Table of Contents</w:t>
              <w:tab/>
              <w:t>3</w:t>
            </w:r>
          </w:hyperlink>
        </w:p>
        <w:p>
          <w:pPr>
            <w:pStyle w:val="TOC1"/>
            <w:tabs>
              <w:tab w:val="clear" w:pos="720"/>
              <w:tab w:val="right" w:pos="9026" w:leader="dot"/>
            </w:tabs>
            <w:rPr/>
          </w:pPr>
          <w:hyperlink w:anchor="__RefHeading___Toc187_1197738288">
            <w:r>
              <w:rPr>
                <w:webHidden/>
                <w:rStyle w:val="IndexLink"/>
              </w:rPr>
              <w:t>Figures</w:t>
              <w:tab/>
              <w:t>4</w:t>
            </w:r>
          </w:hyperlink>
        </w:p>
        <w:p>
          <w:pPr>
            <w:pStyle w:val="TOC1"/>
            <w:tabs>
              <w:tab w:val="clear" w:pos="720"/>
              <w:tab w:val="right" w:pos="9026" w:leader="dot"/>
            </w:tabs>
            <w:rPr/>
          </w:pPr>
          <w:hyperlink w:anchor="__RefHeading___Toc189_1197738288">
            <w:r>
              <w:rPr>
                <w:webHidden/>
                <w:rStyle w:val="IndexLink"/>
              </w:rPr>
              <w:t>Chapter 1 – Introduction</w:t>
              <w:tab/>
              <w:t>5</w:t>
            </w:r>
          </w:hyperlink>
        </w:p>
        <w:p>
          <w:pPr>
            <w:pStyle w:val="TOC1"/>
            <w:tabs>
              <w:tab w:val="clear" w:pos="720"/>
              <w:tab w:val="right" w:pos="9026" w:leader="dot"/>
            </w:tabs>
            <w:rPr/>
          </w:pPr>
          <w:hyperlink w:anchor="__RefHeading___Toc191_1197738288">
            <w:r>
              <w:rPr>
                <w:webHidden/>
                <w:rStyle w:val="IndexLink"/>
              </w:rPr>
              <w:t>Chapter 2 – Arrays and Hashing</w:t>
              <w:tab/>
              <w:t>6</w:t>
            </w:r>
          </w:hyperlink>
        </w:p>
        <w:p>
          <w:pPr>
            <w:pStyle w:val="TOC2"/>
            <w:tabs>
              <w:tab w:val="clear" w:pos="720"/>
              <w:tab w:val="right" w:pos="9026" w:leader="dot"/>
            </w:tabs>
            <w:rPr/>
          </w:pPr>
          <w:hyperlink w:anchor="__RefHeading___Toc193_1197738288">
            <w:r>
              <w:rPr>
                <w:webHidden/>
                <w:rStyle w:val="IndexLink"/>
              </w:rPr>
              <w:t>2.1 – 217 Contains Duplicates</w:t>
              <w:tab/>
              <w:t>6</w:t>
            </w:r>
          </w:hyperlink>
        </w:p>
        <w:p>
          <w:pPr>
            <w:pStyle w:val="TOC2"/>
            <w:tabs>
              <w:tab w:val="clear" w:pos="720"/>
              <w:tab w:val="right" w:pos="9026" w:leader="dot"/>
            </w:tabs>
            <w:rPr/>
          </w:pPr>
          <w:hyperlink w:anchor="__RefHeading___Toc195_1197738288">
            <w:r>
              <w:rPr>
                <w:webHidden/>
                <w:rStyle w:val="IndexLink"/>
              </w:rPr>
              <w:t>2.2 – 242 Valid Anagram</w:t>
              <w:tab/>
              <w:t>6</w:t>
            </w:r>
          </w:hyperlink>
        </w:p>
        <w:p>
          <w:pPr>
            <w:pStyle w:val="TOC2"/>
            <w:tabs>
              <w:tab w:val="clear" w:pos="720"/>
              <w:tab w:val="right" w:pos="9026" w:leader="dot"/>
            </w:tabs>
            <w:rPr/>
          </w:pPr>
          <w:hyperlink w:anchor="__RefHeading___Toc197_1197738288">
            <w:r>
              <w:rPr>
                <w:webHidden/>
                <w:rStyle w:val="IndexLink"/>
              </w:rPr>
              <w:t>2.3 – 1 Two Sum</w:t>
              <w:tab/>
              <w:t>7</w:t>
            </w:r>
          </w:hyperlink>
        </w:p>
        <w:p>
          <w:pPr>
            <w:pStyle w:val="TOC2"/>
            <w:tabs>
              <w:tab w:val="clear" w:pos="720"/>
              <w:tab w:val="right" w:pos="9026" w:leader="dot"/>
            </w:tabs>
            <w:rPr/>
          </w:pPr>
          <w:hyperlink w:anchor="__RefHeading___Toc199_1197738288">
            <w:r>
              <w:rPr>
                <w:webHidden/>
                <w:rStyle w:val="IndexLink"/>
              </w:rPr>
              <w:t>2.4 – 49 Group Anagrams</w:t>
              <w:tab/>
              <w:t>7</w:t>
            </w:r>
          </w:hyperlink>
        </w:p>
        <w:p>
          <w:pPr>
            <w:pStyle w:val="TOC2"/>
            <w:tabs>
              <w:tab w:val="clear" w:pos="720"/>
              <w:tab w:val="right" w:pos="9026" w:leader="dot"/>
            </w:tabs>
            <w:rPr/>
          </w:pPr>
          <w:hyperlink w:anchor="__RefHeading___Toc201_1197738288">
            <w:r>
              <w:rPr>
                <w:webHidden/>
                <w:rStyle w:val="IndexLink"/>
              </w:rPr>
              <w:t>2.5 – 347 Top K Frequent Elements</w:t>
              <w:tab/>
              <w:t>7</w:t>
            </w:r>
          </w:hyperlink>
        </w:p>
        <w:p>
          <w:pPr>
            <w:pStyle w:val="TOC2"/>
            <w:tabs>
              <w:tab w:val="clear" w:pos="720"/>
              <w:tab w:val="right" w:pos="9026" w:leader="dot"/>
            </w:tabs>
            <w:rPr/>
          </w:pPr>
          <w:hyperlink w:anchor="__RefHeading___Toc203_1197738288">
            <w:r>
              <w:rPr>
                <w:webHidden/>
                <w:rStyle w:val="IndexLink"/>
              </w:rPr>
              <w:t>2.6 – 238 Product of Array Except Self</w:t>
              <w:tab/>
              <w:t>7</w:t>
            </w:r>
          </w:hyperlink>
        </w:p>
        <w:p>
          <w:pPr>
            <w:pStyle w:val="TOC2"/>
            <w:tabs>
              <w:tab w:val="clear" w:pos="720"/>
              <w:tab w:val="right" w:pos="9026" w:leader="dot"/>
            </w:tabs>
            <w:rPr/>
          </w:pPr>
          <w:hyperlink w:anchor="__RefHeading___Toc205_1197738288">
            <w:r>
              <w:rPr>
                <w:webHidden/>
                <w:rStyle w:val="IndexLink"/>
              </w:rPr>
              <w:t>2.7 – 36 Valid Sudoku</w:t>
              <w:tab/>
              <w:t>7</w:t>
            </w:r>
          </w:hyperlink>
        </w:p>
        <w:p>
          <w:pPr>
            <w:pStyle w:val="TOC2"/>
            <w:tabs>
              <w:tab w:val="clear" w:pos="720"/>
              <w:tab w:val="right" w:pos="9026" w:leader="dot"/>
            </w:tabs>
            <w:rPr/>
          </w:pPr>
          <w:hyperlink w:anchor="__RefHeading___Toc207_1197738288">
            <w:r>
              <w:rPr>
                <w:webHidden/>
                <w:rStyle w:val="IndexLink"/>
              </w:rPr>
              <w:t>2.8 – 128 Longest Consecutive Sequence</w:t>
              <w:tab/>
              <w:t>7</w:t>
            </w:r>
          </w:hyperlink>
        </w:p>
        <w:p>
          <w:pPr>
            <w:pStyle w:val="TOC1"/>
            <w:tabs>
              <w:tab w:val="clear" w:pos="720"/>
              <w:tab w:val="right" w:pos="9026" w:leader="dot"/>
            </w:tabs>
            <w:rPr/>
          </w:pPr>
          <w:hyperlink w:anchor="__RefHeading___Toc209_1197738288">
            <w:r>
              <w:rPr>
                <w:webHidden/>
                <w:rStyle w:val="IndexLink"/>
              </w:rPr>
              <w:t>Chapter 3 – Stacks</w:t>
              <w:tab/>
              <w:t>7</w:t>
            </w:r>
          </w:hyperlink>
        </w:p>
        <w:p>
          <w:pPr>
            <w:pStyle w:val="TOC2"/>
            <w:tabs>
              <w:tab w:val="clear" w:pos="720"/>
              <w:tab w:val="right" w:pos="9026" w:leader="dot"/>
            </w:tabs>
            <w:rPr/>
          </w:pPr>
          <w:hyperlink w:anchor="__RefHeading___Toc211_1197738288">
            <w:r>
              <w:rPr>
                <w:webHidden/>
                <w:rStyle w:val="IndexLink"/>
              </w:rPr>
              <w:t>3.1 - 20 Valid Parentheses</w:t>
              <w:tab/>
              <w:t>7</w:t>
            </w:r>
          </w:hyperlink>
          <w:r>
            <w:rPr>
              <w:rStyle w:val="IndexLink"/>
            </w:rPr>
            <w:fldChar w:fldCharType="end"/>
          </w:r>
        </w:p>
      </w:sdtContent>
    </w:sdt>
    <w:p>
      <w:pPr>
        <w:pStyle w:val="Normal"/>
        <w:widowControl/>
        <w:bidi w:val="0"/>
        <w:spacing w:lineRule="auto" w:line="259" w:before="0" w:after="160"/>
        <w:jc w:val="left"/>
        <w:rPr>
          <w:rFonts w:ascii="Verdana" w:hAnsi="Verdana"/>
        </w:rPr>
      </w:pPr>
      <w:r>
        <w:rPr/>
      </w:r>
    </w:p>
    <w:p>
      <w:pPr>
        <w:pStyle w:val="Normal"/>
        <w:rPr>
          <w:lang w:val="en-US"/>
        </w:rPr>
      </w:pPr>
      <w:r>
        <w:rPr>
          <w:lang w:val="en-US"/>
        </w:rPr>
      </w:r>
      <w:r>
        <w:br w:type="page"/>
      </w:r>
    </w:p>
    <w:p>
      <w:pPr>
        <w:pStyle w:val="Heading1"/>
        <w:spacing w:before="0" w:after="0"/>
        <w:rPr>
          <w:lang w:val="en-US"/>
        </w:rPr>
      </w:pPr>
      <w:bookmarkStart w:id="2" w:name="__RefHeading___Toc187_1197738288"/>
      <w:bookmarkStart w:id="3" w:name="_Toc161847679"/>
      <w:bookmarkEnd w:id="2"/>
      <w:r>
        <w:rPr>
          <w:lang w:val="en-US"/>
        </w:rPr>
        <w:t>Figures</w:t>
      </w:r>
      <w:bookmarkEnd w:id="3"/>
    </w:p>
    <w:p>
      <w:pPr>
        <w:pStyle w:val="Normal"/>
        <w:rPr>
          <w:lang w:val="en-US"/>
        </w:rPr>
      </w:pPr>
      <w:r>
        <w:rPr>
          <w:lang w:val="en-US"/>
        </w:rPr>
      </w:r>
    </w:p>
    <w:p>
      <w:pPr>
        <w:pStyle w:val="Normal"/>
        <w:rPr>
          <w:lang w:val="en-US"/>
        </w:rPr>
      </w:pPr>
      <w:r>
        <w:rPr>
          <w:lang w:val="en-US"/>
        </w:rPr>
      </w:r>
      <w:r>
        <w:br w:type="page"/>
      </w:r>
    </w:p>
    <w:p>
      <w:pPr>
        <w:pStyle w:val="Heading1"/>
        <w:spacing w:before="0" w:after="0"/>
        <w:rPr>
          <w:lang w:val="en-US"/>
        </w:rPr>
      </w:pPr>
      <w:bookmarkStart w:id="4" w:name="__RefHeading___Toc189_1197738288"/>
      <w:bookmarkStart w:id="5" w:name="_Toc161847680"/>
      <w:bookmarkEnd w:id="4"/>
      <w:r>
        <w:rPr>
          <w:lang w:val="en-US"/>
        </w:rPr>
        <w:t>Chapter 1 – Introduction</w:t>
      </w:r>
      <w:bookmarkEnd w:id="5"/>
    </w:p>
    <w:p>
      <w:pPr>
        <w:pStyle w:val="Normal"/>
        <w:rPr>
          <w:lang w:val="en-US"/>
        </w:rPr>
      </w:pPr>
      <w:r>
        <w:rPr>
          <w:lang w:val="en-US"/>
        </w:rPr>
      </w:r>
    </w:p>
    <w:p>
      <w:pPr>
        <w:pStyle w:val="Normal"/>
        <w:jc w:val="both"/>
        <w:rPr/>
      </w:pPr>
      <w:r>
        <w:rPr/>
        <w:t>In the ever-evolving landscape of technology, where innovation drives progress and excellence are paramount, the mastery of data structures and algorithms stands as a foundational pillar for any aspiring programmer or computer scientist. It is within this realm of intricate problem-solving and algorithmic wizardry that the journey with LeetCode challenges begins—a testament to one's unwavering desire to unravel the complexities of computational logic and refine the art of efficient coding.</w:t>
      </w:r>
    </w:p>
    <w:p>
      <w:pPr>
        <w:pStyle w:val="Normal"/>
        <w:jc w:val="both"/>
        <w:rPr/>
      </w:pPr>
      <w:r>
        <w:rPr/>
      </w:r>
    </w:p>
    <w:p>
      <w:pPr>
        <w:pStyle w:val="Normal"/>
        <w:jc w:val="both"/>
        <w:rPr/>
      </w:pPr>
      <w:r>
        <w:rPr/>
        <w:t>For many, including myself, the decision to embark on this challenging odyssey stems from a profound yearning to deepen our understanding and mastery of these fundamental concepts. As I delved into the world of computer science, fuelled by an insatiable curiosity and a relentless pursuit of excellence, the allure of LeetCode challenges beckoned as an unparalleled opportunity to put theory into practice and hone my skills in real-world problem-solving scenarios.</w:t>
      </w:r>
    </w:p>
    <w:p>
      <w:pPr>
        <w:pStyle w:val="Normal"/>
        <w:jc w:val="both"/>
        <w:rPr/>
      </w:pPr>
      <w:r>
        <w:rPr/>
      </w:r>
    </w:p>
    <w:p>
      <w:pPr>
        <w:pStyle w:val="Normal"/>
        <w:jc w:val="both"/>
        <w:rPr/>
      </w:pPr>
      <w:r>
        <w:rPr/>
        <w:t>This paper serves as a testament to the transformative power of embarking on the journey with LeetCode challenges—a journey marked by trials and triumphs, setbacks and breakthroughs, yet ultimately defined by the inexorable pursuit of knowledge and mastery. Through a reflective exploration of my experiences and insights gained along this path, we aim to unravel the profound impact that LeetCode challenges have had on shaping not only my technical proficiency but also my mindset, resilience, and approach to tackling complex problems in the realm of computer science. Join me as we traverse the winding roads of this challenging journey, guided by the beacon of curiosity, determination, and the relentless pursuit of excellence.</w:t>
      </w:r>
    </w:p>
    <w:p>
      <w:pPr>
        <w:pStyle w:val="Normal"/>
        <w:rPr/>
      </w:pPr>
      <w:r>
        <w:rPr/>
      </w:r>
    </w:p>
    <w:p>
      <w:pPr>
        <w:pStyle w:val="Normal"/>
        <w:rPr/>
      </w:pPr>
      <w:r>
        <w:rPr/>
      </w:r>
      <w:r>
        <w:br w:type="page"/>
      </w:r>
    </w:p>
    <w:p>
      <w:pPr>
        <w:pStyle w:val="Heading1"/>
        <w:spacing w:before="0" w:after="0"/>
        <w:rPr/>
      </w:pPr>
      <w:bookmarkStart w:id="6" w:name="__RefHeading___Toc191_1197738288"/>
      <w:bookmarkStart w:id="7" w:name="_Toc161847681"/>
      <w:bookmarkEnd w:id="6"/>
      <w:r>
        <w:rPr/>
        <w:t>Chapter 2 – Arrays and Hashing</w:t>
      </w:r>
      <w:bookmarkEnd w:id="7"/>
    </w:p>
    <w:p>
      <w:pPr>
        <w:pStyle w:val="Heading2"/>
        <w:rPr/>
      </w:pPr>
      <w:r>
        <w:rPr/>
      </w:r>
    </w:p>
    <w:p>
      <w:pPr>
        <w:pStyle w:val="Heading2"/>
        <w:rPr/>
      </w:pPr>
      <w:bookmarkStart w:id="8" w:name="__RefHeading___Toc193_1197738288"/>
      <w:bookmarkStart w:id="9" w:name="_Toc161847682"/>
      <w:bookmarkEnd w:id="8"/>
      <w:r>
        <w:rPr/>
        <w:t>2.1 – 217 Contains Duplicates</w:t>
      </w:r>
      <w:bookmarkEnd w:id="9"/>
    </w:p>
    <w:p>
      <w:pPr>
        <w:pStyle w:val="Normal"/>
        <w:rPr/>
      </w:pPr>
      <w:r>
        <w:rPr/>
        <w:drawing>
          <wp:anchor behindDoc="0" distT="0" distB="0" distL="0" distR="0" simplePos="0" locked="0" layoutInCell="0" allowOverlap="1" relativeHeight="4">
            <wp:simplePos x="0" y="0"/>
            <wp:positionH relativeFrom="column">
              <wp:posOffset>0</wp:posOffset>
            </wp:positionH>
            <wp:positionV relativeFrom="paragraph">
              <wp:posOffset>33020</wp:posOffset>
            </wp:positionV>
            <wp:extent cx="5731510" cy="200342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20888" r="0" b="0"/>
                    <a:stretch>
                      <a:fillRect/>
                    </a:stretch>
                  </pic:blipFill>
                  <pic:spPr bwMode="auto">
                    <a:xfrm>
                      <a:off x="0" y="0"/>
                      <a:ext cx="5731510" cy="2003425"/>
                    </a:xfrm>
                    <a:prstGeom prst="rect">
                      <a:avLst/>
                    </a:prstGeom>
                  </pic:spPr>
                </pic:pic>
              </a:graphicData>
            </a:graphic>
          </wp:anchor>
        </w:drawing>
      </w:r>
    </w:p>
    <w:p>
      <w:pPr>
        <w:pStyle w:val="Heading2"/>
        <w:rPr/>
      </w:pPr>
      <w:bookmarkStart w:id="10" w:name="__RefHeading___Toc195_1197738288"/>
      <w:bookmarkStart w:id="11" w:name="_Toc161847683"/>
      <w:bookmarkEnd w:id="10"/>
      <w:r>
        <w:rPr/>
        <w:t>2.2 – 242 Valid Anagram</w:t>
      </w:r>
      <w:bookmarkEnd w:id="11"/>
    </w:p>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18478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1847850"/>
                    </a:xfrm>
                    <a:prstGeom prst="rect">
                      <a:avLst/>
                    </a:prstGeom>
                  </pic:spPr>
                </pic:pic>
              </a:graphicData>
            </a:graphic>
          </wp:anchor>
        </w:drawing>
      </w:r>
    </w:p>
    <w:p>
      <w:pPr>
        <w:pStyle w:val="Heading2"/>
        <w:rPr/>
      </w:pPr>
      <w:bookmarkStart w:id="12" w:name="__RefHeading___Toc197_1197738288"/>
      <w:bookmarkStart w:id="13" w:name="_Toc161847684"/>
      <w:bookmarkEnd w:id="12"/>
      <w:r>
        <w:rPr/>
        <w:t>2.3 – 1 Two Sum</w:t>
      </w:r>
      <w:bookmarkEnd w:id="13"/>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40328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1510" cy="4032885"/>
                    </a:xfrm>
                    <a:prstGeom prst="rect">
                      <a:avLst/>
                    </a:prstGeom>
                  </pic:spPr>
                </pic:pic>
              </a:graphicData>
            </a:graphic>
          </wp:anchor>
        </w:drawing>
      </w:r>
    </w:p>
    <w:p>
      <w:pPr>
        <w:pStyle w:val="Heading2"/>
        <w:rPr/>
      </w:pPr>
      <w:bookmarkStart w:id="14" w:name="__RefHeading___Toc199_1197738288"/>
      <w:bookmarkStart w:id="15" w:name="_Toc161847685"/>
      <w:bookmarkEnd w:id="14"/>
      <w:r>
        <w:rPr/>
        <w:t>2.4 – 49 Group Anagrams</w:t>
      </w:r>
      <w:bookmarkEnd w:id="15"/>
    </w:p>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26473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31510" cy="2647315"/>
                    </a:xfrm>
                    <a:prstGeom prst="rect">
                      <a:avLst/>
                    </a:prstGeom>
                  </pic:spPr>
                </pic:pic>
              </a:graphicData>
            </a:graphic>
          </wp:anchor>
        </w:drawing>
      </w:r>
    </w:p>
    <w:p>
      <w:pPr>
        <w:pStyle w:val="Heading2"/>
        <w:rPr/>
      </w:pPr>
      <w:bookmarkStart w:id="16" w:name="__RefHeading___Toc201_1197738288"/>
      <w:bookmarkStart w:id="17" w:name="_Toc161847686"/>
      <w:bookmarkEnd w:id="16"/>
      <w:r>
        <w:rPr/>
        <w:t>2.5 – 347 Top K Frequent Elements</w:t>
      </w:r>
      <w:bookmarkEnd w:id="17"/>
    </w:p>
    <w:p>
      <w:pPr>
        <w:pStyle w:val="Normal"/>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324294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31510" cy="3242945"/>
                    </a:xfrm>
                    <a:prstGeom prst="rect">
                      <a:avLst/>
                    </a:prstGeom>
                  </pic:spPr>
                </pic:pic>
              </a:graphicData>
            </a:graphic>
          </wp:anchor>
        </w:drawing>
      </w:r>
    </w:p>
    <w:p>
      <w:pPr>
        <w:pStyle w:val="Normal"/>
        <w:rPr/>
      </w:pPr>
      <w:r>
        <w:rPr/>
      </w:r>
    </w:p>
    <w:p>
      <w:pPr>
        <w:pStyle w:val="Heading2"/>
        <w:rPr/>
      </w:pPr>
      <w:bookmarkStart w:id="18" w:name="__RefHeading___Toc203_1197738288"/>
      <w:bookmarkStart w:id="19" w:name="_Toc161847687"/>
      <w:bookmarkEnd w:id="18"/>
      <w:r>
        <w:rPr/>
        <w:t>2.6 – 238 Product of Array Except Self</w:t>
      </w:r>
      <w:bookmarkEnd w:id="19"/>
    </w:p>
    <w:p>
      <w:pPr>
        <w:pStyle w:val="Normal"/>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267271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731510" cy="2672715"/>
                    </a:xfrm>
                    <a:prstGeom prst="rect">
                      <a:avLst/>
                    </a:prstGeom>
                  </pic:spPr>
                </pic:pic>
              </a:graphicData>
            </a:graphic>
          </wp:anchor>
        </w:drawing>
      </w:r>
    </w:p>
    <w:p>
      <w:pPr>
        <w:pStyle w:val="Heading2"/>
        <w:rPr/>
      </w:pPr>
      <w:bookmarkStart w:id="20" w:name="__RefHeading___Toc205_1197738288"/>
      <w:bookmarkStart w:id="21" w:name="_Toc161847688"/>
      <w:bookmarkEnd w:id="20"/>
      <w:r>
        <w:rPr/>
        <w:t>2.7 – 36 Valid Sudoku</w:t>
      </w:r>
      <w:bookmarkEnd w:id="21"/>
      <w:r>
        <w:rPr/>
        <w:t xml:space="preserve"> </w:t>
      </w:r>
    </w:p>
    <w:p>
      <w:pPr>
        <w:pStyle w:val="Normal"/>
        <w:rPr/>
      </w:pPr>
      <w:r>
        <w:rPr/>
      </w:r>
    </w:p>
    <w:p>
      <w:pPr>
        <w:pStyle w:val="Heading2"/>
        <w:rPr/>
      </w:pPr>
      <w:bookmarkStart w:id="22" w:name="__RefHeading___Toc207_1197738288"/>
      <w:bookmarkStart w:id="23" w:name="_Toc161847689"/>
      <w:bookmarkEnd w:id="22"/>
      <w:r>
        <w:rPr/>
        <w:t>2.8 – 128 Longest Consecutive Sequence</w:t>
      </w:r>
      <w:bookmarkEnd w:id="23"/>
    </w:p>
    <w:p>
      <w:pPr>
        <w:pStyle w:val="Normal"/>
        <w:rPr/>
      </w:pPr>
      <w:r>
        <w:rPr/>
      </w:r>
    </w:p>
    <w:p>
      <w:pPr>
        <w:pStyle w:val="Heading1"/>
        <w:rPr/>
      </w:pPr>
      <w:bookmarkStart w:id="24" w:name="__RefHeading___Toc209_1197738288"/>
      <w:bookmarkStart w:id="25" w:name="_Toc161847690"/>
      <w:bookmarkEnd w:id="24"/>
      <w:r>
        <w:rPr/>
        <w:t>Chapter 3 – Stacks</w:t>
      </w:r>
      <w:bookmarkEnd w:id="25"/>
    </w:p>
    <w:p>
      <w:pPr>
        <w:pStyle w:val="Normal"/>
        <w:rPr/>
      </w:pPr>
      <w:r>
        <w:rPr/>
      </w:r>
    </w:p>
    <w:p>
      <w:pPr>
        <w:pStyle w:val="Heading2"/>
        <w:rPr/>
      </w:pPr>
      <w:bookmarkStart w:id="26" w:name="__RefHeading___Toc211_1197738288"/>
      <w:bookmarkStart w:id="27" w:name="_Toc161847691"/>
      <w:bookmarkEnd w:id="26"/>
      <w:r>
        <w:rPr/>
        <w:t>3.1 - 20 Valid Parentheses</w:t>
      </w:r>
      <w:bookmarkEnd w:id="27"/>
    </w:p>
    <w:p>
      <w:pPr>
        <w:pStyle w:val="Normal"/>
        <w:widowControl/>
        <w:bidi w:val="0"/>
        <w:spacing w:lineRule="auto" w:line="259" w:before="0" w:after="160"/>
        <w:jc w:val="left"/>
        <w:rPr/>
      </w:pPr>
      <w:r>
        <w:rPr/>
      </w:r>
    </w:p>
    <w:sectPr>
      <w:footerReference w:type="even" r:id="rId8"/>
      <w:footerReference w:type="default" r:id="rId9"/>
      <w:footerReference w:type="first" r:id="rId10"/>
      <w:type w:val="nextPage"/>
      <w:pgSz w:w="11906" w:h="16838"/>
      <w:pgMar w:left="1440" w:right="1440" w:gutter="0" w:header="0" w:top="1440" w:footer="708" w:bottom="144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Verdana">
    <w:charset w:val="01"/>
    <w:family w:val="roman"/>
    <w:pitch w:val="variable"/>
  </w:font>
  <w:font w:name="Liberation Sans">
    <w:altName w:val="Arial"/>
    <w:charset w:val="01"/>
    <w:family w:val="swiss"/>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88668888"/>
    </w:sdtPr>
    <w:sdtContent>
      <w:p>
        <w:pPr>
          <w:pStyle w:val="Footer"/>
          <w:jc w:val="right"/>
          <w:rPr/>
        </w:pPr>
        <w:r>
          <w:rPr/>
          <w:t xml:space="preserve">Page | </w:t>
        </w:r>
        <w:r>
          <w:rPr/>
          <w:fldChar w:fldCharType="begin"/>
        </w:r>
        <w:r>
          <w:rPr/>
          <w:instrText xml:space="preserve"> PAGE </w:instrText>
        </w:r>
        <w:r>
          <w:rPr/>
          <w:fldChar w:fldCharType="separate"/>
        </w:r>
        <w:r>
          <w:rPr/>
          <w:t>9</w:t>
        </w:r>
        <w:r>
          <w:rPr/>
          <w:fldChar w:fldCharType="end"/>
        </w:r>
        <w:r>
          <w:rPr/>
          <w:t xml:space="preserve"> </w:t>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97576"/>
    <w:pPr>
      <w:widowControl/>
      <w:bidi w:val="0"/>
      <w:spacing w:lineRule="auto" w:line="259" w:before="0" w:after="160"/>
      <w:jc w:val="left"/>
    </w:pPr>
    <w:rPr>
      <w:rFonts w:ascii="Verdana" w:hAnsi="Verdana" w:eastAsia="Calibri" w:cs="" w:cstheme="minorBidi" w:eastAsiaTheme="minorHAnsi"/>
      <w:color w:val="auto"/>
      <w:kern w:val="2"/>
      <w:sz w:val="22"/>
      <w:szCs w:val="22"/>
      <w:lang w:val="en-GB" w:eastAsia="en-US" w:bidi="ar-SA"/>
      <w14:ligatures w14:val="standardContextual"/>
    </w:rPr>
  </w:style>
  <w:style w:type="paragraph" w:styleId="Heading1">
    <w:name w:val="Heading 1"/>
    <w:basedOn w:val="Normal"/>
    <w:next w:val="Normal"/>
    <w:link w:val="Heading1Char"/>
    <w:uiPriority w:val="9"/>
    <w:qFormat/>
    <w:rsid w:val="00497576"/>
    <w:pPr>
      <w:keepNext w:val="true"/>
      <w:keepLines/>
      <w:spacing w:before="240" w:after="0"/>
      <w:outlineLvl w:val="0"/>
    </w:pPr>
    <w:rPr>
      <w:rFonts w:eastAsia="" w:cs="" w:cstheme="majorBidi" w:eastAsiaTheme="majorEastAsia"/>
      <w:color w:themeColor="accent1" w:themeShade="bf" w:val="2F5496"/>
      <w:sz w:val="32"/>
      <w:szCs w:val="32"/>
    </w:rPr>
  </w:style>
  <w:style w:type="paragraph" w:styleId="Heading2">
    <w:name w:val="Heading 2"/>
    <w:basedOn w:val="Normal"/>
    <w:next w:val="Normal"/>
    <w:link w:val="Heading2Char"/>
    <w:uiPriority w:val="9"/>
    <w:unhideWhenUsed/>
    <w:qFormat/>
    <w:rsid w:val="00497576"/>
    <w:pPr>
      <w:keepNext w:val="true"/>
      <w:keepLines/>
      <w:spacing w:before="40" w:after="0"/>
      <w:outlineLvl w:val="1"/>
    </w:pPr>
    <w:rPr>
      <w:rFonts w:eastAsia="" w:cs="" w:cstheme="majorBidi" w:eastAsiaTheme="majorEastAsia"/>
      <w:color w:themeColor="accent1" w:themeShade="bf" w:val="2F5496"/>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97576"/>
    <w:rPr>
      <w:rFonts w:ascii="Verdana" w:hAnsi="Verdana" w:eastAsia="" w:cs="" w:cstheme="majorBidi" w:eastAsiaTheme="majorEastAsia"/>
      <w:color w:themeColor="accent1" w:themeShade="bf" w:val="2F5496"/>
      <w:sz w:val="32"/>
      <w:szCs w:val="32"/>
    </w:rPr>
  </w:style>
  <w:style w:type="character" w:styleId="Heading2Char" w:customStyle="1">
    <w:name w:val="Heading 2 Char"/>
    <w:basedOn w:val="DefaultParagraphFont"/>
    <w:link w:val="Heading2"/>
    <w:uiPriority w:val="9"/>
    <w:qFormat/>
    <w:rsid w:val="00497576"/>
    <w:rPr>
      <w:rFonts w:ascii="Verdana" w:hAnsi="Verdana" w:eastAsia="" w:cs="" w:cstheme="majorBidi" w:eastAsiaTheme="majorEastAsia"/>
      <w:color w:themeColor="accent1" w:themeShade="bf" w:val="2F5496"/>
      <w:sz w:val="26"/>
      <w:szCs w:val="26"/>
    </w:rPr>
  </w:style>
  <w:style w:type="character" w:styleId="TitleChar" w:customStyle="1">
    <w:name w:val="Title Char"/>
    <w:basedOn w:val="DefaultParagraphFont"/>
    <w:link w:val="Title"/>
    <w:uiPriority w:val="10"/>
    <w:qFormat/>
    <w:rsid w:val="00497576"/>
    <w:rPr>
      <w:rFonts w:ascii="Verdana" w:hAnsi="Verdana" w:eastAsia="" w:cs="" w:cstheme="majorBidi" w:eastAsiaTheme="majorEastAsia"/>
      <w:spacing w:val="-10"/>
      <w:kern w:val="2"/>
      <w:sz w:val="56"/>
      <w:szCs w:val="56"/>
    </w:rPr>
  </w:style>
  <w:style w:type="character" w:styleId="SubtitleChar" w:customStyle="1">
    <w:name w:val="Subtitle Char"/>
    <w:basedOn w:val="DefaultParagraphFont"/>
    <w:link w:val="Subtitle"/>
    <w:uiPriority w:val="11"/>
    <w:qFormat/>
    <w:rsid w:val="00497576"/>
    <w:rPr>
      <w:rFonts w:ascii="Verdana" w:hAnsi="Verdana" w:eastAsia="" w:eastAsiaTheme="minorEastAsia"/>
      <w:color w:themeColor="text1" w:themeTint="a5" w:val="5A5A5A"/>
      <w:spacing w:val="15"/>
    </w:rPr>
  </w:style>
  <w:style w:type="character" w:styleId="SubtleEmphasis">
    <w:name w:val="Subtle Emphasis"/>
    <w:basedOn w:val="DefaultParagraphFont"/>
    <w:uiPriority w:val="19"/>
    <w:qFormat/>
    <w:rsid w:val="00497576"/>
    <w:rPr>
      <w:rFonts w:ascii="Verdana" w:hAnsi="Verdana"/>
      <w:i/>
      <w:iCs/>
      <w:color w:themeColor="text1" w:themeTint="bf" w:val="404040"/>
    </w:rPr>
  </w:style>
  <w:style w:type="character" w:styleId="Emphasis">
    <w:name w:val="Emphasis"/>
    <w:basedOn w:val="DefaultParagraphFont"/>
    <w:uiPriority w:val="20"/>
    <w:qFormat/>
    <w:rsid w:val="00497576"/>
    <w:rPr>
      <w:rFonts w:ascii="Verdana" w:hAnsi="Verdana"/>
      <w:i/>
      <w:iCs/>
    </w:rPr>
  </w:style>
  <w:style w:type="character" w:styleId="Strong">
    <w:name w:val="Strong"/>
    <w:basedOn w:val="DefaultParagraphFont"/>
    <w:uiPriority w:val="22"/>
    <w:qFormat/>
    <w:rsid w:val="00497576"/>
    <w:rPr>
      <w:b/>
      <w:bCs/>
    </w:rPr>
  </w:style>
  <w:style w:type="character" w:styleId="HeaderChar" w:customStyle="1">
    <w:name w:val="Header Char"/>
    <w:basedOn w:val="DefaultParagraphFont"/>
    <w:link w:val="Header"/>
    <w:uiPriority w:val="99"/>
    <w:qFormat/>
    <w:rsid w:val="00a20cb8"/>
    <w:rPr>
      <w:rFonts w:ascii="Verdana" w:hAnsi="Verdana"/>
    </w:rPr>
  </w:style>
  <w:style w:type="character" w:styleId="FooterChar" w:customStyle="1">
    <w:name w:val="Footer Char"/>
    <w:basedOn w:val="DefaultParagraphFont"/>
    <w:link w:val="Footer"/>
    <w:uiPriority w:val="99"/>
    <w:qFormat/>
    <w:rsid w:val="00a20cb8"/>
    <w:rPr>
      <w:rFonts w:ascii="Verdana" w:hAnsi="Verdana"/>
    </w:rPr>
  </w:style>
  <w:style w:type="character" w:styleId="Hyperlink">
    <w:name w:val="Hyperlink"/>
    <w:basedOn w:val="DefaultParagraphFont"/>
    <w:uiPriority w:val="99"/>
    <w:unhideWhenUsed/>
    <w:rsid w:val="0083441f"/>
    <w:rPr>
      <w:color w:themeColor="hyperlink" w:val="0563C1"/>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497576"/>
    <w:pPr>
      <w:spacing w:lineRule="auto" w:line="240" w:before="0" w:after="0"/>
      <w:contextualSpacing/>
    </w:pPr>
    <w:rPr>
      <w:rFonts w:eastAsia="" w:cs="" w:cstheme="majorBidi" w:eastAsiaTheme="majorEastAsia"/>
      <w:spacing w:val="-10"/>
      <w:kern w:val="2"/>
      <w:sz w:val="56"/>
      <w:szCs w:val="56"/>
    </w:rPr>
  </w:style>
  <w:style w:type="paragraph" w:styleId="Subtitle">
    <w:name w:val="Subtitle"/>
    <w:basedOn w:val="Normal"/>
    <w:next w:val="Normal"/>
    <w:link w:val="SubtitleChar"/>
    <w:uiPriority w:val="11"/>
    <w:qFormat/>
    <w:rsid w:val="00497576"/>
    <w:pPr/>
    <w:rPr>
      <w:rFonts w:eastAsia="" w:eastAsiaTheme="minorEastAsia"/>
      <w:color w:themeColor="text1" w:themeTint="a5" w:val="5A5A5A"/>
      <w:spacing w:val="15"/>
    </w:rPr>
  </w:style>
  <w:style w:type="paragraph" w:styleId="ListParagraph">
    <w:name w:val="List Paragraph"/>
    <w:basedOn w:val="Normal"/>
    <w:uiPriority w:val="34"/>
    <w:qFormat/>
    <w:rsid w:val="00497576"/>
    <w:pPr>
      <w:spacing w:before="0" w:after="160"/>
      <w:ind w:left="720"/>
      <w:contextualSpacing/>
    </w:pPr>
    <w:rPr/>
  </w:style>
  <w:style w:type="paragraph" w:styleId="NoSpacing">
    <w:name w:val="No Spacing"/>
    <w:uiPriority w:val="1"/>
    <w:qFormat/>
    <w:rsid w:val="00497576"/>
    <w:pPr>
      <w:widowControl/>
      <w:bidi w:val="0"/>
      <w:spacing w:lineRule="auto" w:line="240" w:before="0" w:after="0"/>
      <w:jc w:val="left"/>
    </w:pPr>
    <w:rPr>
      <w:rFonts w:ascii="Verdana" w:hAnsi="Verdana" w:eastAsia="Calibri" w:cs="" w:cstheme="minorBidi" w:eastAsiaTheme="minorHAnsi"/>
      <w:color w:val="auto"/>
      <w:kern w:val="2"/>
      <w:sz w:val="22"/>
      <w:szCs w:val="22"/>
      <w:lang w:val="en-GB" w:eastAsia="en-US" w:bidi="ar-SA"/>
      <w14:ligatures w14:val="standardContextual"/>
    </w:rPr>
  </w:style>
  <w:style w:type="paragraph" w:styleId="HeaderandFooter">
    <w:name w:val="Header and Footer"/>
    <w:basedOn w:val="Normal"/>
    <w:qFormat/>
    <w:pPr/>
    <w:rPr/>
  </w:style>
  <w:style w:type="paragraph" w:styleId="Header">
    <w:name w:val="Header"/>
    <w:basedOn w:val="Normal"/>
    <w:link w:val="HeaderChar"/>
    <w:uiPriority w:val="99"/>
    <w:unhideWhenUsed/>
    <w:rsid w:val="00a20cb8"/>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20cb8"/>
    <w:pPr>
      <w:tabs>
        <w:tab w:val="clear" w:pos="720"/>
        <w:tab w:val="center" w:pos="4513" w:leader="none"/>
        <w:tab w:val="right" w:pos="9026" w:leader="none"/>
      </w:tabs>
      <w:spacing w:lineRule="auto" w:line="240" w:before="0" w:after="0"/>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83441f"/>
    <w:pPr>
      <w:outlineLvl w:val="9"/>
    </w:pPr>
    <w:rPr>
      <w:rFonts w:ascii="Calibri Light" w:hAnsi="Calibri Light" w:asciiTheme="majorHAnsi" w:hAnsiTheme="majorHAnsi"/>
      <w:kern w:val="0"/>
      <w:lang w:val="en-US"/>
      <w14:ligatures w14:val="none"/>
    </w:rPr>
  </w:style>
  <w:style w:type="paragraph" w:styleId="TOC1">
    <w:name w:val="TOC 1"/>
    <w:basedOn w:val="Normal"/>
    <w:next w:val="Normal"/>
    <w:autoRedefine/>
    <w:uiPriority w:val="39"/>
    <w:unhideWhenUsed/>
    <w:rsid w:val="0083441f"/>
    <w:pPr>
      <w:spacing w:before="0" w:after="100"/>
    </w:pPr>
    <w:rPr/>
  </w:style>
  <w:style w:type="paragraph" w:styleId="TOC2">
    <w:name w:val="TOC 2"/>
    <w:basedOn w:val="Normal"/>
    <w:next w:val="Normal"/>
    <w:autoRedefine/>
    <w:uiPriority w:val="39"/>
    <w:unhideWhenUsed/>
    <w:rsid w:val="00b8256b"/>
    <w:pPr>
      <w:spacing w:before="0" w:after="100"/>
      <w:ind w:left="22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CA780-7CA7-436F-BB7A-0F12FBBEB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TotalTime>
  <Application>LibreOffice/24.2.1.2$Linux_X86_64 LibreOffice_project/47cb2a8f5842ca5ed1da82b752a3c58b1b107b25</Application>
  <AppVersion>15.0000</AppVersion>
  <Pages>9</Pages>
  <Words>398</Words>
  <Characters>2107</Characters>
  <CharactersWithSpaces>2493</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2024-03-13T16:24:00Z</dcterms:created>
  <dc:creator>Rodrigo Ferreira</dc:creator>
  <dc:description/>
  <dc:language>en-US</dc:language>
  <cp:lastModifiedBy/>
  <cp:lastPrinted>2024-03-13T16:33:00Z</cp:lastPrinted>
  <dcterms:modified xsi:type="dcterms:W3CDTF">2024-04-03T00:34:05Z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