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both"/>
        <w:rPr/>
      </w:pPr>
      <w:r w:rsidDel="00000000" w:rsidR="00000000" w:rsidRPr="00000000">
        <w:rPr>
          <w:rtl w:val="0"/>
        </w:rPr>
        <w:t xml:space="preserve">Projektterv 2017</w:t>
      </w:r>
    </w:p>
    <w:p w:rsidR="00000000" w:rsidDel="00000000" w:rsidP="00000000" w:rsidRDefault="00000000" w:rsidRPr="00000000">
      <w:pPr>
        <w:pStyle w:val="Heading1"/>
        <w:numPr>
          <w:ilvl w:val="0"/>
          <w:numId w:val="4"/>
        </w:numPr>
        <w:ind w:left="432" w:hanging="432"/>
        <w:contextualSpacing w:val="0"/>
        <w:rPr/>
      </w:pPr>
      <w:bookmarkStart w:colFirst="0" w:colLast="0" w:name="_eqbnnz5mm5x5" w:id="0"/>
      <w:bookmarkEnd w:id="0"/>
      <w:r w:rsidDel="00000000" w:rsidR="00000000" w:rsidRPr="00000000">
        <w:rPr>
          <w:rtl w:val="0"/>
        </w:rPr>
        <w:t xml:space="preserve">Összefoglaló</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Napjainkban közel minden ember él online közösségi életet - valamilyen szinten -, viszont sokszor nehéz eligazodni ezen oldalak használata közben. Célunk </w:t>
      </w:r>
      <w:r w:rsidDel="00000000" w:rsidR="00000000" w:rsidRPr="00000000">
        <w:rPr>
          <w:rtl w:val="0"/>
        </w:rPr>
        <w:t xml:space="preserve"> egy olyan közösségi oldal megvalósítása, amely tartalmaz minden olyan funkciót, amely szükséges és elvárt egy mai közösségi oldallal szemben, viszont könnyű kezelési felületet biztosít felhasználói számára. Felmerülhet manapság az igény egy ilyen oldalra hiszen egyre több nyugdíjas ismerkedik meg a webes szolgáltatások adta lehetőségekkel, így alkalmazásunk mérföldkő lehet számukra.</w:t>
      </w:r>
    </w:p>
    <w:p w:rsidR="00000000" w:rsidDel="00000000" w:rsidP="00000000" w:rsidRDefault="00000000" w:rsidRPr="00000000">
      <w:pPr>
        <w:pStyle w:val="Heading1"/>
        <w:ind w:left="426.0000000000001" w:firstLine="0"/>
        <w:contextualSpacing w:val="0"/>
        <w:jc w:val="both"/>
        <w:rPr/>
      </w:pPr>
      <w:bookmarkStart w:colFirst="0" w:colLast="0" w:name="_mds6m72pvkqd" w:id="1"/>
      <w:bookmarkEnd w:id="1"/>
      <w:r w:rsidDel="00000000" w:rsidR="00000000" w:rsidRPr="00000000">
        <w:rPr>
          <w:rtl w:val="0"/>
        </w:rPr>
        <w:t xml:space="preserve">Verziók</w:t>
      </w:r>
    </w:p>
    <w:p w:rsidR="00000000" w:rsidDel="00000000" w:rsidP="00000000" w:rsidRDefault="00000000" w:rsidRPr="00000000">
      <w:pPr>
        <w:contextualSpacing w:val="0"/>
        <w:jc w:val="both"/>
        <w:rPr/>
      </w:pPr>
      <w:r w:rsidDel="00000000" w:rsidR="00000000" w:rsidRPr="00000000">
        <w:rPr>
          <w:rtl w:val="0"/>
        </w:rPr>
      </w:r>
    </w:p>
    <w:tbl>
      <w:tblPr>
        <w:tblStyle w:val="Table1"/>
        <w:tblW w:w="9923.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989"/>
        <w:gridCol w:w="1889"/>
        <w:gridCol w:w="1260"/>
        <w:gridCol w:w="1671"/>
        <w:gridCol w:w="4114"/>
        <w:tblGridChange w:id="0">
          <w:tblGrid>
            <w:gridCol w:w="989"/>
            <w:gridCol w:w="1889"/>
            <w:gridCol w:w="1260"/>
            <w:gridCol w:w="1671"/>
            <w:gridCol w:w="4114"/>
          </w:tblGrid>
        </w:tblGridChange>
      </w:tblGrid>
      <w:tr>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Verzió</w:t>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Szerző</w:t>
            </w:r>
          </w:p>
        </w:tc>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Dátum</w:t>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Státusz</w:t>
            </w:r>
          </w:p>
        </w:tc>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Megjegyzés</w:t>
            </w:r>
          </w:p>
        </w:tc>
      </w:tr>
      <w:tr>
        <w:trPr>
          <w:trHeight w:val="34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0.1</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2017-09-21</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Tervezet</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Minta</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0.2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Fáncsik Róbert</w:t>
              <w:br w:type="textWrapping"/>
              <w:t xml:space="preserve">Füri Milán</w:t>
            </w:r>
          </w:p>
          <w:p w:rsidR="00000000" w:rsidDel="00000000" w:rsidP="00000000" w:rsidRDefault="00000000" w:rsidRPr="00000000">
            <w:pPr>
              <w:spacing w:after="0" w:lineRule="auto"/>
              <w:contextualSpacing w:val="0"/>
              <w:jc w:val="both"/>
              <w:rPr/>
            </w:pPr>
            <w:r w:rsidDel="00000000" w:rsidR="00000000" w:rsidRPr="00000000">
              <w:rPr>
                <w:rtl w:val="0"/>
              </w:rPr>
              <w:t xml:space="preserve">Magyar Nándor</w:t>
            </w:r>
          </w:p>
          <w:p w:rsidR="00000000" w:rsidDel="00000000" w:rsidP="00000000" w:rsidRDefault="00000000" w:rsidRPr="00000000">
            <w:pPr>
              <w:spacing w:after="0" w:lineRule="auto"/>
              <w:contextualSpacing w:val="0"/>
              <w:jc w:val="both"/>
              <w:rPr/>
            </w:pPr>
            <w:r w:rsidDel="00000000" w:rsidR="00000000" w:rsidRPr="00000000">
              <w:rPr>
                <w:rtl w:val="0"/>
              </w:rPr>
              <w:t xml:space="preserve">Rózsa Péter</w:t>
            </w:r>
          </w:p>
          <w:p w:rsidR="00000000" w:rsidDel="00000000" w:rsidP="00000000" w:rsidRDefault="00000000" w:rsidRPr="00000000">
            <w:pPr>
              <w:spacing w:after="0" w:lineRule="auto"/>
              <w:contextualSpacing w:val="0"/>
              <w:jc w:val="both"/>
              <w:rPr/>
            </w:pPr>
            <w:r w:rsidDel="00000000" w:rsidR="00000000" w:rsidRPr="00000000">
              <w:rPr>
                <w:rtl w:val="0"/>
              </w:rPr>
              <w:t xml:space="preserve">Vass Mihály Alex</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2017-10-04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Előterjesztés</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A projekt menedzsere jónak találta</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Státusz osztályozás:</w:t>
      </w:r>
    </w:p>
    <w:p w:rsidR="00000000" w:rsidDel="00000000" w:rsidP="00000000" w:rsidRDefault="00000000" w:rsidRPr="00000000">
      <w:pPr>
        <w:contextualSpacing w:val="0"/>
        <w:jc w:val="both"/>
        <w:rPr/>
      </w:pPr>
      <w:r w:rsidDel="00000000" w:rsidR="00000000" w:rsidRPr="00000000">
        <w:rPr>
          <w:rtl w:val="0"/>
        </w:rPr>
        <w:tab/>
        <w:t xml:space="preserve">Tervezet</w:t>
        <w:tab/>
        <w:t xml:space="preserve">Befejezetlen dokumentum</w:t>
      </w:r>
    </w:p>
    <w:p w:rsidR="00000000" w:rsidDel="00000000" w:rsidP="00000000" w:rsidRDefault="00000000" w:rsidRPr="00000000">
      <w:pPr>
        <w:contextualSpacing w:val="0"/>
        <w:jc w:val="both"/>
        <w:rPr/>
      </w:pPr>
      <w:r w:rsidDel="00000000" w:rsidR="00000000" w:rsidRPr="00000000">
        <w:rPr>
          <w:rtl w:val="0"/>
        </w:rPr>
        <w:tab/>
        <w:t xml:space="preserve">Előterjesztés</w:t>
        <w:tab/>
        <w:t xml:space="preserve">A projekt menedzser bírálatával</w:t>
      </w:r>
    </w:p>
    <w:p w:rsidR="00000000" w:rsidDel="00000000" w:rsidP="00000000" w:rsidRDefault="00000000" w:rsidRPr="00000000">
      <w:pPr>
        <w:contextualSpacing w:val="0"/>
        <w:jc w:val="both"/>
        <w:rPr/>
      </w:pPr>
      <w:r w:rsidDel="00000000" w:rsidR="00000000" w:rsidRPr="00000000">
        <w:rPr>
          <w:rtl w:val="0"/>
        </w:rPr>
        <w:tab/>
        <w:t xml:space="preserve">Elfogadott</w:t>
        <w:tab/>
        <w:t xml:space="preserve">A megrendelő által elfogadva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2054"/>
        </w:tabs>
        <w:contextualSpacing w:val="0"/>
        <w:rPr>
          <w:rFonts w:ascii="Cambria" w:cs="Cambria" w:eastAsia="Cambria" w:hAnsi="Cambria"/>
          <w:b w:val="1"/>
          <w:color w:val="365f91"/>
          <w:sz w:val="28"/>
          <w:szCs w:val="28"/>
        </w:rPr>
      </w:pPr>
      <w:r w:rsidDel="00000000" w:rsidR="00000000" w:rsidRPr="00000000">
        <w:rPr>
          <w:rtl w:val="0"/>
        </w:rPr>
        <w:tab/>
      </w:r>
      <w:commentRangeStart w:id="0"/>
      <w:r w:rsidDel="00000000" w:rsidR="00000000" w:rsidRPr="00000000">
        <w:rPr>
          <w:rFonts w:ascii="Cambria" w:cs="Cambria" w:eastAsia="Cambria" w:hAnsi="Cambria"/>
          <w:b w:val="1"/>
          <w:color w:val="365f91"/>
          <w:sz w:val="28"/>
          <w:szCs w:val="28"/>
          <w:rtl w:val="0"/>
        </w:rPr>
        <w:t xml:space="preserve">Tartalom</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Összefoglaló</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Verziók</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 projekt bemutatása</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Rendszerspecifikáció</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Funkcionális követelmények</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Nem funkcionális követelmények</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Költség- és erőforrás-szükségletek</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Szervezeti felépítés és felelősségmegosztás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Projektcsapat</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A munka feltételei</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Munkakörnyezet</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Rizikómenedzsment</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Jelentések</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Munka menedzsment</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Csoportgyűlések</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tab/>
              <w:t xml:space="preserve">Minőségbiztosítás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w:t>
              <w:tab/>
              <w:t xml:space="preserve">Átadás, eredmények elfogadása</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tab/>
              <w:t xml:space="preserve">Státuszjelentés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A munka tartalma</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Tervezett szoftverfolyamat modell és architektúra</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Átadandók és határidők</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Feladatlista</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w:t>
              <w:tab/>
              <w:t xml:space="preserve">Projektterv</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tab/>
              <w:t xml:space="preserve">UML és adatbázis tervek</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w:t>
              <w:tab/>
              <w:t xml:space="preserve">Use Case diagram</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9.2.2</w:t>
              <w:tab/>
              <w:t xml:space="preserve">Class diagram</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9.2.3</w:t>
              <w:tab/>
              <w:t xml:space="preserve">Sequence diagram</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9.2.4</w:t>
              <w:tab/>
              <w:t xml:space="preserve">Egyed-kapcsolat diagram (adatbázishoz)</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9.2.5</w:t>
              <w:tab/>
              <w:t xml:space="preserve">Package diagram</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9.2.6</w:t>
              <w:tab/>
              <w:t xml:space="preserve">Képernyőtervek</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9.2.7</w:t>
              <w:tab/>
              <w:t xml:space="preserve">Tesztesetek, teszttervek</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9.2.8</w:t>
              <w:tab/>
              <w:t xml:space="preserve">Bemutató elkészítése és bemutatása</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w:t>
              <w:tab/>
              <w:t xml:space="preserve">Prototípus I. (modellfüggő)</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9.3.1</w:t>
              <w:tab/>
              <w:t xml:space="preserve">Prototípus</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9.3.2</w:t>
              <w:tab/>
              <w:t xml:space="preserve">Tesztelési dokumentum</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9.3.3</w:t>
              <w:tab/>
              <w:t xml:space="preserve">Bemutató elkészítése és bemutatása</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w:t>
              <w:tab/>
              <w:t xml:space="preserve">Prototípus II.</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9.4.1</w:t>
              <w:tab/>
              <w:t xml:space="preserve">Dokumentációk, tervek új funkciókkal</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w:t>
              <w:tab/>
              <w:t xml:space="preserve">Javított minőségű prototípus új funkciókkal</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9.4.3</w:t>
              <w:tab/>
              <w:t xml:space="preserve">Tesztelési dokumentum új funkciókhoz</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91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9.4.4</w:t>
              <w:tab/>
              <w:t xml:space="preserve">Bemutató elkészítése és bemutatása</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Részletes időbeosztás</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91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Projekt költségvetés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Részletes költségvetés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91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Átvétel</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1fob9te" w:id="2"/>
      <w:bookmarkEnd w:id="2"/>
      <w:r w:rsidDel="00000000" w:rsidR="00000000" w:rsidRPr="00000000">
        <w:br w:type="page"/>
      </w:r>
      <w:r w:rsidDel="00000000" w:rsidR="00000000" w:rsidRPr="00000000">
        <w:rPr>
          <w:rtl w:val="0"/>
        </w:rPr>
        <w:t xml:space="preserve">A projekt bemutatása</w:t>
      </w:r>
    </w:p>
    <w:p w:rsidR="00000000" w:rsidDel="00000000" w:rsidP="00000000" w:rsidRDefault="00000000" w:rsidRPr="00000000">
      <w:pPr>
        <w:contextualSpacing w:val="0"/>
        <w:jc w:val="both"/>
        <w:rPr/>
      </w:pPr>
      <w:r w:rsidDel="00000000" w:rsidR="00000000" w:rsidRPr="00000000">
        <w:rPr>
          <w:rtl w:val="0"/>
        </w:rPr>
        <w:t xml:space="preserve">Ez a projektterv </w:t>
      </w:r>
      <w:r w:rsidDel="00000000" w:rsidR="00000000" w:rsidRPr="00000000">
        <w:rPr>
          <w:rtl w:val="0"/>
        </w:rPr>
        <w:t xml:space="preserve">a közösségi oldal projektet mutatja be, mely 2017.09.04-től 2017.11.27-ig tart.</w:t>
      </w:r>
    </w:p>
    <w:p w:rsidR="00000000" w:rsidDel="00000000" w:rsidP="00000000" w:rsidRDefault="00000000" w:rsidRPr="00000000">
      <w:pPr>
        <w:contextualSpacing w:val="0"/>
        <w:jc w:val="both"/>
        <w:rPr/>
      </w:pPr>
      <w:r w:rsidDel="00000000" w:rsidR="00000000" w:rsidRPr="00000000">
        <w:rPr>
          <w:rtl w:val="0"/>
        </w:rPr>
        <w:t xml:space="preserve">A projekt célja</w:t>
      </w:r>
      <w:r w:rsidDel="00000000" w:rsidR="00000000" w:rsidRPr="00000000">
        <w:rPr>
          <w:color w:val="ff0000"/>
          <w:rtl w:val="0"/>
        </w:rPr>
        <w:t xml:space="preserve"> </w:t>
      </w:r>
      <w:r w:rsidDel="00000000" w:rsidR="00000000" w:rsidRPr="00000000">
        <w:rPr>
          <w:rtl w:val="0"/>
        </w:rPr>
        <w:t xml:space="preserve">egy olyan közösségi oldal megvalósítása, amelyben a felhasználók kapcsolatba léphetnek egymással, mind magán üzenetek által, mind pedig a teljes közösségnek megosztott személyes posztjaikkal. A programot használók készíthetnek saját albumot, beléphetnek a saját érdeklődési körükhöz igazodó klubokba, meghívhatják saját ismerőseiket és megjegyzéseket fűzhetnek saját és más a posztjai alá és azokra reagálhatnak is.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both"/>
        <w:rPr/>
      </w:pPr>
      <w:bookmarkStart w:colFirst="0" w:colLast="0" w:name="_3znysh7" w:id="3"/>
      <w:bookmarkEnd w:id="3"/>
      <w:r w:rsidDel="00000000" w:rsidR="00000000" w:rsidRPr="00000000">
        <w:rPr>
          <w:rtl w:val="0"/>
        </w:rPr>
        <w:t xml:space="preserve">Rendszerspecifikáció</w:t>
      </w:r>
      <w:r w:rsidDel="00000000" w:rsidR="00000000" w:rsidRPr="00000000">
        <w:rPr>
          <w:rtl w:val="0"/>
        </w:rPr>
      </w:r>
    </w:p>
    <w:p w:rsidR="00000000" w:rsidDel="00000000" w:rsidP="00000000" w:rsidRDefault="00000000" w:rsidRPr="00000000">
      <w:pPr>
        <w:contextualSpacing w:val="0"/>
        <w:jc w:val="both"/>
        <w:rPr>
          <w:color w:val="ff0000"/>
        </w:rPr>
      </w:pPr>
      <w:r w:rsidDel="00000000" w:rsidR="00000000" w:rsidRPr="00000000">
        <w:rPr>
          <w:rtl w:val="0"/>
        </w:rPr>
        <w:t xml:space="preserve">Célunk, hogy a fejlesztendő alkalmazásunk letisztult felületű és könnyen használható legyen. Ennek használatához legelőször egy regisztrációra lesz szükség, ahol a felhasználó alap adatokat ad meg magáról. Ezt követően a regisztrációkor használt email cím és jelszó párossal fog bejelentkezni. Bejelentkezés után a főoldal fogadja majd, amelynek a tartalma - mivel első bejelentkezésről van szó-, üres. A főoldalon a felhasználó ismerőseinek a posztjai fognak megjelenni. Első használatkor célszerű beállítani profilunkat, amelyben sokkal részletesebb információt adhatunk meg magunkról, és beállíthatjuk a profil képünket is, melyeket később természetesen meg tudunk változtatni. Ezután kereshetünk barátokat az oldalon és bejelölhetjük őket ismerősnek. Miután ők visszajelöltek, több funkció is elérhetővé válik. Küldhetünk nekik privát üzenetet, és tudunk posztolni az ő profiljukra is - nem csak a sajátunkra -, melyekhez kommenteket fűzhetünk és reagálhatnunk is rá. Mindemellett klubokat is létrehozhatunk, ahová a közös érdeklődési körű emberek csatlakozhatnak, ezáltal újabb ismerősökre tehetünk szert. Továbbá más embereket is meghívhatunk a program használatára. A program a használata közben mutatja, hogy az aktuális napon mely ismerősünknek van épp születésnapja és tevékenységeinkről értesítést küld. </w:t>
        <w:br w:type="textWrapping"/>
        <w:t xml:space="preserve">Mindezek által a fent felsorolt funkcionalitások megfelelnek minden igénynek amit egy egyszerű közösségi oldalnak tudnia kell mind felhasználói, mind megrendelői szemszögből. </w:t>
      </w:r>
      <w:r w:rsidDel="00000000" w:rsidR="00000000" w:rsidRPr="00000000">
        <w:rPr>
          <w:rtl w:val="0"/>
        </w:rPr>
      </w:r>
    </w:p>
    <w:p w:rsidR="00000000" w:rsidDel="00000000" w:rsidP="00000000" w:rsidRDefault="00000000" w:rsidRPr="00000000">
      <w:pPr>
        <w:pStyle w:val="Heading3"/>
        <w:numPr>
          <w:ilvl w:val="2"/>
          <w:numId w:val="4"/>
        </w:numPr>
        <w:ind w:left="720" w:hanging="720"/>
        <w:contextualSpacing w:val="0"/>
        <w:jc w:val="both"/>
        <w:rPr/>
      </w:pPr>
      <w:bookmarkStart w:colFirst="0" w:colLast="0" w:name="_2et92p0" w:id="4"/>
      <w:bookmarkEnd w:id="4"/>
      <w:r w:rsidDel="00000000" w:rsidR="00000000" w:rsidRPr="00000000">
        <w:rPr>
          <w:rtl w:val="0"/>
        </w:rPr>
        <w:t xml:space="preserve">Funkcionális követelmények</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Az alkalmazásba történő regisztráció.</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Email címmel és jelszóval való bejelentkezés.</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Egy főoldal, ahol az ismerősök posztjai jelennek meg.</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Saját profil létrehozása személyes adatokkal és profilképpel.</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Profil adatok és jelszó változtatás.</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Keresés név/cím alapján.</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Klub létrehozása, tagjainak kezelése.</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Privát üzenetek ismerősök között.</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Ismerősnek jelölés és visszaigazolás.</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Más emberek meghívása a program használatára.</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Fényképek feltöltése.</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Albumok létrehozása, kezelése.</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Napi születésnaposok listázása.</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Posztolás saját, vagy más profiljára.</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Kommentelés</w:t>
      </w:r>
    </w:p>
    <w:p w:rsidR="00000000" w:rsidDel="00000000" w:rsidP="00000000" w:rsidRDefault="00000000" w:rsidRPr="00000000">
      <w:pPr>
        <w:numPr>
          <w:ilvl w:val="0"/>
          <w:numId w:val="5"/>
        </w:numPr>
        <w:ind w:left="711.0000000000001" w:hanging="360"/>
        <w:contextualSpacing w:val="1"/>
        <w:jc w:val="both"/>
        <w:rPr>
          <w:u w:val="none"/>
        </w:rPr>
      </w:pPr>
      <w:r w:rsidDel="00000000" w:rsidR="00000000" w:rsidRPr="00000000">
        <w:rPr>
          <w:rtl w:val="0"/>
        </w:rPr>
        <w:t xml:space="preserve">Értesítések fogadása.</w:t>
      </w:r>
      <w:r w:rsidDel="00000000" w:rsidR="00000000" w:rsidRPr="00000000">
        <w:rPr>
          <w:rtl w:val="0"/>
        </w:rPr>
      </w:r>
    </w:p>
    <w:p w:rsidR="00000000" w:rsidDel="00000000" w:rsidP="00000000" w:rsidRDefault="00000000" w:rsidRPr="00000000">
      <w:pPr>
        <w:pStyle w:val="Heading3"/>
        <w:numPr>
          <w:ilvl w:val="2"/>
          <w:numId w:val="4"/>
        </w:numPr>
        <w:ind w:left="720" w:hanging="720"/>
        <w:contextualSpacing w:val="0"/>
        <w:jc w:val="both"/>
        <w:rPr/>
      </w:pPr>
      <w:bookmarkStart w:colFirst="0" w:colLast="0" w:name="_tyjcwt" w:id="5"/>
      <w:bookmarkEnd w:id="5"/>
      <w:r w:rsidDel="00000000" w:rsidR="00000000" w:rsidRPr="00000000">
        <w:rPr>
          <w:rtl w:val="0"/>
        </w:rPr>
        <w:t xml:space="preserve">Nem funkcionális követelmények</w:t>
      </w:r>
    </w:p>
    <w:p w:rsidR="00000000" w:rsidDel="00000000" w:rsidP="00000000" w:rsidRDefault="00000000" w:rsidRPr="00000000">
      <w:pPr>
        <w:contextualSpacing w:val="0"/>
        <w:jc w:val="both"/>
        <w:rPr>
          <w:color w:val="ff0000"/>
        </w:rPr>
      </w:pPr>
      <w:r w:rsidDel="00000000" w:rsidR="00000000" w:rsidRPr="00000000">
        <w:rPr>
          <w:rtl w:val="0"/>
        </w:rPr>
        <w:t xml:space="preserve">Előtérbe helyezzük a letisztult felhasználói felületet, amelyen a felhasználó könnyen eligazodhat, így elősegítve a különböző interakciókat. Fontos továbbá, hogy a program gyorsan reagáljon, fenntartva a program iránti érdeklődést a felhasználó irányából. A platformfüggőség okozta nehézségek  kiküszöbölése miatt a Java nyelvet választottuk. Ezen követelmények betartása mellett nagy hangsúlyt fektetünk a személyes adatok, megfelelő és biztonságot kezelésére, ezáltal megakadályozva az illegális adathozzáférés okozta esetleges károk bekövetkezését.</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3dy6vkm" w:id="6"/>
      <w:bookmarkEnd w:id="6"/>
      <w:r w:rsidDel="00000000" w:rsidR="00000000" w:rsidRPr="00000000">
        <w:rPr>
          <w:rtl w:val="0"/>
        </w:rPr>
        <w:t xml:space="preserve">Költség- és erőforrás-szükségletek</w:t>
      </w:r>
    </w:p>
    <w:p w:rsidR="00000000" w:rsidDel="00000000" w:rsidP="00000000" w:rsidRDefault="00000000" w:rsidRPr="00000000">
      <w:pPr>
        <w:contextualSpacing w:val="0"/>
        <w:jc w:val="both"/>
        <w:rPr/>
      </w:pPr>
      <w:r w:rsidDel="00000000" w:rsidR="00000000" w:rsidRPr="00000000">
        <w:rPr>
          <w:rtl w:val="0"/>
        </w:rPr>
        <w:t xml:space="preserve">Az erőforrásigényünk kb. 45 személynap.</w:t>
      </w:r>
    </w:p>
    <w:p w:rsidR="00000000" w:rsidDel="00000000" w:rsidP="00000000" w:rsidRDefault="00000000" w:rsidRPr="00000000">
      <w:pPr>
        <w:contextualSpacing w:val="0"/>
        <w:jc w:val="both"/>
        <w:rPr/>
      </w:pPr>
      <w:r w:rsidDel="00000000" w:rsidR="00000000" w:rsidRPr="00000000">
        <w:rPr>
          <w:rtl w:val="0"/>
        </w:rPr>
        <w:t xml:space="preserve">A rendelkezésünkre áll 300 pont.</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1t3h5sf" w:id="7"/>
      <w:bookmarkEnd w:id="7"/>
      <w:r w:rsidDel="00000000" w:rsidR="00000000" w:rsidRPr="00000000">
        <w:br w:type="page"/>
      </w:r>
      <w:r w:rsidDel="00000000" w:rsidR="00000000" w:rsidRPr="00000000">
        <w:rPr>
          <w:rtl w:val="0"/>
        </w:rPr>
        <w:t xml:space="preserve">Szervezeti felépítés és felelősségmegosztás</w:t>
      </w:r>
    </w:p>
    <w:p w:rsidR="00000000" w:rsidDel="00000000" w:rsidP="00000000" w:rsidRDefault="00000000" w:rsidRPr="00000000">
      <w:pPr>
        <w:contextualSpacing w:val="0"/>
        <w:jc w:val="both"/>
        <w:rPr/>
      </w:pPr>
      <w:r w:rsidDel="00000000" w:rsidR="00000000" w:rsidRPr="00000000">
        <w:rPr>
          <w:rtl w:val="0"/>
        </w:rPr>
        <w:t xml:space="preserve">A projekt megrendelője Kertész Attila. A közösségi oldal projektet a projektcsapat fogja végrehajtani, amely 5 főből áll: Fáncsik Róbert, Füri Milán, Magyar Nándor, Rózsa Péter, Vass Mihály Alex.</w:t>
      </w:r>
    </w:p>
    <w:p w:rsidR="00000000" w:rsidDel="00000000" w:rsidP="00000000" w:rsidRDefault="00000000" w:rsidRPr="00000000">
      <w:pPr>
        <w:pStyle w:val="Heading2"/>
        <w:numPr>
          <w:ilvl w:val="1"/>
          <w:numId w:val="4"/>
        </w:numPr>
        <w:ind w:left="576" w:hanging="576"/>
        <w:contextualSpacing w:val="0"/>
        <w:jc w:val="both"/>
        <w:rPr/>
      </w:pPr>
      <w:bookmarkStart w:colFirst="0" w:colLast="0" w:name="_4d34og8" w:id="8"/>
      <w:bookmarkEnd w:id="8"/>
      <w:r w:rsidDel="00000000" w:rsidR="00000000" w:rsidRPr="00000000">
        <w:rPr>
          <w:rtl w:val="0"/>
        </w:rPr>
        <w:t xml:space="preserve">Projektcsapat</w:t>
      </w:r>
    </w:p>
    <w:p w:rsidR="00000000" w:rsidDel="00000000" w:rsidP="00000000" w:rsidRDefault="00000000" w:rsidRPr="00000000">
      <w:pPr>
        <w:contextualSpacing w:val="0"/>
        <w:jc w:val="both"/>
        <w:rPr/>
      </w:pPr>
      <w:r w:rsidDel="00000000" w:rsidR="00000000" w:rsidRPr="00000000">
        <w:rPr>
          <w:rtl w:val="0"/>
        </w:rPr>
        <w:t xml:space="preserve">A projekt a következő emberekből áll:</w:t>
      </w:r>
    </w:p>
    <w:tbl>
      <w:tblPr>
        <w:tblStyle w:val="Table2"/>
        <w:tblW w:w="10031.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268"/>
        <w:gridCol w:w="2429"/>
        <w:gridCol w:w="5334"/>
        <w:tblGridChange w:id="0">
          <w:tblGrid>
            <w:gridCol w:w="2268"/>
            <w:gridCol w:w="2429"/>
            <w:gridCol w:w="5334"/>
          </w:tblGrid>
        </w:tblGridChange>
      </w:tblGrid>
      <w:tr>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rPr>
            </w:pPr>
            <w:r w:rsidDel="00000000" w:rsidR="00000000" w:rsidRPr="00000000">
              <w:rPr>
                <w:rtl w:val="0"/>
              </w:rPr>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Név</w:t>
            </w:r>
          </w:p>
        </w:tc>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Email cím, IM</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Megrendelő</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Kertész Attila</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6">
              <w:r w:rsidDel="00000000" w:rsidR="00000000" w:rsidRPr="00000000">
                <w:rPr>
                  <w:color w:val="1155cc"/>
                  <w:u w:val="single"/>
                  <w:rtl w:val="0"/>
                </w:rPr>
                <w:t xml:space="preserve">keratt@inf.u-szeged.hu</w:t>
              </w:r>
            </w:hyperlink>
            <w:r w:rsidDel="00000000" w:rsidR="00000000" w:rsidRPr="00000000">
              <w:rPr>
                <w:rtl w:val="0"/>
              </w:rPr>
              <w:t xml:space="preserve"> </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Projekt menedzser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Fáncsik Róbert</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7">
              <w:r w:rsidDel="00000000" w:rsidR="00000000" w:rsidRPr="00000000">
                <w:rPr>
                  <w:color w:val="1155cc"/>
                  <w:u w:val="single"/>
                  <w:rtl w:val="0"/>
                </w:rPr>
                <w:t xml:space="preserve">frobert@inf.u-szeged.hu</w:t>
              </w:r>
            </w:hyperlink>
            <w:r w:rsidDel="00000000" w:rsidR="00000000" w:rsidRPr="00000000">
              <w:rPr>
                <w:rtl w:val="0"/>
              </w:rPr>
              <w:t xml:space="preserve"> </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commentRangeStart w:id="1"/>
            <w:r w:rsidDel="00000000" w:rsidR="00000000" w:rsidRPr="00000000">
              <w:rPr>
                <w:rtl w:val="0"/>
              </w:rPr>
              <w:t xml:space="preserve">Adatbázisért és adatkapcsolatokért felelős</w:t>
            </w:r>
            <w:commentRangeEnd w:id="1"/>
            <w:r w:rsidDel="00000000" w:rsidR="00000000" w:rsidRPr="00000000">
              <w:commentReference w:id="1"/>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Rózsa Péter</w:t>
              <w:br w:type="textWrapping"/>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8">
              <w:r w:rsidDel="00000000" w:rsidR="00000000" w:rsidRPr="00000000">
                <w:rPr>
                  <w:color w:val="1155cc"/>
                  <w:u w:val="single"/>
                  <w:rtl w:val="0"/>
                </w:rPr>
                <w:t xml:space="preserve">rozsa.peter96@gmail.com</w:t>
              </w:r>
            </w:hyperlink>
            <w:r w:rsidDel="00000000" w:rsidR="00000000" w:rsidRPr="00000000">
              <w:rPr>
                <w:rtl w:val="0"/>
              </w:rPr>
              <w:t xml:space="preserve"> </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Felhasználói felületekért felelős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Fáncsik Róbert</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9">
              <w:r w:rsidDel="00000000" w:rsidR="00000000" w:rsidRPr="00000000">
                <w:rPr>
                  <w:color w:val="1155cc"/>
                  <w:u w:val="single"/>
                  <w:rtl w:val="0"/>
                </w:rPr>
                <w:t xml:space="preserve">frobert@inf.u-szeged.hu</w:t>
              </w:r>
            </w:hyperlink>
            <w:r w:rsidDel="00000000" w:rsidR="00000000" w:rsidRPr="00000000">
              <w:rPr>
                <w:rtl w:val="0"/>
              </w:rPr>
              <w:t xml:space="preserve"> </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A rendszer működési logikájáért felelős</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Magyar Nándor</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10">
              <w:r w:rsidDel="00000000" w:rsidR="00000000" w:rsidRPr="00000000">
                <w:rPr>
                  <w:color w:val="1155cc"/>
                  <w:u w:val="single"/>
                  <w:rtl w:val="0"/>
                </w:rPr>
                <w:t xml:space="preserve">nandormagyar.it@gmail.com</w:t>
              </w:r>
            </w:hyperlink>
            <w:r w:rsidDel="00000000" w:rsidR="00000000" w:rsidRPr="00000000">
              <w:rPr>
                <w:rtl w:val="0"/>
              </w:rPr>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Dokumentációért felelős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Füri Milán</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11">
              <w:r w:rsidDel="00000000" w:rsidR="00000000" w:rsidRPr="00000000">
                <w:rPr>
                  <w:color w:val="1155cc"/>
                  <w:u w:val="single"/>
                  <w:rtl w:val="0"/>
                </w:rPr>
                <w:t xml:space="preserve">frobert@inf.u-szeged.hu</w:t>
              </w:r>
            </w:hyperlink>
            <w:r w:rsidDel="00000000" w:rsidR="00000000" w:rsidRPr="00000000">
              <w:rPr>
                <w:rtl w:val="0"/>
              </w:rPr>
              <w:t xml:space="preserve">, </w:t>
            </w:r>
            <w:hyperlink r:id="rId12">
              <w:r w:rsidDel="00000000" w:rsidR="00000000" w:rsidRPr="00000000">
                <w:rPr>
                  <w:color w:val="1155cc"/>
                  <w:u w:val="single"/>
                  <w:rtl w:val="0"/>
                </w:rPr>
                <w:t xml:space="preserve">furi.milan@hotmail.com</w:t>
              </w:r>
            </w:hyperlink>
            <w:r w:rsidDel="00000000" w:rsidR="00000000" w:rsidRPr="00000000">
              <w:rPr>
                <w:rtl w:val="0"/>
              </w:rPr>
              <w:t xml:space="preserve">, </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Prezentációért felelős</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Fáncsik Róbert</w:t>
            </w:r>
          </w:p>
          <w:p w:rsidR="00000000" w:rsidDel="00000000" w:rsidP="00000000" w:rsidRDefault="00000000" w:rsidRPr="00000000">
            <w:pPr>
              <w:spacing w:after="0" w:lineRule="auto"/>
              <w:contextualSpacing w:val="0"/>
              <w:jc w:val="both"/>
              <w:rPr/>
            </w:pPr>
            <w:r w:rsidDel="00000000" w:rsidR="00000000" w:rsidRPr="00000000">
              <w:rPr>
                <w:rtl w:val="0"/>
              </w:rPr>
              <w:t xml:space="preserve">Füri Milán</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13">
              <w:r w:rsidDel="00000000" w:rsidR="00000000" w:rsidRPr="00000000">
                <w:rPr>
                  <w:color w:val="1155cc"/>
                  <w:u w:val="single"/>
                  <w:rtl w:val="0"/>
                </w:rPr>
                <w:t xml:space="preserve">frobert@inf.u-szeged.hu</w:t>
              </w:r>
            </w:hyperlink>
            <w:r w:rsidDel="00000000" w:rsidR="00000000" w:rsidRPr="00000000">
              <w:rPr>
                <w:rtl w:val="0"/>
              </w:rPr>
              <w:t xml:space="preserve"> </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Tesztekért felelős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Vass Mihály Alex</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hyperlink r:id="rId14">
              <w:r w:rsidDel="00000000" w:rsidR="00000000" w:rsidRPr="00000000">
                <w:rPr>
                  <w:color w:val="1155cc"/>
                  <w:u w:val="single"/>
                  <w:rtl w:val="0"/>
                </w:rPr>
                <w:t xml:space="preserve">vass90@gmail.com</w:t>
              </w:r>
            </w:hyperlink>
            <w:r w:rsidDel="00000000" w:rsidR="00000000" w:rsidRPr="00000000">
              <w:rPr>
                <w:rtl w:val="0"/>
              </w:rPr>
              <w:t xml:space="preserve">  </w:t>
            </w:r>
          </w:p>
        </w:tc>
      </w:tr>
      <w:t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r>
    </w:tbl>
    <w:p w:rsidR="00000000" w:rsidDel="00000000" w:rsidP="00000000" w:rsidRDefault="00000000" w:rsidRPr="00000000">
      <w:pPr>
        <w:pStyle w:val="Heading1"/>
        <w:numPr>
          <w:ilvl w:val="0"/>
          <w:numId w:val="4"/>
        </w:numPr>
        <w:ind w:left="432" w:hanging="432"/>
        <w:contextualSpacing w:val="0"/>
        <w:rPr/>
      </w:pPr>
      <w:bookmarkStart w:colFirst="0" w:colLast="0" w:name="_2s8eyo1" w:id="9"/>
      <w:bookmarkEnd w:id="9"/>
      <w:r w:rsidDel="00000000" w:rsidR="00000000" w:rsidRPr="00000000">
        <w:rPr>
          <w:rtl w:val="0"/>
        </w:rPr>
        <w:t xml:space="preserve">A munka feltételei</w:t>
      </w:r>
    </w:p>
    <w:p w:rsidR="00000000" w:rsidDel="00000000" w:rsidP="00000000" w:rsidRDefault="00000000" w:rsidRPr="00000000">
      <w:pPr>
        <w:pStyle w:val="Heading2"/>
        <w:numPr>
          <w:ilvl w:val="1"/>
          <w:numId w:val="4"/>
        </w:numPr>
        <w:ind w:left="576" w:hanging="576"/>
        <w:contextualSpacing w:val="0"/>
        <w:jc w:val="both"/>
        <w:rPr/>
      </w:pPr>
      <w:bookmarkStart w:colFirst="0" w:colLast="0" w:name="_17dp8vu" w:id="10"/>
      <w:bookmarkEnd w:id="10"/>
      <w:r w:rsidDel="00000000" w:rsidR="00000000" w:rsidRPr="00000000">
        <w:rPr>
          <w:rtl w:val="0"/>
        </w:rPr>
        <w:t xml:space="preserve">Munkakörnyezet</w:t>
      </w:r>
    </w:p>
    <w:p w:rsidR="00000000" w:rsidDel="00000000" w:rsidP="00000000" w:rsidRDefault="00000000" w:rsidRPr="00000000">
      <w:pPr>
        <w:contextualSpacing w:val="0"/>
        <w:jc w:val="both"/>
        <w:rPr/>
      </w:pPr>
      <w:r w:rsidDel="00000000" w:rsidR="00000000" w:rsidRPr="00000000">
        <w:rPr>
          <w:rtl w:val="0"/>
        </w:rPr>
        <w:t xml:space="preserve">A projekt a következő munkaállomásokat fogja használni a munka során:</w:t>
      </w:r>
    </w:p>
    <w:p w:rsidR="00000000" w:rsidDel="00000000" w:rsidP="00000000" w:rsidRDefault="00000000" w:rsidRPr="00000000">
      <w:pPr>
        <w:keepLines w:val="1"/>
        <w:numPr>
          <w:ilvl w:val="0"/>
          <w:numId w:val="6"/>
        </w:numPr>
        <w:ind w:left="720" w:hanging="360"/>
        <w:contextualSpacing w:val="1"/>
        <w:jc w:val="both"/>
        <w:rPr/>
      </w:pPr>
      <w:r w:rsidDel="00000000" w:rsidR="00000000" w:rsidRPr="00000000">
        <w:rPr>
          <w:rtl w:val="0"/>
        </w:rPr>
        <w:t xml:space="preserve">A projekt minden tagja a saját gépén dolgozik. </w:t>
      </w:r>
    </w:p>
    <w:p w:rsidR="00000000" w:rsidDel="00000000" w:rsidP="00000000" w:rsidRDefault="00000000" w:rsidRPr="00000000">
      <w:pPr>
        <w:keepLines w:val="1"/>
        <w:numPr>
          <w:ilvl w:val="0"/>
          <w:numId w:val="6"/>
        </w:numPr>
        <w:ind w:left="720" w:hanging="360"/>
        <w:contextualSpacing w:val="1"/>
        <w:jc w:val="both"/>
        <w:rPr/>
      </w:pPr>
      <w:r w:rsidDel="00000000" w:rsidR="00000000" w:rsidRPr="00000000">
        <w:rPr>
          <w:rtl w:val="0"/>
        </w:rPr>
        <w:t xml:space="preserve">Eddig a következők tisztázottak: UML rajzoló program: draw.io, fejlesztőkörnyezet: IntelliJ, SVN verziókövető, Trac hiba és feladat követő rendszer.</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both"/>
        <w:rPr/>
      </w:pPr>
      <w:bookmarkStart w:colFirst="0" w:colLast="0" w:name="_3rdcrjn" w:id="11"/>
      <w:bookmarkEnd w:id="11"/>
      <w:r w:rsidDel="00000000" w:rsidR="00000000" w:rsidRPr="00000000">
        <w:rPr>
          <w:rtl w:val="0"/>
        </w:rPr>
        <w:t xml:space="preserve">Rizikómenedzsment</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tl w:val="0"/>
        </w:rPr>
        <w:t xml:space="preserve">Egy csapattag lebetegedése, közepes valószínűségű, hatását tekintve nem annyira hátráltató (betegség mértékétől függ). Ha munkavégzésre nem képes, felosztjuk a munkáját.</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tl w:val="0"/>
        </w:rPr>
        <w:t xml:space="preserve">Technikai hiba a (villámcsapás, alkatrész elromlik, rendszer összeomlik, vírus letöröl fájlokat stb), közepes valószínűségű, komoly hátráltatással járhat.</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ZH időszak miatti csúszás. Közepes valószínűségű. Kellő időbeosztással behozható a lemaradás.</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tl w:val="0"/>
        </w:rPr>
        <w:t xml:space="preserve">Egy csapattag azt mondja, hogy őt tovább nem érdekli az egyetem, és ott hagy minket. Kis valószínűségű. Elég komoly lemaradást okozhat.</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tl w:val="0"/>
        </w:rPr>
        <w:t xml:space="preserve">Egyetemi hálózat nem elérhető. Kis valószínűségű, nem hátráltat különösebben.</w:t>
      </w:r>
    </w:p>
    <w:p w:rsidR="00000000" w:rsidDel="00000000" w:rsidP="00000000" w:rsidRDefault="00000000" w:rsidRPr="00000000">
      <w:pPr>
        <w:numPr>
          <w:ilvl w:val="0"/>
          <w:numId w:val="6"/>
        </w:numPr>
        <w:ind w:left="720" w:hanging="360"/>
      </w:pPr>
      <w:r w:rsidDel="00000000" w:rsidR="00000000" w:rsidRPr="00000000">
        <w:rPr>
          <w:rtl w:val="0"/>
        </w:rPr>
        <w:t xml:space="preserve">Nem észlelt tervezési hiba. Közepes valószínűségű. Nagyságától függően növelheti az időköltséget.</w:t>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26in1rg" w:id="12"/>
      <w:bookmarkEnd w:id="12"/>
      <w:r w:rsidDel="00000000" w:rsidR="00000000" w:rsidRPr="00000000">
        <w:rPr>
          <w:rtl w:val="0"/>
        </w:rPr>
        <w:t xml:space="preserve">Jelentések</w:t>
      </w:r>
    </w:p>
    <w:p w:rsidR="00000000" w:rsidDel="00000000" w:rsidP="00000000" w:rsidRDefault="00000000" w:rsidRPr="00000000">
      <w:pPr>
        <w:pStyle w:val="Heading2"/>
        <w:numPr>
          <w:ilvl w:val="1"/>
          <w:numId w:val="4"/>
        </w:numPr>
        <w:ind w:left="576" w:hanging="576"/>
        <w:contextualSpacing w:val="0"/>
        <w:jc w:val="both"/>
        <w:rPr/>
      </w:pPr>
      <w:bookmarkStart w:colFirst="0" w:colLast="0" w:name="_9sc92htmtg4t" w:id="13"/>
      <w:bookmarkEnd w:id="13"/>
      <w:r w:rsidDel="00000000" w:rsidR="00000000" w:rsidRPr="00000000">
        <w:rPr>
          <w:rtl w:val="0"/>
        </w:rPr>
        <w:t xml:space="preserve">Munka menedzsment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munkát Fáncsik Róbert menedzseli, feladatai:</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Feladatok kiosztása</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Meeting szervezés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Elkészült részfeladatok jóváhagyása, ellenőrzése</w:t>
      </w: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both"/>
        <w:rPr/>
      </w:pPr>
      <w:bookmarkStart w:colFirst="0" w:colLast="0" w:name="_35nkun2" w:id="14"/>
      <w:bookmarkEnd w:id="14"/>
      <w:r w:rsidDel="00000000" w:rsidR="00000000" w:rsidRPr="00000000">
        <w:rPr>
          <w:rtl w:val="0"/>
        </w:rPr>
        <w:t xml:space="preserve">Csoportgyűlések</w:t>
      </w:r>
    </w:p>
    <w:p w:rsidR="00000000" w:rsidDel="00000000" w:rsidP="00000000" w:rsidRDefault="00000000" w:rsidRPr="00000000">
      <w:pPr>
        <w:contextualSpacing w:val="0"/>
        <w:jc w:val="both"/>
        <w:rPr/>
      </w:pPr>
      <w:r w:rsidDel="00000000" w:rsidR="00000000" w:rsidRPr="00000000">
        <w:rPr>
          <w:rtl w:val="0"/>
        </w:rPr>
        <w:t xml:space="preserve">A projekt hetente ülésezik, hogy megvitassák az azt megelőző hét problémáit, ill. megbeszéljék a következő hét feladatait. A megbeszélésről minden esetben MEMO készül, mely tartalmazza a következőket:</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tl w:val="0"/>
        </w:rPr>
        <w:t xml:space="preserve">Jelenlévők listája</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tl w:val="0"/>
        </w:rPr>
        <w:t xml:space="preserve">megbeszélés helye, ideje</w:t>
      </w:r>
    </w:p>
    <w:p w:rsidR="00000000" w:rsidDel="00000000" w:rsidP="00000000" w:rsidRDefault="00000000" w:rsidRPr="00000000">
      <w:pPr>
        <w:keepLines w:val="1"/>
        <w:numPr>
          <w:ilvl w:val="0"/>
          <w:numId w:val="6"/>
        </w:numPr>
        <w:spacing w:after="0" w:lineRule="auto"/>
        <w:ind w:left="720" w:hanging="360"/>
        <w:contextualSpacing w:val="1"/>
        <w:jc w:val="both"/>
        <w:rPr/>
      </w:pPr>
      <w:r w:rsidDel="00000000" w:rsidR="00000000" w:rsidRPr="00000000">
        <w:rPr>
          <w:rtl w:val="0"/>
        </w:rPr>
        <w:t xml:space="preserve">megbeszélt tevékenységek</w:t>
      </w:r>
    </w:p>
    <w:p w:rsidR="00000000" w:rsidDel="00000000" w:rsidP="00000000" w:rsidRDefault="00000000" w:rsidRPr="00000000">
      <w:pPr>
        <w:keepLines w:val="1"/>
        <w:numPr>
          <w:ilvl w:val="0"/>
          <w:numId w:val="6"/>
        </w:numPr>
        <w:ind w:left="720" w:hanging="360"/>
        <w:contextualSpacing w:val="1"/>
        <w:jc w:val="both"/>
        <w:rPr/>
      </w:pPr>
      <w:r w:rsidDel="00000000" w:rsidR="00000000" w:rsidRPr="00000000">
        <w:rPr>
          <w:rtl w:val="0"/>
        </w:rPr>
        <w:t xml:space="preserve">felmerült kérdések, igények</w:t>
      </w:r>
    </w:p>
    <w:p w:rsidR="00000000" w:rsidDel="00000000" w:rsidP="00000000" w:rsidRDefault="00000000" w:rsidRPr="00000000">
      <w:pPr>
        <w:keepLines w:val="1"/>
        <w:contextualSpacing w:val="0"/>
        <w:jc w:val="both"/>
        <w:rPr/>
      </w:pPr>
      <w:r w:rsidDel="00000000" w:rsidR="00000000" w:rsidRPr="00000000">
        <w:rPr>
          <w:rtl w:val="0"/>
        </w:rPr>
      </w:r>
    </w:p>
    <w:p w:rsidR="00000000" w:rsidDel="00000000" w:rsidP="00000000" w:rsidRDefault="00000000" w:rsidRPr="00000000">
      <w:pPr>
        <w:keepLines w:val="1"/>
        <w:contextualSpacing w:val="0"/>
        <w:jc w:val="both"/>
        <w:rPr>
          <w:u w:val="single"/>
        </w:rPr>
      </w:pPr>
      <w:r w:rsidDel="00000000" w:rsidR="00000000" w:rsidRPr="00000000">
        <w:rPr>
          <w:u w:val="single"/>
          <w:rtl w:val="0"/>
        </w:rPr>
        <w:t xml:space="preserve">Első megbeszélés:</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Hely: Irinyi kabinet </w:t>
      </w:r>
    </w:p>
    <w:p w:rsidR="00000000" w:rsidDel="00000000" w:rsidP="00000000" w:rsidRDefault="00000000" w:rsidRPr="00000000">
      <w:pPr>
        <w:keepLines w:val="1"/>
        <w:numPr>
          <w:ilvl w:val="0"/>
          <w:numId w:val="7"/>
        </w:numPr>
        <w:ind w:left="720" w:hanging="360"/>
        <w:contextualSpacing w:val="1"/>
        <w:jc w:val="both"/>
        <w:rPr>
          <w:u w:val="none"/>
        </w:rPr>
      </w:pPr>
      <w:r w:rsidDel="00000000" w:rsidR="00000000" w:rsidRPr="00000000">
        <w:rPr>
          <w:rtl w:val="0"/>
        </w:rPr>
        <w:t xml:space="preserve">Időpont: 09.21 9:00-10:00</w:t>
      </w:r>
    </w:p>
    <w:p w:rsidR="00000000" w:rsidDel="00000000" w:rsidP="00000000" w:rsidRDefault="00000000" w:rsidRPr="00000000">
      <w:pPr>
        <w:keepLines w:val="1"/>
        <w:numPr>
          <w:ilvl w:val="0"/>
          <w:numId w:val="7"/>
        </w:numPr>
        <w:ind w:left="720" w:hanging="360"/>
        <w:contextualSpacing w:val="1"/>
        <w:jc w:val="both"/>
        <w:rPr>
          <w:u w:val="none"/>
        </w:rPr>
      </w:pPr>
      <w:r w:rsidDel="00000000" w:rsidR="00000000" w:rsidRPr="00000000">
        <w:rPr>
          <w:rtl w:val="0"/>
        </w:rPr>
        <w:t xml:space="preserve">Résztvevők: Mindenki</w:t>
      </w:r>
    </w:p>
    <w:p w:rsidR="00000000" w:rsidDel="00000000" w:rsidP="00000000" w:rsidRDefault="00000000" w:rsidRPr="00000000">
      <w:pPr>
        <w:keepLines w:val="1"/>
        <w:numPr>
          <w:ilvl w:val="0"/>
          <w:numId w:val="7"/>
        </w:numPr>
        <w:ind w:left="720" w:hanging="360"/>
        <w:contextualSpacing w:val="1"/>
        <w:jc w:val="both"/>
        <w:rPr>
          <w:u w:val="none"/>
        </w:rPr>
      </w:pPr>
      <w:r w:rsidDel="00000000" w:rsidR="00000000" w:rsidRPr="00000000">
        <w:rPr>
          <w:rtl w:val="0"/>
        </w:rPr>
        <w:t xml:space="preserve">Téma: Ismerkedés, projekt választás, további meetingek kijelölése</w:t>
      </w:r>
    </w:p>
    <w:p w:rsidR="00000000" w:rsidDel="00000000" w:rsidP="00000000" w:rsidRDefault="00000000" w:rsidRPr="00000000">
      <w:pPr>
        <w:keepLines w:val="1"/>
        <w:numPr>
          <w:ilvl w:val="0"/>
          <w:numId w:val="7"/>
        </w:numPr>
        <w:ind w:left="720" w:hanging="360"/>
        <w:contextualSpacing w:val="1"/>
        <w:jc w:val="both"/>
        <w:rPr>
          <w:u w:val="none"/>
        </w:rPr>
      </w:pPr>
      <w:r w:rsidDel="00000000" w:rsidR="00000000" w:rsidRPr="00000000">
        <w:rPr>
          <w:rtl w:val="0"/>
        </w:rPr>
        <w:t xml:space="preserve">Felmerült kérdések: -</w:t>
      </w:r>
    </w:p>
    <w:p w:rsidR="00000000" w:rsidDel="00000000" w:rsidP="00000000" w:rsidRDefault="00000000" w:rsidRPr="00000000">
      <w:pPr>
        <w:keepLines w:val="1"/>
        <w:contextualSpacing w:val="0"/>
        <w:jc w:val="both"/>
        <w:rPr>
          <w:u w:val="single"/>
        </w:rPr>
      </w:pPr>
      <w:r w:rsidDel="00000000" w:rsidR="00000000" w:rsidRPr="00000000">
        <w:rPr>
          <w:rtl w:val="0"/>
        </w:rPr>
        <w:t xml:space="preserve"> </w:t>
      </w:r>
      <w:r w:rsidDel="00000000" w:rsidR="00000000" w:rsidRPr="00000000">
        <w:rPr>
          <w:u w:val="single"/>
          <w:rtl w:val="0"/>
        </w:rPr>
        <w:t xml:space="preserve">Második  megbeszélés:</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Hely: Skype</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Időpont: 09.27 20:00-21:00</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Résztvevők: Mindenki</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Téma: Elkészült terv módosítások megbeszélése, felelősök kijelölése, további meetingek kijelölése</w:t>
      </w:r>
    </w:p>
    <w:p w:rsidR="00000000" w:rsidDel="00000000" w:rsidP="00000000" w:rsidRDefault="00000000" w:rsidRPr="00000000">
      <w:pPr>
        <w:keepLines w:val="1"/>
        <w:numPr>
          <w:ilvl w:val="0"/>
          <w:numId w:val="7"/>
        </w:numPr>
        <w:ind w:left="720" w:hanging="360"/>
        <w:contextualSpacing w:val="1"/>
        <w:jc w:val="both"/>
        <w:rPr>
          <w:u w:val="none"/>
        </w:rPr>
      </w:pPr>
      <w:r w:rsidDel="00000000" w:rsidR="00000000" w:rsidRPr="00000000">
        <w:rPr>
          <w:rtl w:val="0"/>
        </w:rPr>
        <w:t xml:space="preserve">Felmerült kérdések: Határidők, benyújtandó dokumentum tartalma, diagrammok</w:t>
      </w:r>
    </w:p>
    <w:p w:rsidR="00000000" w:rsidDel="00000000" w:rsidP="00000000" w:rsidRDefault="00000000" w:rsidRPr="00000000">
      <w:pPr>
        <w:keepLines w:val="1"/>
        <w:contextualSpacing w:val="0"/>
        <w:jc w:val="both"/>
        <w:rPr>
          <w:u w:val="single"/>
        </w:rPr>
      </w:pPr>
      <w:r w:rsidDel="00000000" w:rsidR="00000000" w:rsidRPr="00000000">
        <w:rPr>
          <w:u w:val="single"/>
          <w:rtl w:val="0"/>
        </w:rPr>
        <w:t xml:space="preserve">Harmadik megbeszélés:</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Hely: Skype </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Időpont: 09.21 20:00-21:00</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Résztvevők: Mindenki</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Téma: projektterv véglegesítsése, további meetingek kijelölése</w:t>
      </w:r>
    </w:p>
    <w:p w:rsidR="00000000" w:rsidDel="00000000" w:rsidP="00000000" w:rsidRDefault="00000000" w:rsidRPr="00000000">
      <w:pPr>
        <w:keepLines w:val="1"/>
        <w:numPr>
          <w:ilvl w:val="0"/>
          <w:numId w:val="7"/>
        </w:numPr>
        <w:ind w:left="720" w:hanging="360"/>
        <w:contextualSpacing w:val="1"/>
        <w:jc w:val="both"/>
        <w:rPr/>
      </w:pPr>
      <w:r w:rsidDel="00000000" w:rsidR="00000000" w:rsidRPr="00000000">
        <w:rPr>
          <w:rtl w:val="0"/>
        </w:rPr>
        <w:t xml:space="preserve">Felmerült kérdések: -</w:t>
      </w:r>
    </w:p>
    <w:p w:rsidR="00000000" w:rsidDel="00000000" w:rsidP="00000000" w:rsidRDefault="00000000" w:rsidRPr="00000000">
      <w:pPr>
        <w:keepLines w:val="1"/>
        <w:contextualSpacing w:val="0"/>
        <w:jc w:val="both"/>
        <w:rPr/>
      </w:pPr>
      <w:r w:rsidDel="00000000" w:rsidR="00000000" w:rsidRPr="00000000">
        <w:rPr>
          <w:rtl w:val="0"/>
        </w:rPr>
      </w:r>
    </w:p>
    <w:p w:rsidR="00000000" w:rsidDel="00000000" w:rsidP="00000000" w:rsidRDefault="00000000" w:rsidRPr="00000000">
      <w:pPr>
        <w:pStyle w:val="Heading2"/>
        <w:numPr>
          <w:ilvl w:val="1"/>
          <w:numId w:val="4"/>
        </w:numPr>
        <w:ind w:left="576" w:hanging="576"/>
        <w:contextualSpacing w:val="0"/>
        <w:jc w:val="both"/>
        <w:rPr/>
      </w:pPr>
      <w:bookmarkStart w:colFirst="0" w:colLast="0" w:name="_1ksv4uv" w:id="15"/>
      <w:bookmarkEnd w:id="15"/>
      <w:r w:rsidDel="00000000" w:rsidR="00000000" w:rsidRPr="00000000">
        <w:rPr>
          <w:rtl w:val="0"/>
        </w:rPr>
        <w:t xml:space="preserve">Minőségbiztosítás</w:t>
      </w:r>
    </w:p>
    <w:p w:rsidR="00000000" w:rsidDel="00000000" w:rsidP="00000000" w:rsidRDefault="00000000" w:rsidRPr="00000000">
      <w:pPr>
        <w:contextualSpacing w:val="0"/>
        <w:jc w:val="both"/>
        <w:rPr/>
      </w:pPr>
      <w:r w:rsidDel="00000000" w:rsidR="00000000" w:rsidRPr="00000000">
        <w:rPr>
          <w:rtl w:val="0"/>
        </w:rPr>
        <w:t xml:space="preserve">Az elkészült terveket a csapat közösen megvitatja és elbírálja, hogy megfelelnek-e a specifikációknak és az egyes diagramtípusok összhangban vannak-e egymással. A meglévő rendszerünk helyes működését a prototípusok bemutatása előtt a tesztelési dokumentumban leírtak végrehajtása alapján ellenőrizzük és összevetjük a specifikációval, hogy az elvárt eredményt kapjuk-e. További tesztelési lehetőségek: unit tesztek írása az egyes modulokhoz vagy a kód közös átnézése (code review) egy, a vizsgált modul programozásában nem résztvevő csapattaggal. Szoftverünk minőségét a végső leadás előtt javítani kell a rendszerünkre lefuttatott kódelemzés során kapott metrikaértékek és szabálysértések figyelembevételével.</w:t>
      </w:r>
    </w:p>
    <w:p w:rsidR="00000000" w:rsidDel="00000000" w:rsidP="00000000" w:rsidRDefault="00000000" w:rsidRPr="00000000">
      <w:pPr>
        <w:contextualSpacing w:val="0"/>
        <w:jc w:val="both"/>
        <w:rPr/>
      </w:pPr>
      <w:r w:rsidDel="00000000" w:rsidR="00000000" w:rsidRPr="00000000">
        <w:rPr>
          <w:rtl w:val="0"/>
        </w:rPr>
        <w:t xml:space="preserve">Az alábbi lehetőségek vannak a szoftver megfelelő minőségének biztosítására:</w:t>
      </w:r>
    </w:p>
    <w:p w:rsidR="00000000" w:rsidDel="00000000" w:rsidP="00000000" w:rsidRDefault="00000000" w:rsidRPr="0000000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5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Specifikáció és tervek átnézése (kötelező)</w:t>
      </w:r>
    </w:p>
    <w:p w:rsidR="00000000" w:rsidDel="00000000" w:rsidP="00000000" w:rsidRDefault="00000000" w:rsidRPr="0000000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5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Teszttervek végrehajtása (kötelező)</w:t>
      </w:r>
    </w:p>
    <w:p w:rsidR="00000000" w:rsidDel="00000000" w:rsidP="00000000" w:rsidRDefault="00000000" w:rsidRPr="0000000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5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tesztek írása (választható)</w:t>
      </w:r>
    </w:p>
    <w:p w:rsidR="00000000" w:rsidDel="00000000" w:rsidP="00000000" w:rsidRDefault="00000000" w:rsidRPr="0000000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54"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Kód átnézése (választható)</w:t>
      </w:r>
    </w:p>
    <w:p w:rsidR="00000000" w:rsidDel="00000000" w:rsidP="00000000" w:rsidRDefault="00000000" w:rsidRPr="00000000">
      <w:pPr>
        <w:pStyle w:val="Heading2"/>
        <w:numPr>
          <w:ilvl w:val="1"/>
          <w:numId w:val="4"/>
        </w:numPr>
        <w:ind w:left="576" w:hanging="576"/>
        <w:contextualSpacing w:val="0"/>
        <w:jc w:val="both"/>
        <w:rPr/>
      </w:pPr>
      <w:bookmarkStart w:colFirst="0" w:colLast="0" w:name="_44sinio" w:id="16"/>
      <w:bookmarkEnd w:id="16"/>
      <w:r w:rsidDel="00000000" w:rsidR="00000000" w:rsidRPr="00000000">
        <w:rPr>
          <w:rtl w:val="0"/>
        </w:rPr>
        <w:t xml:space="preserve">Átadás, eredmények elfogadása</w:t>
      </w:r>
    </w:p>
    <w:p w:rsidR="00000000" w:rsidDel="00000000" w:rsidP="00000000" w:rsidRDefault="00000000" w:rsidRPr="00000000">
      <w:pPr>
        <w:contextualSpacing w:val="0"/>
        <w:jc w:val="both"/>
        <w:rPr/>
      </w:pPr>
      <w:r w:rsidDel="00000000" w:rsidR="00000000" w:rsidRPr="00000000">
        <w:rPr>
          <w:rtl w:val="0"/>
        </w:rPr>
        <w:t xml:space="preserve">A projekt eredményeit </w:t>
      </w:r>
      <w:r w:rsidDel="00000000" w:rsidR="00000000" w:rsidRPr="00000000">
        <w:rPr>
          <w:rtl w:val="0"/>
        </w:rPr>
        <w:t xml:space="preserve">Kertész Attila fogja elfogadni. A projektterven változásokat csak Kertész Attila írásos kérés esetén Kertész Attila engedélyével lehet tenni. A projekt eredményesnek bizonyul, ha specifikáció helyes és határidőn belül készül el. Az esetleges késések pontlevonást eredményeznek.</w:t>
      </w:r>
    </w:p>
    <w:p w:rsidR="00000000" w:rsidDel="00000000" w:rsidP="00000000" w:rsidRDefault="00000000" w:rsidRPr="00000000">
      <w:pPr>
        <w:contextualSpacing w:val="0"/>
        <w:jc w:val="both"/>
        <w:rPr/>
      </w:pPr>
      <w:bookmarkStart w:colFirst="0" w:colLast="0" w:name="_2jxsxqh" w:id="17"/>
      <w:bookmarkEnd w:id="17"/>
      <w:r w:rsidDel="00000000" w:rsidR="00000000" w:rsidRPr="00000000">
        <w:rPr>
          <w:rtl w:val="0"/>
        </w:rPr>
        <w:t xml:space="preserve">Az elfogadás feltételeire és beadás formájára vonatkozó részletes leírás Kertész Attila fő gyakorlatvezető honlapján olvasható.</w:t>
      </w:r>
    </w:p>
    <w:p w:rsidR="00000000" w:rsidDel="00000000" w:rsidP="00000000" w:rsidRDefault="00000000" w:rsidRPr="00000000">
      <w:pPr>
        <w:pStyle w:val="Heading2"/>
        <w:numPr>
          <w:ilvl w:val="1"/>
          <w:numId w:val="4"/>
        </w:numPr>
        <w:ind w:left="576" w:hanging="576"/>
        <w:contextualSpacing w:val="0"/>
        <w:jc w:val="both"/>
        <w:rPr/>
      </w:pPr>
      <w:bookmarkStart w:colFirst="0" w:colLast="0" w:name="_z337ya" w:id="18"/>
      <w:bookmarkEnd w:id="18"/>
      <w:r w:rsidDel="00000000" w:rsidR="00000000" w:rsidRPr="00000000">
        <w:rPr>
          <w:rtl w:val="0"/>
        </w:rPr>
        <w:t xml:space="preserve">Státuszjelentés</w:t>
      </w:r>
    </w:p>
    <w:p w:rsidR="00000000" w:rsidDel="00000000" w:rsidP="00000000" w:rsidRDefault="00000000" w:rsidRPr="00000000">
      <w:pPr>
        <w:contextualSpacing w:val="0"/>
        <w:jc w:val="both"/>
        <w:rPr/>
      </w:pPr>
      <w:r w:rsidDel="00000000" w:rsidR="00000000" w:rsidRPr="00000000">
        <w:rPr>
          <w:rtl w:val="0"/>
        </w:rPr>
        <w:t xml:space="preserve">Minden leadásnál a projektmenedzser jelentést tesz a projekt haladásáról, és ha szükséges változásokat indítványoz a projektterven. Ezen kívül a megrendelő felszólítására a menedzser 3 munkanapon belül köteles leadni a jelentést. A gyakorlatvezetővel folytatott csapatmegbeszéléseken a megadott sablon alapján emlékeztetőt készít a csapat, amit a következő megbeszélésen áttekintenek és felmérik az eredményeket és teendőket. Továbbá gazdálkodnak az erőforrásokkal és szükség esetén a megrendelővel egyeztetnek a projektterv módosításáról.</w:t>
      </w:r>
    </w:p>
    <w:p w:rsidR="00000000" w:rsidDel="00000000" w:rsidP="00000000" w:rsidRDefault="00000000" w:rsidRPr="00000000">
      <w:pPr>
        <w:pStyle w:val="Heading1"/>
        <w:numPr>
          <w:ilvl w:val="0"/>
          <w:numId w:val="4"/>
        </w:numPr>
        <w:ind w:left="432" w:hanging="432"/>
        <w:contextualSpacing w:val="0"/>
        <w:rPr/>
      </w:pPr>
      <w:bookmarkStart w:colFirst="0" w:colLast="0" w:name="_3j2qqm3" w:id="19"/>
      <w:bookmarkEnd w:id="19"/>
      <w:r w:rsidDel="00000000" w:rsidR="00000000" w:rsidRPr="00000000">
        <w:rPr>
          <w:rtl w:val="0"/>
        </w:rPr>
        <w:t xml:space="preserve">A munka tartalma</w:t>
      </w:r>
    </w:p>
    <w:p w:rsidR="00000000" w:rsidDel="00000000" w:rsidP="00000000" w:rsidRDefault="00000000" w:rsidRPr="00000000">
      <w:pPr>
        <w:pStyle w:val="Heading2"/>
        <w:numPr>
          <w:ilvl w:val="1"/>
          <w:numId w:val="4"/>
        </w:numPr>
        <w:ind w:left="576" w:hanging="576"/>
        <w:contextualSpacing w:val="0"/>
        <w:jc w:val="both"/>
        <w:rPr/>
      </w:pPr>
      <w:bookmarkStart w:colFirst="0" w:colLast="0" w:name="_1y810tw" w:id="20"/>
      <w:bookmarkEnd w:id="20"/>
      <w:r w:rsidDel="00000000" w:rsidR="00000000" w:rsidRPr="00000000">
        <w:rPr>
          <w:rtl w:val="0"/>
        </w:rPr>
        <w:t xml:space="preserve">Tervezett szoftverfolyamat modell és architektúra</w:t>
      </w:r>
    </w:p>
    <w:p w:rsidR="00000000" w:rsidDel="00000000" w:rsidP="00000000" w:rsidRDefault="00000000" w:rsidRPr="00000000">
      <w:pPr>
        <w:contextualSpacing w:val="0"/>
        <w:jc w:val="both"/>
        <w:rPr>
          <w:color w:val="ff0000"/>
        </w:rPr>
      </w:pPr>
      <w:r w:rsidDel="00000000" w:rsidR="00000000" w:rsidRPr="00000000">
        <w:rPr>
          <w:rtl w:val="0"/>
        </w:rPr>
        <w:t xml:space="preserve">Agilis fejlesztői modellt választottunk a projekt megvalósítására, mert a sprint fejlesztés és a napi kisebb megbeszélések testhezállóak a csapattagok jelenlegi időbeosztásához. Ezzel a modellel gyorsan tudunk alkalmazkodni a megrendelő változó igényeihez, így ezt a rizikótényezőt minimálisra csökkenthetjük. A gyakori kommunikáció a megrendelővel illetve a csapat többi tagjával egyszerűbbé teszi a funkciók meghatározását, az azokhoz tartozó feladatrészek kiosztását, a folyamatos munkavégzést illetve a felmerülő problémák minél hamarabbi megoldását és a munkavégzés felügyeletét.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projekt Java nyelven készül, amihez a Spring framework-öt fogjuk használni. A Spring framework Core container, Web és Data Acces moduljaival készítjük el a programot.</w:t>
      </w:r>
    </w:p>
    <w:p w:rsidR="00000000" w:rsidDel="00000000" w:rsidP="00000000" w:rsidRDefault="00000000" w:rsidRPr="00000000">
      <w:pPr>
        <w:pStyle w:val="Heading2"/>
        <w:numPr>
          <w:ilvl w:val="1"/>
          <w:numId w:val="4"/>
        </w:numPr>
        <w:ind w:left="576" w:hanging="576"/>
        <w:contextualSpacing w:val="0"/>
        <w:jc w:val="both"/>
        <w:rPr/>
      </w:pPr>
      <w:bookmarkStart w:colFirst="0" w:colLast="0" w:name="_4i7ojhp" w:id="21"/>
      <w:bookmarkEnd w:id="21"/>
      <w:r w:rsidDel="00000000" w:rsidR="00000000" w:rsidRPr="00000000">
        <w:rPr>
          <w:rtl w:val="0"/>
        </w:rPr>
        <w:t xml:space="preserve">Átadandók és határidők</w:t>
      </w:r>
    </w:p>
    <w:p w:rsidR="00000000" w:rsidDel="00000000" w:rsidP="00000000" w:rsidRDefault="00000000" w:rsidRPr="00000000">
      <w:pPr>
        <w:contextualSpacing w:val="0"/>
        <w:jc w:val="both"/>
        <w:rPr/>
      </w:pPr>
      <w:r w:rsidDel="00000000" w:rsidR="00000000" w:rsidRPr="00000000">
        <w:rPr>
          <w:rtl w:val="0"/>
        </w:rPr>
        <w:t xml:space="preserve">A főbb átadandók és határidők a projekt időtartama alatt a következők:</w:t>
      </w:r>
    </w:p>
    <w:tbl>
      <w:tblPr>
        <w:tblStyle w:val="Table3"/>
        <w:tblW w:w="10125.0" w:type="dxa"/>
        <w:jc w:val="left"/>
        <w:tblInd w:w="0.0" w:type="dxa"/>
        <w:tblBorders>
          <w:top w:color="4f81bd" w:space="0" w:sz="8" w:val="single"/>
          <w:left w:color="4f81bd" w:space="0" w:sz="8" w:val="single"/>
          <w:bottom w:color="000000" w:space="0" w:sz="0" w:val="nil"/>
          <w:right w:color="000000" w:space="0" w:sz="0" w:val="nil"/>
          <w:insideH w:color="000000" w:space="0" w:sz="0" w:val="nil"/>
          <w:insideV w:color="000000" w:space="0" w:sz="0" w:val="nil"/>
        </w:tblBorders>
        <w:tblLayout w:type="fixed"/>
        <w:tblLook w:val="0400"/>
      </w:tblPr>
      <w:tblGrid>
        <w:gridCol w:w="1667"/>
        <w:gridCol w:w="5103"/>
        <w:gridCol w:w="3355"/>
        <w:tblGridChange w:id="0">
          <w:tblGrid>
            <w:gridCol w:w="1667"/>
            <w:gridCol w:w="5103"/>
            <w:gridCol w:w="3355"/>
          </w:tblGrid>
        </w:tblGridChange>
      </w:tblGrid>
      <w:tr>
        <w:tc>
          <w:tcPr>
            <w:tcBorders>
              <w:top w:color="4f81bd" w:space="0" w:sz="8" w:val="single"/>
              <w:left w:color="4f81bd" w:space="0" w:sz="8" w:val="single"/>
              <w:bottom w:color="000000" w:space="0" w:sz="0" w:val="nil"/>
              <w:right w:color="000000" w:space="0" w:sz="0" w:val="nil"/>
            </w:tcBorders>
            <w:shd w:fill="4f81bd" w:val="clear"/>
            <w:tcMar>
              <w:left w:w="107.0" w:type="dxa"/>
            </w:tcM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Szállítandó</w:t>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Neve</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pPr>
              <w:spacing w:after="0" w:lineRule="auto"/>
              <w:contextualSpacing w:val="0"/>
              <w:jc w:val="both"/>
              <w:rPr>
                <w:b w:val="1"/>
                <w:color w:val="ffffff"/>
              </w:rPr>
            </w:pPr>
            <w:r w:rsidDel="00000000" w:rsidR="00000000" w:rsidRPr="00000000">
              <w:rPr>
                <w:b w:val="1"/>
                <w:color w:val="ffffff"/>
                <w:rtl w:val="0"/>
              </w:rPr>
              <w:t xml:space="preserve">Határideje</w:t>
            </w:r>
          </w:p>
        </w:tc>
      </w:tr>
      <w:tr>
        <w:tc>
          <w:tcPr>
            <w:tcBorders>
              <w:top w:color="4f81bd" w:space="0" w:sz="8" w:val="single"/>
              <w:left w:color="4f81bd" w:space="0" w:sz="8" w:val="single"/>
              <w:bottom w:color="000000" w:space="0" w:sz="4"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D1</w:t>
            </w:r>
          </w:p>
        </w:tc>
        <w:tc>
          <w:tcPr>
            <w:tcBorders>
              <w:top w:color="4f81bd" w:space="0" w:sz="8" w:val="single"/>
              <w:left w:color="4f81bd" w:space="0" w:sz="8" w:val="single"/>
              <w:bottom w:color="000000" w:space="0" w:sz="4"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Projektterv és útmutató</w:t>
            </w:r>
          </w:p>
        </w:tc>
        <w:tc>
          <w:tcPr>
            <w:tcBorders>
              <w:top w:color="4f81bd" w:space="0" w:sz="8" w:val="single"/>
              <w:left w:color="4f81bd" w:space="0" w:sz="8" w:val="single"/>
              <w:bottom w:color="000000" w:space="0" w:sz="4"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2017-10-05</w:t>
            </w:r>
          </w:p>
        </w:tc>
      </w:tr>
      <w:tr>
        <w:tc>
          <w:tcPr>
            <w:tcBorders>
              <w:top w:color="000000" w:space="0" w:sz="4" w:val="single"/>
              <w:left w:color="000000" w:space="0" w:sz="4" w:val="single"/>
              <w:bottom w:color="000000" w:space="0" w:sz="4" w:val="single"/>
              <w:right w:color="000000" w:space="0" w:sz="4" w:val="single"/>
            </w:tcBorders>
            <w:shd w:fill="auto" w:val="clear"/>
            <w:tcMar>
              <w:left w:w="107.0" w:type="dxa"/>
            </w:tcMar>
          </w:tcPr>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P1+D2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UML és adatbázis tervek és bemutató</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2017-10-19</w:t>
            </w:r>
          </w:p>
        </w:tc>
      </w:tr>
      <w:tr>
        <w:tc>
          <w:tcPr>
            <w:tcBorders>
              <w:top w:color="000000" w:space="0" w:sz="4" w:val="single"/>
              <w:left w:color="4f81bd" w:space="0" w:sz="8" w:val="single"/>
              <w:bottom w:color="000000" w:space="0" w:sz="4"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P1+D3</w:t>
            </w:r>
          </w:p>
        </w:tc>
        <w:tc>
          <w:tcPr>
            <w:tcBorders>
              <w:top w:color="000000" w:space="0" w:sz="4" w:val="single"/>
              <w:left w:color="4f81bd" w:space="0" w:sz="8" w:val="single"/>
              <w:bottom w:color="000000" w:space="0" w:sz="4"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Prototípus I. és bemutató</w:t>
            </w:r>
          </w:p>
        </w:tc>
        <w:tc>
          <w:tcPr>
            <w:tcBorders>
              <w:top w:color="000000" w:space="0" w:sz="4" w:val="single"/>
              <w:left w:color="4f81bd" w:space="0" w:sz="8" w:val="single"/>
              <w:bottom w:color="000000" w:space="0" w:sz="4"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2017-11-02</w:t>
            </w:r>
          </w:p>
        </w:tc>
      </w:tr>
      <w:tr>
        <w:tc>
          <w:tcPr>
            <w:tcBorders>
              <w:top w:color="000000" w:space="0" w:sz="4" w:val="single"/>
              <w:left w:color="000000" w:space="0" w:sz="4" w:val="single"/>
              <w:bottom w:color="000000" w:space="0" w:sz="4" w:val="single"/>
              <w:right w:color="000000" w:space="0" w:sz="4" w:val="single"/>
            </w:tcBorders>
            <w:shd w:fill="auto" w:val="clear"/>
            <w:tcMar>
              <w:left w:w="107.0" w:type="dxa"/>
            </w:tcMar>
          </w:tcPr>
          <w:p w:rsidR="00000000" w:rsidDel="00000000" w:rsidP="00000000" w:rsidRDefault="00000000" w:rsidRPr="00000000">
            <w:pPr>
              <w:spacing w:after="0" w:lineRule="auto"/>
              <w:contextualSpacing w:val="0"/>
              <w:jc w:val="both"/>
              <w:rPr>
                <w:b w:val="1"/>
              </w:rPr>
            </w:pPr>
            <w:r w:rsidDel="00000000" w:rsidR="00000000" w:rsidRPr="00000000">
              <w:rPr>
                <w:b w:val="1"/>
                <w:rtl w:val="0"/>
              </w:rPr>
              <w:t xml:space="preserve">P2+D4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Prototípus II. és bemutató</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2017-11-30</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2xcytpi" w:id="22"/>
      <w:bookmarkEnd w:id="22"/>
      <w:r w:rsidDel="00000000" w:rsidR="00000000" w:rsidRPr="00000000">
        <w:rPr>
          <w:rtl w:val="0"/>
        </w:rPr>
        <w:t xml:space="preserve">Feladatlista</w:t>
      </w:r>
    </w:p>
    <w:p w:rsidR="00000000" w:rsidDel="00000000" w:rsidP="00000000" w:rsidRDefault="00000000" w:rsidRPr="00000000">
      <w:pPr>
        <w:contextualSpacing w:val="0"/>
        <w:jc w:val="both"/>
        <w:rPr/>
      </w:pPr>
      <w:r w:rsidDel="00000000" w:rsidR="00000000" w:rsidRPr="00000000">
        <w:rPr>
          <w:rtl w:val="0"/>
        </w:rPr>
        <w:t xml:space="preserve">A </w:t>
      </w:r>
      <w:r w:rsidDel="00000000" w:rsidR="00000000" w:rsidRPr="00000000">
        <w:rPr>
          <w:rtl w:val="0"/>
        </w:rPr>
        <w:t xml:space="preserve">MINTA projekt 2017. szeptember 4-én indult. A következőkben a tervezett feladatok részletes összefoglalása található:</w:t>
      </w:r>
    </w:p>
    <w:p w:rsidR="00000000" w:rsidDel="00000000" w:rsidP="00000000" w:rsidRDefault="00000000" w:rsidRPr="00000000">
      <w:pPr>
        <w:pStyle w:val="Heading2"/>
        <w:numPr>
          <w:ilvl w:val="1"/>
          <w:numId w:val="4"/>
        </w:numPr>
        <w:ind w:left="576" w:hanging="576"/>
        <w:contextualSpacing w:val="0"/>
        <w:jc w:val="both"/>
        <w:rPr/>
      </w:pPr>
      <w:bookmarkStart w:colFirst="0" w:colLast="0" w:name="_1ci93xb" w:id="23"/>
      <w:bookmarkEnd w:id="23"/>
      <w:r w:rsidDel="00000000" w:rsidR="00000000" w:rsidRPr="00000000">
        <w:rPr>
          <w:rtl w:val="0"/>
        </w:rPr>
        <w:t xml:space="preserve">Projektterv</w:t>
      </w:r>
    </w:p>
    <w:p w:rsidR="00000000" w:rsidDel="00000000" w:rsidP="00000000" w:rsidRDefault="00000000" w:rsidRPr="00000000">
      <w:pPr>
        <w:contextualSpacing w:val="0"/>
        <w:jc w:val="both"/>
        <w:rPr/>
      </w:pPr>
      <w:r w:rsidDel="00000000" w:rsidR="00000000" w:rsidRPr="00000000">
        <w:rPr>
          <w:rtl w:val="0"/>
        </w:rPr>
        <w:t xml:space="preserve">Ennek a feladatnak az a célja, hogy kiválasszuk a felelősöket egy-egy részfeladathoz, részletes idő- és </w:t>
      </w:r>
      <w:r w:rsidDel="00000000" w:rsidR="00000000" w:rsidRPr="00000000">
        <w:rPr>
          <w:rtl w:val="0"/>
        </w:rPr>
        <w:t xml:space="preserve">feladatbeosztást</w:t>
      </w:r>
      <w:r w:rsidDel="00000000" w:rsidR="00000000" w:rsidRPr="00000000">
        <w:rPr>
          <w:rtl w:val="0"/>
        </w:rPr>
        <w:t xml:space="preserve"> készítsünk, melyeket ezek után tartani fogunk a projekt végéig.</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w:t>
      </w:r>
      <w:r w:rsidDel="00000000" w:rsidR="00000000" w:rsidRPr="00000000">
        <w:rPr>
          <w:rtl w:val="0"/>
        </w:rPr>
        <w:t xml:space="preserve">: Fáncsik Róbert, Füri Milán, Magyar Nándor, Rózsa Péter, Vass Mihály Alex</w:t>
      </w:r>
      <w:r w:rsidDel="00000000" w:rsidR="00000000" w:rsidRPr="00000000">
        <w:rPr>
          <w:rtl w:val="0"/>
        </w:rPr>
      </w:r>
    </w:p>
    <w:p w:rsidR="00000000" w:rsidDel="00000000" w:rsidP="00000000" w:rsidRDefault="00000000" w:rsidRPr="00000000">
      <w:pPr>
        <w:ind w:firstLine="708"/>
        <w:contextualSpacing w:val="0"/>
        <w:jc w:val="both"/>
        <w:rPr/>
      </w:pPr>
      <w:r w:rsidDel="00000000" w:rsidR="00000000" w:rsidRPr="00000000">
        <w:rPr>
          <w:i w:val="1"/>
          <w:rtl w:val="0"/>
        </w:rPr>
        <w:t xml:space="preserve">Tartam:</w:t>
      </w:r>
      <w:r w:rsidDel="00000000" w:rsidR="00000000" w:rsidRPr="00000000">
        <w:rPr>
          <w:rtl w:val="0"/>
        </w:rPr>
        <w:t xml:space="preserve"> 10 nap</w:t>
      </w:r>
    </w:p>
    <w:p w:rsidR="00000000" w:rsidDel="00000000" w:rsidP="00000000" w:rsidRDefault="00000000" w:rsidRPr="00000000">
      <w:pPr>
        <w:ind w:firstLine="708"/>
        <w:contextualSpacing w:val="0"/>
        <w:jc w:val="both"/>
        <w:rPr/>
      </w:pPr>
      <w:r w:rsidDel="00000000" w:rsidR="00000000" w:rsidRPr="00000000">
        <w:rPr>
          <w:i w:val="1"/>
          <w:rtl w:val="0"/>
        </w:rPr>
        <w:t xml:space="preserve">Erőforrásigény:</w:t>
      </w:r>
      <w:r w:rsidDel="00000000" w:rsidR="00000000" w:rsidRPr="00000000">
        <w:rPr>
          <w:rtl w:val="0"/>
        </w:rPr>
        <w:t xml:space="preserve"> 10 személy-óra</w:t>
      </w:r>
    </w:p>
    <w:p w:rsidR="00000000" w:rsidDel="00000000" w:rsidP="00000000" w:rsidRDefault="00000000" w:rsidRPr="00000000">
      <w:pPr>
        <w:pStyle w:val="Heading2"/>
        <w:numPr>
          <w:ilvl w:val="1"/>
          <w:numId w:val="4"/>
        </w:numPr>
        <w:ind w:left="576" w:hanging="576"/>
        <w:contextualSpacing w:val="0"/>
        <w:jc w:val="both"/>
        <w:rPr/>
      </w:pPr>
      <w:bookmarkStart w:colFirst="0" w:colLast="0" w:name="_3whwml4" w:id="24"/>
      <w:bookmarkEnd w:id="24"/>
      <w:r w:rsidDel="00000000" w:rsidR="00000000" w:rsidRPr="00000000">
        <w:rPr>
          <w:rtl w:val="0"/>
        </w:rPr>
        <w:t xml:space="preserve">UML és adatbázis tervek</w:t>
      </w:r>
    </w:p>
    <w:p w:rsidR="00000000" w:rsidDel="00000000" w:rsidP="00000000" w:rsidRDefault="00000000" w:rsidRPr="00000000">
      <w:pPr>
        <w:contextualSpacing w:val="0"/>
        <w:jc w:val="both"/>
        <w:rPr/>
      </w:pPr>
      <w:r w:rsidDel="00000000" w:rsidR="00000000" w:rsidRPr="00000000">
        <w:rPr>
          <w:rtl w:val="0"/>
        </w:rPr>
        <w:t xml:space="preserve">A feladat célja, hogy elkészüljenek az adatbázistervek illetve az adatbázist könnyen átlátható modellje.</w:t>
      </w:r>
    </w:p>
    <w:p w:rsidR="00000000" w:rsidDel="00000000" w:rsidP="00000000" w:rsidRDefault="00000000" w:rsidRPr="00000000">
      <w:pPr>
        <w:contextualSpacing w:val="0"/>
        <w:jc w:val="both"/>
        <w:rPr/>
      </w:pPr>
      <w:r w:rsidDel="00000000" w:rsidR="00000000" w:rsidRPr="00000000">
        <w:rPr>
          <w:rtl w:val="0"/>
        </w:rPr>
        <w:t xml:space="preserve">Részfeladatai a következők:</w:t>
      </w:r>
    </w:p>
    <w:p w:rsidR="00000000" w:rsidDel="00000000" w:rsidP="00000000" w:rsidRDefault="00000000" w:rsidRPr="00000000">
      <w:pPr>
        <w:pStyle w:val="Heading3"/>
        <w:numPr>
          <w:ilvl w:val="2"/>
          <w:numId w:val="4"/>
        </w:numPr>
        <w:ind w:left="720" w:hanging="720"/>
        <w:contextualSpacing w:val="0"/>
        <w:jc w:val="both"/>
        <w:rPr/>
      </w:pPr>
      <w:bookmarkStart w:colFirst="0" w:colLast="0" w:name="_2bn6wsx" w:id="25"/>
      <w:bookmarkEnd w:id="25"/>
      <w:r w:rsidDel="00000000" w:rsidR="00000000" w:rsidRPr="00000000">
        <w:rPr>
          <w:rtl w:val="0"/>
        </w:rPr>
        <w:t xml:space="preserve">Use Case diagram</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vertAlign w:val="baseline"/>
          <w:rtl w:val="0"/>
        </w:rPr>
        <w:t xml:space="preserve">Felelősök:</w:t>
      </w:r>
      <w:r w:rsidDel="00000000" w:rsidR="00000000" w:rsidRPr="00000000">
        <w:rPr>
          <w:rtl w:val="0"/>
        </w:rPr>
        <w:t xml:space="preserve"> Fáncsik Róbert</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4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qsh70q" w:id="26"/>
      <w:bookmarkEnd w:id="26"/>
      <w:r w:rsidDel="00000000" w:rsidR="00000000" w:rsidRPr="00000000">
        <w:rPr>
          <w:rtl w:val="0"/>
        </w:rPr>
        <w:t xml:space="preserve">Class diagram</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 Magyar Nándor</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4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3as4poj" w:id="27"/>
      <w:bookmarkEnd w:id="27"/>
      <w:r w:rsidDel="00000000" w:rsidR="00000000" w:rsidRPr="00000000">
        <w:rPr>
          <w:rtl w:val="0"/>
        </w:rPr>
        <w:t xml:space="preserve">Sequence diagram</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Vass Mihály Alex</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4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1pxezwc" w:id="28"/>
      <w:bookmarkEnd w:id="28"/>
      <w:r w:rsidDel="00000000" w:rsidR="00000000" w:rsidRPr="00000000">
        <w:rPr>
          <w:rtl w:val="0"/>
        </w:rPr>
        <w:t xml:space="preserve">Egyed-kapcsolat diagram (adatbázishoz)</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Rózsa Péter</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4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49x2ik5" w:id="29"/>
      <w:bookmarkEnd w:id="29"/>
      <w:r w:rsidDel="00000000" w:rsidR="00000000" w:rsidRPr="00000000">
        <w:rPr>
          <w:rtl w:val="0"/>
        </w:rPr>
        <w:t xml:space="preserve">Package diagram</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Füri Milán</w:t>
      </w:r>
      <w:r w:rsidDel="00000000" w:rsidR="00000000" w:rsidRPr="00000000">
        <w:rPr>
          <w:rtl w:val="0"/>
        </w:rPr>
      </w:r>
    </w:p>
    <w:p w:rsidR="00000000" w:rsidDel="00000000" w:rsidP="00000000" w:rsidRDefault="00000000" w:rsidRPr="00000000">
      <w:pPr>
        <w:ind w:firstLine="708"/>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firstLine="708"/>
        <w:contextualSpacing w:val="0"/>
        <w:jc w:val="both"/>
        <w:rPr/>
      </w:pPr>
      <w:r w:rsidDel="00000000" w:rsidR="00000000" w:rsidRPr="00000000">
        <w:rPr>
          <w:i w:val="1"/>
          <w:rtl w:val="0"/>
        </w:rPr>
        <w:t xml:space="preserve">Erőforrásigény:</w:t>
      </w:r>
      <w:r w:rsidDel="00000000" w:rsidR="00000000" w:rsidRPr="00000000">
        <w:rPr>
          <w:rtl w:val="0"/>
        </w:rPr>
        <w:t xml:space="preserve"> 4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2p2csry" w:id="30"/>
      <w:bookmarkEnd w:id="30"/>
      <w:commentRangeStart w:id="2"/>
      <w:r w:rsidDel="00000000" w:rsidR="00000000" w:rsidRPr="00000000">
        <w:rPr>
          <w:rtl w:val="0"/>
        </w:rPr>
        <w:t xml:space="preserve">Képernyőtervek</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Magyar Ná</w:t>
      </w:r>
      <w:r w:rsidDel="00000000" w:rsidR="00000000" w:rsidRPr="00000000">
        <w:rPr>
          <w:rtl w:val="0"/>
        </w:rPr>
        <w:t xml:space="preserve">ndor, Rózsa Péter</w:t>
      </w:r>
      <w:r w:rsidDel="00000000" w:rsidR="00000000" w:rsidRPr="00000000">
        <w:rPr>
          <w:rtl w:val="0"/>
        </w:rPr>
      </w:r>
    </w:p>
    <w:p w:rsidR="00000000" w:rsidDel="00000000" w:rsidP="00000000" w:rsidRDefault="00000000" w:rsidRPr="00000000">
      <w:pPr>
        <w:ind w:firstLine="708"/>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firstLine="708"/>
        <w:contextualSpacing w:val="0"/>
        <w:jc w:val="both"/>
        <w:rPr/>
      </w:pPr>
      <w:r w:rsidDel="00000000" w:rsidR="00000000" w:rsidRPr="00000000">
        <w:rPr>
          <w:i w:val="1"/>
          <w:rtl w:val="0"/>
        </w:rPr>
        <w:t xml:space="preserve">Erőforrásigény:</w:t>
      </w:r>
      <w:r w:rsidDel="00000000" w:rsidR="00000000" w:rsidRPr="00000000">
        <w:rPr>
          <w:rtl w:val="0"/>
        </w:rPr>
        <w:t xml:space="preserve"> 6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147n2zr" w:id="31"/>
      <w:bookmarkEnd w:id="31"/>
      <w:r w:rsidDel="00000000" w:rsidR="00000000" w:rsidRPr="00000000">
        <w:rPr>
          <w:rtl w:val="0"/>
        </w:rPr>
        <w:t xml:space="preserve">Tesztesetek, teszttervek</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Vass Mihály Alex</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4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3o7alnk" w:id="32"/>
      <w:bookmarkEnd w:id="32"/>
      <w:r w:rsidDel="00000000" w:rsidR="00000000" w:rsidRPr="00000000">
        <w:rPr>
          <w:rtl w:val="0"/>
        </w:rPr>
        <w:t xml:space="preserve">Bemutató elkészítése és bemutatása</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Fáncsik Róbert, Füri Milán</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hét</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6 személy-óra</w:t>
      </w:r>
    </w:p>
    <w:p w:rsidR="00000000" w:rsidDel="00000000" w:rsidP="00000000" w:rsidRDefault="00000000" w:rsidRPr="00000000">
      <w:pPr>
        <w:pStyle w:val="Heading2"/>
        <w:numPr>
          <w:ilvl w:val="1"/>
          <w:numId w:val="4"/>
        </w:numPr>
        <w:ind w:left="576" w:hanging="576"/>
        <w:contextualSpacing w:val="0"/>
        <w:jc w:val="both"/>
        <w:rPr/>
      </w:pPr>
      <w:bookmarkStart w:colFirst="0" w:colLast="0" w:name="_23ckvvd" w:id="33"/>
      <w:bookmarkEnd w:id="33"/>
      <w:r w:rsidDel="00000000" w:rsidR="00000000" w:rsidRPr="00000000">
        <w:rPr>
          <w:rtl w:val="0"/>
        </w:rPr>
        <w:t xml:space="preserve">Prototípus I. (modellfüggő)</w:t>
      </w:r>
    </w:p>
    <w:p w:rsidR="00000000" w:rsidDel="00000000" w:rsidP="00000000" w:rsidRDefault="00000000" w:rsidRPr="00000000">
      <w:pPr>
        <w:contextualSpacing w:val="0"/>
        <w:jc w:val="both"/>
        <w:rPr>
          <w:color w:val="ff0000"/>
        </w:rPr>
      </w:pPr>
      <w:r w:rsidDel="00000000" w:rsidR="00000000" w:rsidRPr="00000000">
        <w:rPr>
          <w:rtl w:val="0"/>
        </w:rPr>
        <w:t xml:space="preserve">Ennek a feladatnak az a célja, hogy egy bemutatásra alkalmas, futtatható és fordítható program el legyen készítve.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Részfeladatai a következők:</w:t>
      </w:r>
    </w:p>
    <w:p w:rsidR="00000000" w:rsidDel="00000000" w:rsidP="00000000" w:rsidRDefault="00000000" w:rsidRPr="00000000">
      <w:pPr>
        <w:pStyle w:val="Heading3"/>
        <w:numPr>
          <w:ilvl w:val="2"/>
          <w:numId w:val="4"/>
        </w:numPr>
        <w:ind w:left="720" w:hanging="720"/>
        <w:contextualSpacing w:val="0"/>
        <w:jc w:val="both"/>
        <w:rPr/>
      </w:pPr>
      <w:bookmarkStart w:colFirst="0" w:colLast="0" w:name="_ihv636" w:id="34"/>
      <w:bookmarkEnd w:id="34"/>
      <w:r w:rsidDel="00000000" w:rsidR="00000000" w:rsidRPr="00000000">
        <w:rPr>
          <w:rtl w:val="0"/>
        </w:rPr>
        <w:t xml:space="preserve">Prototípus</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Fáncsik Róbert, Füri Milán, Magyar Nándor, Rózsa Péter, Vass Mihály Alex</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7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40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32hioqz" w:id="35"/>
      <w:bookmarkEnd w:id="35"/>
      <w:r w:rsidDel="00000000" w:rsidR="00000000" w:rsidRPr="00000000">
        <w:rPr>
          <w:rtl w:val="0"/>
        </w:rPr>
        <w:t xml:space="preserve">Tesztelési dokumentum</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Fáncsik Róbert, Füri Milán, Magyar Nándor, Rózsa Péter, Vass Mihály Alex</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15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1hmsyys" w:id="36"/>
      <w:bookmarkEnd w:id="36"/>
      <w:r w:rsidDel="00000000" w:rsidR="00000000" w:rsidRPr="00000000">
        <w:rPr>
          <w:rtl w:val="0"/>
        </w:rPr>
        <w:t xml:space="preserve">Bemutató elkészítése és bemutatása</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Fáncsik Róbert, Füri Milán</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1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6 személy-óra</w:t>
      </w:r>
    </w:p>
    <w:p w:rsidR="00000000" w:rsidDel="00000000" w:rsidP="00000000" w:rsidRDefault="00000000" w:rsidRPr="00000000">
      <w:pPr>
        <w:pStyle w:val="Heading2"/>
        <w:numPr>
          <w:ilvl w:val="1"/>
          <w:numId w:val="4"/>
        </w:numPr>
        <w:ind w:left="576" w:hanging="576"/>
        <w:contextualSpacing w:val="0"/>
        <w:jc w:val="both"/>
        <w:rPr/>
      </w:pPr>
      <w:bookmarkStart w:colFirst="0" w:colLast="0" w:name="_41mghml" w:id="37"/>
      <w:bookmarkEnd w:id="37"/>
      <w:r w:rsidDel="00000000" w:rsidR="00000000" w:rsidRPr="00000000">
        <w:rPr>
          <w:rtl w:val="0"/>
        </w:rPr>
        <w:t xml:space="preserve">Prototípus II. </w:t>
      </w:r>
    </w:p>
    <w:p w:rsidR="00000000" w:rsidDel="00000000" w:rsidP="00000000" w:rsidRDefault="00000000" w:rsidRPr="00000000">
      <w:pPr>
        <w:contextualSpacing w:val="0"/>
        <w:jc w:val="both"/>
        <w:rPr/>
      </w:pPr>
      <w:r w:rsidDel="00000000" w:rsidR="00000000" w:rsidRPr="00000000">
        <w:rPr>
          <w:rtl w:val="0"/>
        </w:rPr>
        <w:t xml:space="preserve">Ennek a feladatnak az a célja, hogy piacra kész program elkészüljön, amelyet a megrendelő illetve a felhasználó alkalmazni, tesztelni, használni tudjon.</w:t>
      </w:r>
    </w:p>
    <w:p w:rsidR="00000000" w:rsidDel="00000000" w:rsidP="00000000" w:rsidRDefault="00000000" w:rsidRPr="00000000">
      <w:pPr>
        <w:contextualSpacing w:val="0"/>
        <w:jc w:val="both"/>
        <w:rPr>
          <w:color w:val="ff000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Részfeladatai a következők:</w:t>
      </w:r>
    </w:p>
    <w:p w:rsidR="00000000" w:rsidDel="00000000" w:rsidP="00000000" w:rsidRDefault="00000000" w:rsidRPr="00000000">
      <w:pPr>
        <w:pStyle w:val="Heading3"/>
        <w:numPr>
          <w:ilvl w:val="2"/>
          <w:numId w:val="4"/>
        </w:numPr>
        <w:ind w:left="720" w:hanging="720"/>
        <w:contextualSpacing w:val="0"/>
        <w:jc w:val="both"/>
        <w:rPr/>
      </w:pPr>
      <w:bookmarkStart w:colFirst="0" w:colLast="0" w:name="_2grqrue" w:id="38"/>
      <w:bookmarkEnd w:id="38"/>
      <w:r w:rsidDel="00000000" w:rsidR="00000000" w:rsidRPr="00000000">
        <w:rPr>
          <w:rtl w:val="0"/>
        </w:rPr>
        <w:t xml:space="preserve">Dokumentációk, tervek új funkciókkal</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Fáncsik Róbert, Füri Milán, Magyar Nándor, Rózsa Péter, Vass Mihály Alex</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3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20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vx1227" w:id="39"/>
      <w:bookmarkEnd w:id="39"/>
      <w:r w:rsidDel="00000000" w:rsidR="00000000" w:rsidRPr="00000000">
        <w:rPr>
          <w:rtl w:val="0"/>
        </w:rPr>
        <w:t xml:space="preserve">Javított minőségű prototípus új funkciókkal</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Fáncsik Róbert, Füri Milán, Magyar Nándor, Rózsa Péter, Vass Mihály Alex</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15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w:t>
      </w:r>
      <w:r w:rsidDel="00000000" w:rsidR="00000000" w:rsidRPr="00000000">
        <w:rPr>
          <w:rtl w:val="0"/>
        </w:rPr>
        <w:t xml:space="preserve"> 120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3fwokq0" w:id="40"/>
      <w:bookmarkEnd w:id="40"/>
      <w:r w:rsidDel="00000000" w:rsidR="00000000" w:rsidRPr="00000000">
        <w:rPr>
          <w:rtl w:val="0"/>
        </w:rPr>
        <w:t xml:space="preserve">Tesztelési dokumentum új funkciókhoz</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Magyar Nándor, Rózsa Péter, Vass Mihály Alex</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pPr>
      <w:r w:rsidDel="00000000" w:rsidR="00000000" w:rsidRPr="00000000">
        <w:rPr>
          <w:i w:val="1"/>
          <w:rtl w:val="0"/>
        </w:rPr>
        <w:t xml:space="preserve">Erőforrásigény: </w:t>
      </w:r>
      <w:r w:rsidDel="00000000" w:rsidR="00000000" w:rsidRPr="00000000">
        <w:rPr>
          <w:rtl w:val="0"/>
        </w:rPr>
        <w:t xml:space="preserve"> 21 személy-óra</w:t>
      </w:r>
    </w:p>
    <w:p w:rsidR="00000000" w:rsidDel="00000000" w:rsidP="00000000" w:rsidRDefault="00000000" w:rsidRPr="00000000">
      <w:pPr>
        <w:pStyle w:val="Heading3"/>
        <w:numPr>
          <w:ilvl w:val="2"/>
          <w:numId w:val="4"/>
        </w:numPr>
        <w:ind w:left="720" w:hanging="720"/>
        <w:contextualSpacing w:val="0"/>
        <w:jc w:val="both"/>
        <w:rPr/>
      </w:pPr>
      <w:bookmarkStart w:colFirst="0" w:colLast="0" w:name="_1v1yuxt" w:id="41"/>
      <w:bookmarkEnd w:id="41"/>
      <w:r w:rsidDel="00000000" w:rsidR="00000000" w:rsidRPr="00000000">
        <w:rPr>
          <w:rtl w:val="0"/>
        </w:rPr>
        <w:t xml:space="preserve">Bemutató elkészítése és bemutatása</w:t>
      </w:r>
    </w:p>
    <w:p w:rsidR="00000000" w:rsidDel="00000000" w:rsidP="00000000" w:rsidRDefault="00000000" w:rsidRPr="0000000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68" w:right="0" w:hanging="360"/>
        <w:contextualSpacing w:val="1"/>
        <w:jc w:val="both"/>
        <w:rPr>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Felelősök: </w:t>
      </w:r>
      <w:r w:rsidDel="00000000" w:rsidR="00000000" w:rsidRPr="00000000">
        <w:rPr>
          <w:rtl w:val="0"/>
        </w:rPr>
        <w:t xml:space="preserve"> Fáncsik Róbert, Füri Milán</w:t>
      </w: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i w:val="1"/>
          <w:rtl w:val="0"/>
        </w:rPr>
        <w:t xml:space="preserve">Tartam:</w:t>
      </w:r>
      <w:r w:rsidDel="00000000" w:rsidR="00000000" w:rsidRPr="00000000">
        <w:rPr>
          <w:rtl w:val="0"/>
        </w:rPr>
        <w:t xml:space="preserve"> 2 nap</w:t>
      </w:r>
    </w:p>
    <w:p w:rsidR="00000000" w:rsidDel="00000000" w:rsidP="00000000" w:rsidRDefault="00000000" w:rsidRPr="00000000">
      <w:pPr>
        <w:ind w:left="708" w:firstLine="0"/>
        <w:contextualSpacing w:val="0"/>
        <w:jc w:val="both"/>
        <w:rPr>
          <w:i w:val="1"/>
        </w:rPr>
      </w:pPr>
      <w:r w:rsidDel="00000000" w:rsidR="00000000" w:rsidRPr="00000000">
        <w:rPr>
          <w:i w:val="1"/>
          <w:rtl w:val="0"/>
        </w:rPr>
        <w:t xml:space="preserve">Erőforrásigény:</w:t>
      </w:r>
      <w:r w:rsidDel="00000000" w:rsidR="00000000" w:rsidRPr="00000000">
        <w:rPr>
          <w:rtl w:val="0"/>
        </w:rPr>
        <w:t xml:space="preserve"> 7 személy-óra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sectPr>
          <w:headerReference r:id="rId15" w:type="default"/>
          <w:footerReference r:id="rId16" w:type="default"/>
          <w:pgSz w:h="16838" w:w="11906"/>
          <w:pgMar w:bottom="1588" w:top="1259" w:left="1134" w:right="851"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jc w:val="left"/>
        <w:rPr/>
        <w:sectPr>
          <w:type w:val="continuous"/>
          <w:pgSz w:h="16838" w:w="11906"/>
          <w:pgMar w:bottom="1588" w:top="1259" w:left="1134" w:right="851" w:header="0"/>
        </w:sectPr>
      </w:pPr>
      <w:bookmarkStart w:colFirst="0" w:colLast="0" w:name="_4f1mdlm" w:id="42"/>
      <w:bookmarkEnd w:id="42"/>
      <w:r w:rsidDel="00000000" w:rsidR="00000000" w:rsidRPr="00000000">
        <w:rPr>
          <w:rtl w:val="0"/>
        </w:rPr>
        <w:t xml:space="preserve">Részletes időbeosztás</w:t>
      </w:r>
      <w:r w:rsidDel="00000000" w:rsidR="00000000" w:rsidRPr="00000000">
        <w:rPr/>
        <w:drawing>
          <wp:inline distB="114300" distT="114300" distL="114300" distR="114300">
            <wp:extent cx="6299525" cy="205740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299525" cy="2057400"/>
                    </a:xfrm>
                    <a:prstGeom prst="rect"/>
                    <a:ln/>
                  </pic:spPr>
                </pic:pic>
              </a:graphicData>
            </a:graphic>
          </wp:inline>
        </w:drawing>
      </w:r>
      <w:r w:rsidDel="00000000" w:rsidR="00000000" w:rsidRPr="00000000">
        <w:rPr/>
        <w:drawing>
          <wp:inline distB="114300" distT="114300" distL="114300" distR="114300">
            <wp:extent cx="6123623" cy="3834919"/>
            <wp:effectExtent b="0" l="0" r="0" t="0"/>
            <wp:docPr id="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123623" cy="383491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bookmarkStart w:colFirst="0" w:colLast="0" w:name="_2u6wntf" w:id="43"/>
      <w:bookmarkEnd w:id="43"/>
      <w:r w:rsidDel="00000000" w:rsidR="00000000" w:rsidRPr="00000000">
        <w:rPr>
          <w:rtl w:val="0"/>
        </w:rPr>
        <w:t xml:space="preserve">Projekt költségvetés</w:t>
      </w:r>
    </w:p>
    <w:p w:rsidR="00000000" w:rsidDel="00000000" w:rsidP="00000000" w:rsidRDefault="00000000" w:rsidRPr="00000000">
      <w:pPr>
        <w:pStyle w:val="Heading2"/>
        <w:numPr>
          <w:ilvl w:val="1"/>
          <w:numId w:val="4"/>
        </w:numPr>
        <w:ind w:left="576" w:hanging="576"/>
        <w:contextualSpacing w:val="0"/>
        <w:jc w:val="both"/>
        <w:rPr/>
      </w:pPr>
      <w:bookmarkStart w:colFirst="0" w:colLast="0" w:name="_19c6y18" w:id="44"/>
      <w:bookmarkEnd w:id="44"/>
      <w:r w:rsidDel="00000000" w:rsidR="00000000" w:rsidRPr="00000000">
        <w:rPr>
          <w:rtl w:val="0"/>
        </w:rPr>
        <w:t xml:space="preserve">Részletes költségvetés</w:t>
      </w:r>
    </w:p>
    <w:p w:rsidR="00000000" w:rsidDel="00000000" w:rsidP="00000000" w:rsidRDefault="00000000" w:rsidRPr="00000000">
      <w:pPr>
        <w:contextualSpacing w:val="0"/>
        <w:jc w:val="both"/>
        <w:rPr>
          <w:i w:val="1"/>
        </w:rPr>
      </w:pPr>
      <w:r w:rsidDel="00000000" w:rsidR="00000000" w:rsidRPr="00000000">
        <w:rPr>
          <w:i w:val="1"/>
          <w:rtl w:val="0"/>
        </w:rPr>
        <w:t xml:space="preserve">(Az egyes leadások alkalmával teljesíthető pontszámot kell beírni minden emberre külön-külön.)</w:t>
      </w:r>
    </w:p>
    <w:p w:rsidR="00000000" w:rsidDel="00000000" w:rsidP="00000000" w:rsidRDefault="00000000" w:rsidRPr="00000000">
      <w:pPr>
        <w:contextualSpacing w:val="0"/>
        <w:jc w:val="both"/>
        <w:rPr>
          <w:i w:val="1"/>
        </w:rPr>
      </w:pPr>
      <w:r w:rsidDel="00000000" w:rsidR="00000000" w:rsidRPr="00000000">
        <w:rPr>
          <w:rtl w:val="0"/>
        </w:rPr>
      </w:r>
    </w:p>
    <w:tbl>
      <w:tblPr>
        <w:tblStyle w:val="Table4"/>
        <w:tblW w:w="9335.000000000002"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319"/>
        <w:gridCol w:w="1403"/>
        <w:gridCol w:w="1402"/>
        <w:gridCol w:w="1402"/>
        <w:gridCol w:w="1403"/>
        <w:gridCol w:w="1406"/>
        <w:tblGridChange w:id="0">
          <w:tblGrid>
            <w:gridCol w:w="2319"/>
            <w:gridCol w:w="1403"/>
            <w:gridCol w:w="1402"/>
            <w:gridCol w:w="1402"/>
            <w:gridCol w:w="1403"/>
            <w:gridCol w:w="1406"/>
          </w:tblGrid>
        </w:tblGridChange>
      </w:tblGrid>
      <w:tr>
        <w:trPr>
          <w:trHeight w:val="800" w:hRule="atLeast"/>
        </w:trPr>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Név</w:t>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1. leadás</w:t>
            </w:r>
          </w:p>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Projektterv</w:t>
            </w:r>
          </w:p>
        </w:tc>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2. leadás</w:t>
            </w:r>
          </w:p>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UML és adatbázis</w:t>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3. leadás</w:t>
            </w:r>
          </w:p>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Prototípus I.</w:t>
            </w:r>
          </w:p>
        </w:tc>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4. leadás, Prototípus II.</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Össz.</w:t>
            </w:r>
          </w:p>
        </w:tc>
      </w:tr>
      <w:tr>
        <w:trPr>
          <w:trHeight w:val="72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rPr>
                <w:sz w:val="18"/>
                <w:szCs w:val="18"/>
              </w:rPr>
            </w:pPr>
            <w:r w:rsidDel="00000000" w:rsidR="00000000" w:rsidRPr="00000000">
              <w:rPr>
                <w:sz w:val="18"/>
                <w:szCs w:val="18"/>
                <w:rtl w:val="0"/>
              </w:rPr>
              <w:t xml:space="preserve">(Minimálisan és) maximálisan kapható pontszám százalékban</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5%-10%</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15%-40%</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20%-40%</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20%-40%</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rtl w:val="0"/>
              </w:rPr>
            </w:r>
          </w:p>
        </w:tc>
      </w:tr>
      <w:tr>
        <w:trPr>
          <w:trHeight w:val="28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20"/>
                <w:szCs w:val="20"/>
              </w:rPr>
            </w:pPr>
            <w:r w:rsidDel="00000000" w:rsidR="00000000" w:rsidRPr="00000000">
              <w:rPr>
                <w:sz w:val="20"/>
                <w:szCs w:val="20"/>
                <w:rtl w:val="0"/>
              </w:rPr>
              <w:t xml:space="preserve">Fáncsik Róbert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000000" w:space="0" w:sz="0" w:val="nil"/>
              <w:left w:color="000000" w:space="0" w:sz="0" w:val="nil"/>
              <w:bottom w:color="000000" w:space="0" w:sz="0" w:val="nil"/>
              <w:right w:color="4f81bd" w:space="0" w:sz="8"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28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20"/>
                <w:szCs w:val="20"/>
              </w:rPr>
            </w:pPr>
            <w:r w:rsidDel="00000000" w:rsidR="00000000" w:rsidRPr="00000000">
              <w:rPr>
                <w:sz w:val="20"/>
                <w:szCs w:val="20"/>
                <w:rtl w:val="0"/>
              </w:rPr>
              <w:t xml:space="preserve">Füri Milán</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6</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28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20"/>
                <w:szCs w:val="20"/>
              </w:rPr>
            </w:pPr>
            <w:r w:rsidDel="00000000" w:rsidR="00000000" w:rsidRPr="00000000">
              <w:rPr>
                <w:sz w:val="20"/>
                <w:szCs w:val="20"/>
                <w:rtl w:val="0"/>
              </w:rPr>
              <w:t xml:space="preserve">Magyar Nándor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000000" w:space="0" w:sz="0" w:val="nil"/>
              <w:left w:color="000000" w:space="0" w:sz="0" w:val="nil"/>
              <w:bottom w:color="000000" w:space="0" w:sz="0" w:val="nil"/>
              <w:right w:color="4f81bd" w:space="0" w:sz="8"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30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20"/>
                <w:szCs w:val="20"/>
              </w:rPr>
            </w:pPr>
            <w:r w:rsidDel="00000000" w:rsidR="00000000" w:rsidRPr="00000000">
              <w:rPr>
                <w:sz w:val="20"/>
                <w:szCs w:val="20"/>
                <w:rtl w:val="0"/>
              </w:rPr>
              <w:t xml:space="preserve">Rózsa Péter</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6</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28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20"/>
                <w:szCs w:val="20"/>
              </w:rPr>
            </w:pPr>
            <w:r w:rsidDel="00000000" w:rsidR="00000000" w:rsidRPr="00000000">
              <w:rPr>
                <w:sz w:val="20"/>
                <w:szCs w:val="20"/>
                <w:rtl w:val="0"/>
              </w:rPr>
              <w:t xml:space="preserve">Vass Mihály Alex</w:t>
            </w:r>
          </w:p>
        </w:tc>
        <w:tc>
          <w:tcPr>
            <w:tcBorders>
              <w:top w:color="000000" w:space="0" w:sz="0" w:val="nil"/>
              <w:left w:color="000000" w:space="0" w:sz="0" w:val="nil"/>
              <w:bottom w:color="4f81bd" w:space="0" w:sz="8" w:val="single"/>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000000" w:space="0" w:sz="0" w:val="nil"/>
              <w:left w:color="000000" w:space="0" w:sz="0" w:val="nil"/>
              <w:bottom w:color="4f81bd" w:space="0" w:sz="8" w:val="single"/>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18</w:t>
            </w:r>
          </w:p>
        </w:tc>
        <w:tc>
          <w:tcPr>
            <w:tcBorders>
              <w:top w:color="000000" w:space="0" w:sz="0" w:val="nil"/>
              <w:left w:color="000000" w:space="0" w:sz="0" w:val="nil"/>
              <w:bottom w:color="4f81bd" w:space="0" w:sz="8" w:val="single"/>
              <w:right w:color="4f81bd" w:space="0" w:sz="8"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bl>
    <w:p w:rsidR="00000000" w:rsidDel="00000000" w:rsidP="00000000" w:rsidRDefault="00000000" w:rsidRPr="00000000">
      <w:pPr>
        <w:pStyle w:val="Heading2"/>
        <w:numPr>
          <w:ilvl w:val="1"/>
          <w:numId w:val="4"/>
        </w:numPr>
        <w:ind w:left="576" w:hanging="576"/>
        <w:contextualSpacing w:val="0"/>
        <w:jc w:val="both"/>
        <w:rPr/>
      </w:pPr>
      <w:bookmarkStart w:colFirst="0" w:colLast="0" w:name="_3tbugp1" w:id="45"/>
      <w:bookmarkEnd w:id="45"/>
      <w:r w:rsidDel="00000000" w:rsidR="00000000" w:rsidRPr="00000000">
        <w:rPr>
          <w:rtl w:val="0"/>
        </w:rPr>
        <w:t xml:space="preserve">Átvétel</w:t>
      </w:r>
    </w:p>
    <w:p w:rsidR="00000000" w:rsidDel="00000000" w:rsidP="00000000" w:rsidRDefault="00000000" w:rsidRPr="00000000">
      <w:pPr>
        <w:contextualSpacing w:val="0"/>
        <w:jc w:val="both"/>
        <w:rPr/>
      </w:pPr>
      <w:r w:rsidDel="00000000" w:rsidR="00000000" w:rsidRPr="00000000">
        <w:rPr>
          <w:rtl w:val="0"/>
        </w:rPr>
        <w:t xml:space="preserve">A projektet a megrendelő a következő eredménnyel vette át:</w:t>
      </w:r>
    </w:p>
    <w:p w:rsidR="00000000" w:rsidDel="00000000" w:rsidP="00000000" w:rsidRDefault="00000000" w:rsidRPr="00000000">
      <w:pPr>
        <w:contextualSpacing w:val="0"/>
        <w:jc w:val="both"/>
        <w:rPr>
          <w:i w:val="1"/>
        </w:rPr>
      </w:pPr>
      <w:r w:rsidDel="00000000" w:rsidR="00000000" w:rsidRPr="00000000">
        <w:rPr>
          <w:rtl w:val="0"/>
        </w:rPr>
      </w:r>
    </w:p>
    <w:tbl>
      <w:tblPr>
        <w:tblStyle w:val="Table5"/>
        <w:tblW w:w="948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304"/>
        <w:gridCol w:w="1436"/>
        <w:gridCol w:w="1437"/>
        <w:gridCol w:w="1437"/>
        <w:gridCol w:w="1437"/>
        <w:gridCol w:w="1438"/>
        <w:tblGridChange w:id="0">
          <w:tblGrid>
            <w:gridCol w:w="2304"/>
            <w:gridCol w:w="1436"/>
            <w:gridCol w:w="1437"/>
            <w:gridCol w:w="1437"/>
            <w:gridCol w:w="1437"/>
            <w:gridCol w:w="1438"/>
          </w:tblGrid>
        </w:tblGridChange>
      </w:tblGrid>
      <w:tr>
        <w:trPr>
          <w:trHeight w:val="300" w:hRule="atLeast"/>
        </w:trPr>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Név</w:t>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1. leadás</w:t>
            </w:r>
          </w:p>
        </w:tc>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2. leadás</w:t>
            </w:r>
          </w:p>
        </w:tc>
        <w:tc>
          <w:tcPr>
            <w:tcBorders>
              <w:top w:color="4f81bd" w:space="0" w:sz="8" w:val="single"/>
              <w:left w:color="000000" w:space="0" w:sz="0" w:val="nil"/>
              <w:bottom w:color="000000" w:space="0" w:sz="0" w:val="nil"/>
              <w:right w:color="000000" w:space="0" w:sz="0" w:val="nil"/>
            </w:tcBorders>
            <w:shd w:fill="4f81bd" w:val="cle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3. leadás</w:t>
            </w:r>
          </w:p>
        </w:tc>
        <w:tc>
          <w:tcPr>
            <w:tcBorders>
              <w:top w:color="4f81bd" w:space="0" w:sz="8" w:val="single"/>
              <w:left w:color="4f81bd" w:space="0" w:sz="8" w:val="single"/>
              <w:bottom w:color="4f81bd" w:space="0" w:sz="8" w:val="single"/>
              <w:right w:color="4f81bd" w:space="0" w:sz="8" w:val="single"/>
            </w:tcBorders>
            <w:shd w:fill="4f81bd" w:val="clear"/>
            <w:tcMar>
              <w:left w:w="107.0" w:type="dxa"/>
            </w:tcM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4. leadás, </w:t>
            </w:r>
          </w:p>
        </w:tc>
        <w:tc>
          <w:tcPr>
            <w:tcBorders>
              <w:top w:color="4f81bd" w:space="0" w:sz="8" w:val="single"/>
              <w:left w:color="000000" w:space="0" w:sz="0" w:val="nil"/>
              <w:bottom w:color="000000" w:space="0" w:sz="0" w:val="nil"/>
              <w:right w:color="4f81bd" w:space="0" w:sz="8" w:val="single"/>
            </w:tcBorders>
            <w:shd w:fill="4f81bd" w:val="clear"/>
          </w:tcPr>
          <w:p w:rsidR="00000000" w:rsidDel="00000000" w:rsidP="00000000" w:rsidRDefault="00000000" w:rsidRPr="00000000">
            <w:pPr>
              <w:spacing w:after="0" w:lineRule="auto"/>
              <w:contextualSpacing w:val="0"/>
              <w:jc w:val="both"/>
              <w:rPr>
                <w:b w:val="1"/>
                <w:color w:val="ffffff"/>
                <w:sz w:val="20"/>
                <w:szCs w:val="20"/>
              </w:rPr>
            </w:pPr>
            <w:r w:rsidDel="00000000" w:rsidR="00000000" w:rsidRPr="00000000">
              <w:rPr>
                <w:b w:val="1"/>
                <w:color w:val="ffffff"/>
                <w:sz w:val="20"/>
                <w:szCs w:val="20"/>
                <w:rtl w:val="0"/>
              </w:rPr>
              <w:t xml:space="preserve">Össz.</w:t>
            </w:r>
          </w:p>
        </w:tc>
      </w:tr>
      <w:tr>
        <w:trPr>
          <w:trHeight w:val="52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sz w:val="18"/>
                <w:szCs w:val="18"/>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Projektterv</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UML és adatbázis</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Prototípus I.</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sz w:val="18"/>
                <w:szCs w:val="18"/>
                <w:rtl w:val="0"/>
              </w:rPr>
              <w:t xml:space="preserve">Prototípus II.</w:t>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sz w:val="18"/>
                <w:szCs w:val="18"/>
              </w:rPr>
            </w:pPr>
            <w:r w:rsidDel="00000000" w:rsidR="00000000" w:rsidRPr="00000000">
              <w:rPr>
                <w:rtl w:val="0"/>
              </w:rPr>
            </w:r>
          </w:p>
        </w:tc>
      </w:tr>
      <w:tr>
        <w:trPr>
          <w:trHeight w:val="30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30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30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000000" w:space="0" w:sz="0" w:val="nil"/>
              <w:left w:color="000000" w:space="0" w:sz="0" w:val="nil"/>
              <w:bottom w:color="000000" w:space="0" w:sz="0" w:val="nil"/>
              <w:right w:color="4f81bd" w:space="0" w:sz="8"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30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r>
        <w:trPr>
          <w:trHeight w:val="300" w:hRule="atLeast"/>
        </w:trPr>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color w:val="ff0000"/>
              </w:rPr>
            </w:pPr>
            <w:r w:rsidDel="00000000" w:rsidR="00000000" w:rsidRPr="00000000">
              <w:rPr>
                <w:rtl w:val="0"/>
              </w:rPr>
            </w:r>
          </w:p>
        </w:tc>
        <w:tc>
          <w:tcPr>
            <w:tcBorders>
              <w:top w:color="000000" w:space="0" w:sz="0" w:val="nil"/>
              <w:left w:color="000000" w:space="0" w:sz="0" w:val="nil"/>
              <w:bottom w:color="4f81bd" w:space="0" w:sz="8" w:val="single"/>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000000" w:space="0" w:sz="0" w:val="nil"/>
              <w:left w:color="000000" w:space="0" w:sz="0" w:val="nil"/>
              <w:bottom w:color="4f81bd" w:space="0" w:sz="8" w:val="single"/>
              <w:right w:color="000000" w:space="0" w:sz="0" w:val="nil"/>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auto" w:val="clear"/>
            <w:tcMar>
              <w:left w:w="107.0" w:type="dxa"/>
            </w:tcMar>
          </w:tcPr>
          <w:p w:rsidR="00000000" w:rsidDel="00000000" w:rsidP="00000000" w:rsidRDefault="00000000" w:rsidRPr="00000000">
            <w:pPr>
              <w:spacing w:after="0" w:lineRule="auto"/>
              <w:contextualSpacing w:val="0"/>
              <w:jc w:val="both"/>
              <w:rPr/>
            </w:pPr>
            <w:r w:rsidDel="00000000" w:rsidR="00000000" w:rsidRPr="00000000">
              <w:rPr>
                <w:rtl w:val="0"/>
              </w:rPr>
            </w:r>
          </w:p>
        </w:tc>
        <w:tc>
          <w:tcPr>
            <w:tcBorders>
              <w:top w:color="000000" w:space="0" w:sz="0" w:val="nil"/>
              <w:left w:color="000000" w:space="0" w:sz="0" w:val="nil"/>
              <w:bottom w:color="4f81bd" w:space="0" w:sz="8" w:val="single"/>
              <w:right w:color="4f81bd" w:space="0" w:sz="8" w:val="single"/>
            </w:tcBorders>
            <w:shd w:fill="auto" w:val="clear"/>
          </w:tcPr>
          <w:p w:rsidR="00000000" w:rsidDel="00000000" w:rsidP="00000000" w:rsidRDefault="00000000" w:rsidRPr="00000000">
            <w:pPr>
              <w:spacing w:after="0" w:lineRule="auto"/>
              <w:contextualSpacing w:val="0"/>
              <w:jc w:val="both"/>
              <w:rPr/>
            </w:pPr>
            <w:r w:rsidDel="00000000" w:rsidR="00000000" w:rsidRPr="00000000">
              <w:rPr>
                <w:rtl w:val="0"/>
              </w:rPr>
              <w:t xml:space="preserve">60</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Szeged,</w:t>
      </w:r>
      <w:r w:rsidDel="00000000" w:rsidR="00000000" w:rsidRPr="00000000">
        <w:rPr>
          <w:rtl w:val="0"/>
        </w:rPr>
        <w:t xml:space="preserve"> 2017. október 1.</w:t>
      </w:r>
    </w:p>
    <w:p w:rsidR="00000000" w:rsidDel="00000000" w:rsidP="00000000" w:rsidRDefault="00000000" w:rsidRPr="00000000">
      <w:pPr>
        <w:tabs>
          <w:tab w:val="center" w:pos="2552"/>
          <w:tab w:val="center" w:pos="7655"/>
        </w:tabs>
        <w:contextualSpacing w:val="0"/>
        <w:jc w:val="both"/>
        <w:rPr/>
      </w:pPr>
      <w:r w:rsidDel="00000000" w:rsidR="00000000" w:rsidRPr="00000000">
        <w:rPr>
          <w:rtl w:val="0"/>
        </w:rPr>
        <w:tab/>
      </w:r>
      <w:commentRangeStart w:id="3"/>
      <w:r w:rsidDel="00000000" w:rsidR="00000000" w:rsidRPr="00000000">
        <w:rPr>
          <w:rtl w:val="0"/>
        </w:rPr>
        <w:t xml:space="preserve">____________________________</w:t>
      </w:r>
      <w:commentRangeEnd w:id="3"/>
      <w:r w:rsidDel="00000000" w:rsidR="00000000" w:rsidRPr="00000000">
        <w:commentReference w:id="3"/>
      </w:r>
      <w:r w:rsidDel="00000000" w:rsidR="00000000" w:rsidRPr="00000000">
        <w:rPr>
          <w:rtl w:val="0"/>
        </w:rPr>
        <w:tab/>
      </w:r>
      <w:commentRangeStart w:id="4"/>
      <w:r w:rsidDel="00000000" w:rsidR="00000000" w:rsidRPr="00000000">
        <w:rPr>
          <w:rtl w:val="0"/>
        </w:rPr>
        <w:t xml:space="preserve">____________________________</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tabs>
          <w:tab w:val="center" w:pos="2552"/>
          <w:tab w:val="center" w:pos="7655"/>
        </w:tabs>
        <w:contextualSpacing w:val="0"/>
        <w:jc w:val="both"/>
        <w:rPr/>
      </w:pPr>
      <w:r w:rsidDel="00000000" w:rsidR="00000000" w:rsidRPr="00000000">
        <w:rPr>
          <w:rtl w:val="0"/>
        </w:rPr>
        <w:tab/>
      </w:r>
      <w:commentRangeStart w:id="5"/>
      <w:r w:rsidDel="00000000" w:rsidR="00000000" w:rsidRPr="00000000">
        <w:rPr>
          <w:rtl w:val="0"/>
        </w:rPr>
        <w:t xml:space="preserve">____________________________</w:t>
      </w:r>
      <w:commentRangeEnd w:id="5"/>
      <w:r w:rsidDel="00000000" w:rsidR="00000000" w:rsidRPr="00000000">
        <w:commentReference w:id="5"/>
      </w:r>
      <w:r w:rsidDel="00000000" w:rsidR="00000000" w:rsidRPr="00000000">
        <w:rPr>
          <w:rtl w:val="0"/>
        </w:rPr>
        <w:tab/>
      </w:r>
      <w:commentRangeStart w:id="6"/>
      <w:r w:rsidDel="00000000" w:rsidR="00000000" w:rsidRPr="00000000">
        <w:rPr>
          <w:rtl w:val="0"/>
        </w:rPr>
        <w:t xml:space="preserve">____________________________</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tabs>
          <w:tab w:val="center" w:pos="2552"/>
          <w:tab w:val="center" w:pos="7655"/>
        </w:tabs>
        <w:contextualSpacing w:val="0"/>
        <w:jc w:val="both"/>
        <w:rPr/>
      </w:pPr>
      <w:r w:rsidDel="00000000" w:rsidR="00000000" w:rsidRPr="00000000">
        <w:rPr>
          <w:rtl w:val="0"/>
        </w:rPr>
        <w:tab/>
        <w:t xml:space="preserve">Az átadó részéről</w:t>
        <w:tab/>
        <w:t xml:space="preserve">Az átvevő részéről</w:t>
      </w:r>
    </w:p>
    <w:sectPr>
      <w:type w:val="continuous"/>
      <w:pgSz w:h="16838" w:w="11906"/>
      <w:pgMar w:bottom="1588" w:top="1259" w:left="1134" w:right="85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égh, Ádám Zoltán" w:id="6" w:date="2011-09-12T18:2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Gyakorlatvezető neve</w:t>
      </w:r>
    </w:p>
  </w:comment>
  <w:comment w:author="Végh, Ádám Zoltán" w:id="0" w:date="2011-09-12T15:4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Frissítés: jobb gomb, mezőfrissítés</w:t>
      </w:r>
    </w:p>
  </w:comment>
  <w:comment w:author="Végh, Ádám Zoltán" w:id="5" w:date="2011-09-12T18:2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Ptojektvezető neve</w:t>
      </w:r>
    </w:p>
  </w:comment>
  <w:comment w:author="Végh, Ádám Zoltán" w:id="2" w:date="2011-09-12T18:2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Javasolt eszközök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Balsamiq Mockup vagy http://speckyboy.com/2010/01/11/10-completely-free-wireframe-and-mockup-applications/</w:t>
      </w:r>
    </w:p>
  </w:comment>
  <w:comment w:author="Végh, Ádám Zoltán" w:id="4" w:date="2011-09-12T18:2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Gyakorlatvezető aláírása</w:t>
      </w:r>
    </w:p>
  </w:comment>
  <w:comment w:author="Végh, Ádám Zoltán" w:id="3" w:date="2011-09-12T18:2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Projektvezető aláírása</w:t>
      </w:r>
    </w:p>
  </w:comment>
  <w:comment w:author="Végh, Ádám Zoltán" w:id="1" w:date="2011-09-12T15:49: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adott munkáért felel, de nem feltétlenül neki kell csak a munkát elvégezni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900.0" w:type="dxa"/>
      <w:jc w:val="left"/>
      <w:tblInd w:w="109.0" w:type="dxa"/>
      <w:tblBorders>
        <w:top w:color="000001"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65"/>
      <w:gridCol w:w="3127"/>
      <w:gridCol w:w="3308"/>
      <w:tblGridChange w:id="0">
        <w:tblGrid>
          <w:gridCol w:w="3465"/>
          <w:gridCol w:w="3127"/>
          <w:gridCol w:w="3308"/>
        </w:tblGrid>
      </w:tblGridChange>
    </w:tblGrid>
    <w:tr>
      <w:tc>
        <w:tcPr>
          <w:tcBorders>
            <w:top w:color="000001"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t xml:space="preserve">Project Plan-HU</w:t>
          </w:r>
        </w:p>
      </w:tc>
      <w:tc>
        <w:tcPr>
          <w:tcBorders>
            <w:top w:color="000001"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br w:type="textWrapping"/>
          </w:r>
        </w:p>
      </w:tc>
      <w:tc>
        <w:tcPr>
          <w:tcBorders>
            <w:top w:color="000001"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pPr>
            <w:ind w:left="-39.00000000000034" w:firstLine="705"/>
            <w:contextualSpacing w:val="0"/>
            <w:rPr/>
          </w:pPr>
          <w:r w:rsidDel="00000000" w:rsidR="00000000" w:rsidRPr="00000000">
            <w:rPr>
              <w:rtl w:val="0"/>
            </w:rPr>
            <w:t xml:space="preserve">Social Media Platform Project Plan - Hungarian</w:t>
          </w:r>
        </w:p>
      </w:tc>
    </w:tr>
  </w:tbl>
  <w:p w:rsidR="00000000" w:rsidDel="00000000" w:rsidP="00000000" w:rsidRDefault="00000000" w:rsidRPr="00000000">
    <w:pPr>
      <w:spacing w:after="767"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67" w:line="276" w:lineRule="auto"/>
      <w:ind w:left="0" w:right="0" w:firstLine="0"/>
      <w:contextualSpacing w:val="0"/>
      <w:jc w:val="left"/>
      <w:rPr/>
    </w:pPr>
    <w:r w:rsidDel="00000000" w:rsidR="00000000" w:rsidRPr="00000000">
      <w:rPr>
        <w:rtl w:val="0"/>
      </w:rPr>
    </w:r>
  </w:p>
  <w:tbl>
    <w:tblPr>
      <w:tblStyle w:val="Table6"/>
      <w:tblW w:w="9900.0" w:type="dxa"/>
      <w:jc w:val="left"/>
      <w:tblInd w:w="1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49"/>
      <w:gridCol w:w="3149"/>
      <w:gridCol w:w="2702"/>
      <w:tblGridChange w:id="0">
        <w:tblGrid>
          <w:gridCol w:w="4049"/>
          <w:gridCol w:w="3149"/>
          <w:gridCol w:w="2702"/>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b w:val="1"/>
            </w:rPr>
          </w:pPr>
          <w:r w:rsidDel="00000000" w:rsidR="00000000" w:rsidRPr="00000000">
            <w:rPr>
              <w:b w:val="1"/>
              <w:rtl w:val="0"/>
            </w:rPr>
            <w:t xml:space="preserve">PROJEKTTERV</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tabs>
              <w:tab w:val="center" w:pos="1197"/>
              <w:tab w:val="right" w:pos="2394"/>
            </w:tabs>
            <w:contextualSpacing w:val="0"/>
            <w:jc w:val="both"/>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t xml:space="preserve">Közösségi oldal</w:t>
          </w:r>
        </w:p>
      </w:tc>
    </w:tr>
    <w:tr>
      <w:tc>
        <w:tcPr>
          <w:tcBorders>
            <w:top w:color="000000" w:space="0" w:sz="0" w:val="nil"/>
            <w:left w:color="000000" w:space="0" w:sz="0" w:val="nil"/>
            <w:bottom w:color="000001" w:space="0" w:sz="4" w:val="single"/>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t xml:space="preserve">3. csapat</w:t>
          </w:r>
        </w:p>
      </w:tc>
      <w:tc>
        <w:tcPr>
          <w:tcBorders>
            <w:top w:color="000000" w:space="0" w:sz="0" w:val="nil"/>
            <w:left w:color="000000" w:space="0" w:sz="0" w:val="nil"/>
            <w:bottom w:color="000001" w:space="0" w:sz="4" w:val="single"/>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t xml:space="preserve">2017.09.22.</w:t>
          </w:r>
        </w:p>
      </w:tc>
      <w:tc>
        <w:tcPr>
          <w:tcBorders>
            <w:top w:color="000000" w:space="0" w:sz="0" w:val="nil"/>
            <w:left w:color="000000" w:space="0" w:sz="0" w:val="nil"/>
            <w:bottom w:color="000001" w:space="0" w:sz="4" w:val="single"/>
            <w:right w:color="000000" w:space="0" w:sz="0" w:val="nil"/>
          </w:tcBorders>
          <w:shd w:fill="auto" w:val="clear"/>
        </w:tcPr>
        <w:p w:rsidR="00000000" w:rsidDel="00000000" w:rsidP="00000000" w:rsidRDefault="00000000" w:rsidRPr="00000000">
          <w:pPr>
            <w:contextualSpacing w:val="0"/>
            <w:rPr/>
          </w:pPr>
          <w:r w:rsidDel="00000000" w:rsidR="00000000" w:rsidRPr="00000000">
            <w:rPr>
              <w:rtl w:val="0"/>
            </w:rPr>
            <w:t xml:space="preserve">0.2</w:t>
          </w:r>
        </w:p>
      </w:tc>
    </w:tr>
  </w:tbl>
  <w:p w:rsidR="00000000" w:rsidDel="00000000" w:rsidP="00000000" w:rsidRDefault="00000000" w:rsidRPr="00000000">
    <w:pPr>
      <w:tabs>
        <w:tab w:val="center" w:pos="4962"/>
      </w:tabs>
      <w:spacing w:after="48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854" w:hanging="360"/>
      </w:pPr>
      <w:rPr>
        <w:rFonts w:ascii="Arial" w:cs="Arial" w:eastAsia="Arial" w:hAnsi="Arial"/>
      </w:rPr>
    </w:lvl>
    <w:lvl w:ilvl="1">
      <w:start w:val="1"/>
      <w:numFmt w:val="bullet"/>
      <w:lvlText w:val="o"/>
      <w:lvlJc w:val="left"/>
      <w:pPr>
        <w:ind w:left="2574" w:hanging="360"/>
      </w:pPr>
      <w:rPr>
        <w:rFonts w:ascii="Arial" w:cs="Arial" w:eastAsia="Arial" w:hAnsi="Arial"/>
      </w:rPr>
    </w:lvl>
    <w:lvl w:ilvl="2">
      <w:start w:val="1"/>
      <w:numFmt w:val="bullet"/>
      <w:lvlText w:val="▪"/>
      <w:lvlJc w:val="left"/>
      <w:pPr>
        <w:ind w:left="3294" w:hanging="360"/>
      </w:pPr>
      <w:rPr>
        <w:rFonts w:ascii="Arial" w:cs="Arial" w:eastAsia="Arial" w:hAnsi="Arial"/>
      </w:rPr>
    </w:lvl>
    <w:lvl w:ilvl="3">
      <w:start w:val="1"/>
      <w:numFmt w:val="bullet"/>
      <w:lvlText w:val="●"/>
      <w:lvlJc w:val="left"/>
      <w:pPr>
        <w:ind w:left="4014" w:hanging="360"/>
      </w:pPr>
      <w:rPr>
        <w:rFonts w:ascii="Arial" w:cs="Arial" w:eastAsia="Arial" w:hAnsi="Arial"/>
      </w:rPr>
    </w:lvl>
    <w:lvl w:ilvl="4">
      <w:start w:val="1"/>
      <w:numFmt w:val="bullet"/>
      <w:lvlText w:val="o"/>
      <w:lvlJc w:val="left"/>
      <w:pPr>
        <w:ind w:left="4734" w:hanging="360"/>
      </w:pPr>
      <w:rPr>
        <w:rFonts w:ascii="Arial" w:cs="Arial" w:eastAsia="Arial" w:hAnsi="Arial"/>
      </w:rPr>
    </w:lvl>
    <w:lvl w:ilvl="5">
      <w:start w:val="1"/>
      <w:numFmt w:val="bullet"/>
      <w:lvlText w:val="▪"/>
      <w:lvlJc w:val="left"/>
      <w:pPr>
        <w:ind w:left="5454" w:hanging="360"/>
      </w:pPr>
      <w:rPr>
        <w:rFonts w:ascii="Arial" w:cs="Arial" w:eastAsia="Arial" w:hAnsi="Arial"/>
      </w:rPr>
    </w:lvl>
    <w:lvl w:ilvl="6">
      <w:start w:val="1"/>
      <w:numFmt w:val="bullet"/>
      <w:lvlText w:val="●"/>
      <w:lvlJc w:val="left"/>
      <w:pPr>
        <w:ind w:left="6174" w:hanging="360"/>
      </w:pPr>
      <w:rPr>
        <w:rFonts w:ascii="Arial" w:cs="Arial" w:eastAsia="Arial" w:hAnsi="Arial"/>
      </w:rPr>
    </w:lvl>
    <w:lvl w:ilvl="7">
      <w:start w:val="1"/>
      <w:numFmt w:val="bullet"/>
      <w:lvlText w:val="o"/>
      <w:lvlJc w:val="left"/>
      <w:pPr>
        <w:ind w:left="6894" w:hanging="360"/>
      </w:pPr>
      <w:rPr>
        <w:rFonts w:ascii="Arial" w:cs="Arial" w:eastAsia="Arial" w:hAnsi="Arial"/>
      </w:rPr>
    </w:lvl>
    <w:lvl w:ilvl="8">
      <w:start w:val="1"/>
      <w:numFmt w:val="bullet"/>
      <w:lvlText w:val="▪"/>
      <w:lvlJc w:val="left"/>
      <w:pPr>
        <w:ind w:left="7614" w:hanging="360"/>
      </w:pPr>
      <w:rPr>
        <w:rFonts w:ascii="Arial" w:cs="Arial" w:eastAsia="Arial" w:hAnsi="Arial"/>
      </w:rPr>
    </w:lvl>
  </w:abstractNum>
  <w:abstractNum w:abstractNumId="2">
    <w:lvl w:ilvl="0">
      <w:start w:val="1"/>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Arial" w:cs="Arial" w:eastAsia="Arial" w:hAnsi="Arial"/>
      </w:rPr>
    </w:lvl>
    <w:lvl w:ilvl="2">
      <w:start w:val="1"/>
      <w:numFmt w:val="bullet"/>
      <w:lvlText w:val="▪"/>
      <w:lvlJc w:val="left"/>
      <w:pPr>
        <w:ind w:left="2508" w:hanging="360"/>
      </w:pPr>
      <w:rPr>
        <w:rFonts w:ascii="Arial" w:cs="Arial" w:eastAsia="Arial" w:hAnsi="Arial"/>
      </w:rPr>
    </w:lvl>
    <w:lvl w:ilvl="3">
      <w:start w:val="1"/>
      <w:numFmt w:val="bullet"/>
      <w:lvlText w:val="●"/>
      <w:lvlJc w:val="left"/>
      <w:pPr>
        <w:ind w:left="3228" w:hanging="360"/>
      </w:pPr>
      <w:rPr>
        <w:rFonts w:ascii="Arial" w:cs="Arial" w:eastAsia="Arial" w:hAnsi="Arial"/>
      </w:rPr>
    </w:lvl>
    <w:lvl w:ilvl="4">
      <w:start w:val="1"/>
      <w:numFmt w:val="bullet"/>
      <w:lvlText w:val="o"/>
      <w:lvlJc w:val="left"/>
      <w:pPr>
        <w:ind w:left="3948" w:hanging="360"/>
      </w:pPr>
      <w:rPr>
        <w:rFonts w:ascii="Arial" w:cs="Arial" w:eastAsia="Arial" w:hAnsi="Arial"/>
      </w:rPr>
    </w:lvl>
    <w:lvl w:ilvl="5">
      <w:start w:val="1"/>
      <w:numFmt w:val="bullet"/>
      <w:lvlText w:val="▪"/>
      <w:lvlJc w:val="left"/>
      <w:pPr>
        <w:ind w:left="4668" w:hanging="360"/>
      </w:pPr>
      <w:rPr>
        <w:rFonts w:ascii="Arial" w:cs="Arial" w:eastAsia="Arial" w:hAnsi="Arial"/>
      </w:rPr>
    </w:lvl>
    <w:lvl w:ilvl="6">
      <w:start w:val="1"/>
      <w:numFmt w:val="bullet"/>
      <w:lvlText w:val="●"/>
      <w:lvlJc w:val="left"/>
      <w:pPr>
        <w:ind w:left="5388" w:hanging="360"/>
      </w:pPr>
      <w:rPr>
        <w:rFonts w:ascii="Arial" w:cs="Arial" w:eastAsia="Arial" w:hAnsi="Arial"/>
      </w:rPr>
    </w:lvl>
    <w:lvl w:ilvl="7">
      <w:start w:val="1"/>
      <w:numFmt w:val="bullet"/>
      <w:lvlText w:val="o"/>
      <w:lvlJc w:val="left"/>
      <w:pPr>
        <w:ind w:left="6108" w:hanging="360"/>
      </w:pPr>
      <w:rPr>
        <w:rFonts w:ascii="Arial" w:cs="Arial" w:eastAsia="Arial" w:hAnsi="Arial"/>
      </w:rPr>
    </w:lvl>
    <w:lvl w:ilvl="8">
      <w:start w:val="1"/>
      <w:numFmt w:val="bullet"/>
      <w:lvlText w:val="▪"/>
      <w:lvlJc w:val="left"/>
      <w:pPr>
        <w:ind w:left="6828"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hu-H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jc w:val="both"/>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432" w:hanging="432"/>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432" w:hanging="432"/>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432" w:hanging="432"/>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432" w:hanging="432"/>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432" w:hanging="432"/>
    </w:pPr>
    <w:rPr>
      <w:rFonts w:ascii="Cambria" w:cs="Cambria" w:eastAsia="Cambria" w:hAnsi="Cambria"/>
      <w:i w:val="1"/>
      <w:color w:val="243f60"/>
    </w:rPr>
  </w:style>
  <w:style w:type="paragraph" w:styleId="Title">
    <w:name w:val="Title"/>
    <w:basedOn w:val="Normal"/>
    <w:next w:val="Normal"/>
    <w:pPr>
      <w:pBdr>
        <w:top w:space="0" w:sz="0" w:val="nil"/>
        <w:left w:space="0" w:sz="0" w:val="nil"/>
        <w:bottom w:color="4f81bd" w:space="4" w:sz="8" w:val="single"/>
        <w:right w:space="0" w:sz="0" w:val="nil"/>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7.0" w:type="dxa"/>
        <w:bottom w:w="0.0" w:type="dxa"/>
        <w:right w:w="115.0" w:type="dxa"/>
      </w:tblCellMar>
    </w:tblPr>
  </w:style>
  <w:style w:type="table" w:styleId="Table2">
    <w:basedOn w:val="TableNormal"/>
    <w:tblPr>
      <w:tblStyleRowBandSize w:val="1"/>
      <w:tblStyleColBandSize w:val="1"/>
      <w:tblCellMar>
        <w:top w:w="0.0" w:type="dxa"/>
        <w:left w:w="107.0" w:type="dxa"/>
        <w:bottom w:w="0.0" w:type="dxa"/>
        <w:right w:w="115.0" w:type="dxa"/>
      </w:tblCellMar>
    </w:tblPr>
  </w:style>
  <w:style w:type="table" w:styleId="Table3">
    <w:basedOn w:val="TableNormal"/>
    <w:tblPr>
      <w:tblStyleRowBandSize w:val="1"/>
      <w:tblStyleColBandSize w:val="1"/>
      <w:tblCellMar>
        <w:top w:w="0.0" w:type="dxa"/>
        <w:left w:w="107.0" w:type="dxa"/>
        <w:bottom w:w="0.0" w:type="dxa"/>
        <w:right w:w="115.0" w:type="dxa"/>
      </w:tblCellMar>
    </w:tblPr>
  </w:style>
  <w:style w:type="table" w:styleId="Table4">
    <w:basedOn w:val="TableNormal"/>
    <w:tblPr>
      <w:tblStyleRowBandSize w:val="1"/>
      <w:tblStyleColBandSize w:val="1"/>
      <w:tblCellMar>
        <w:top w:w="0.0" w:type="dxa"/>
        <w:left w:w="107.0" w:type="dxa"/>
        <w:bottom w:w="0.0" w:type="dxa"/>
        <w:right w:w="115.0" w:type="dxa"/>
      </w:tblCellMar>
    </w:tblPr>
  </w:style>
  <w:style w:type="table" w:styleId="Table5">
    <w:basedOn w:val="TableNormal"/>
    <w:tblPr>
      <w:tblStyleRowBandSize w:val="1"/>
      <w:tblStyleColBandSize w:val="1"/>
      <w:tblCellMar>
        <w:top w:w="0.0" w:type="dxa"/>
        <w:left w:w="107.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frobert@inf.u-szeged.hu" TargetMode="External"/><Relationship Id="rId10" Type="http://schemas.openxmlformats.org/officeDocument/2006/relationships/hyperlink" Target="mailto:nandormagyar.it@gmail.com" TargetMode="External"/><Relationship Id="rId13" Type="http://schemas.openxmlformats.org/officeDocument/2006/relationships/hyperlink" Target="mailto:frobert@inf.u-szeged.hu" TargetMode="External"/><Relationship Id="rId12" Type="http://schemas.openxmlformats.org/officeDocument/2006/relationships/hyperlink" Target="mailto:furi.milan@hotmail.com"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robert@inf.u-szeged.hu" TargetMode="External"/><Relationship Id="rId15" Type="http://schemas.openxmlformats.org/officeDocument/2006/relationships/header" Target="header1.xml"/><Relationship Id="rId14" Type="http://schemas.openxmlformats.org/officeDocument/2006/relationships/hyperlink" Target="mailto:vass90@gmail.com" TargetMode="External"/><Relationship Id="rId17" Type="http://schemas.openxmlformats.org/officeDocument/2006/relationships/image" Target="media/image4.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keratt@inf.u-szeged.hu" TargetMode="External"/><Relationship Id="rId18" Type="http://schemas.openxmlformats.org/officeDocument/2006/relationships/image" Target="media/image3.jpg"/><Relationship Id="rId7" Type="http://schemas.openxmlformats.org/officeDocument/2006/relationships/hyperlink" Target="mailto:frobert@inf.u-szeged.hu" TargetMode="External"/><Relationship Id="rId8" Type="http://schemas.openxmlformats.org/officeDocument/2006/relationships/hyperlink" Target="mailto:rozsa.peter96@gmail.com" TargetMode="External"/></Relationships>
</file>