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426D15" w:rsidRDefault="00000000">
      <w:pPr>
        <w:spacing w:line="275" w:lineRule="auto"/>
        <w:ind w:left="3026" w:right="2863"/>
        <w:jc w:val="center"/>
        <w:rPr>
          <w:rFonts w:ascii="Calibri" w:eastAsia="Calibri" w:hAnsi="Calibri" w:cs="Calibri"/>
          <w:b/>
          <w:bCs/>
          <w:u w:val="single"/>
        </w:rPr>
      </w:pPr>
      <w:r>
        <w:rPr>
          <w:rFonts w:ascii="Calibri" w:eastAsia="Calibri" w:hAnsi="Calibri" w:cs="Calibri"/>
          <w:b/>
          <w:bCs/>
          <w:u w:val="single"/>
        </w:rPr>
        <w:t>CURRICULUM VITAE (CV)</w:t>
      </w:r>
    </w:p>
    <w:p w14:paraId="00000002" w14:textId="77777777" w:rsidR="00426D15" w:rsidRDefault="00000000">
      <w:pPr>
        <w:spacing w:line="275" w:lineRule="auto"/>
        <w:ind w:left="3026" w:right="2863"/>
        <w:jc w:val="center"/>
        <w:rPr>
          <w:rFonts w:ascii="Calibri" w:eastAsia="Calibri" w:hAnsi="Calibri" w:cs="Calibri"/>
          <w:b/>
          <w:bCs/>
          <w:u w:val="single"/>
        </w:rPr>
      </w:pPr>
      <w:r>
        <w:rPr>
          <w:rFonts w:ascii="Calibri" w:eastAsia="Calibri" w:hAnsi="Calibri" w:cs="Calibri"/>
          <w:b/>
          <w:bCs/>
          <w:u w:val="single"/>
        </w:rPr>
        <w:t>Traffic manager</w:t>
      </w:r>
    </w:p>
    <w:p w14:paraId="00000003" w14:textId="77777777" w:rsidR="00426D15" w:rsidRDefault="00000000">
      <w:pPr>
        <w:ind w:left="896"/>
        <w:jc w:val="both"/>
        <w:rPr>
          <w:rFonts w:ascii="Calibri" w:eastAsia="Calibri" w:hAnsi="Calibri" w:cs="Calibri"/>
        </w:rPr>
      </w:pPr>
      <w:r>
        <w:rPr>
          <w:rFonts w:ascii="Calibri" w:eastAsia="Calibri" w:hAnsi="Calibri" w:cs="Calibri"/>
          <w:b/>
          <w:bCs/>
        </w:rPr>
        <w:t>Nom &amp; Prénom :</w:t>
      </w:r>
      <w:r>
        <w:rPr>
          <w:rFonts w:ascii="Calibri" w:eastAsia="Calibri" w:hAnsi="Calibri" w:cs="Calibri"/>
        </w:rPr>
        <w:t xml:space="preserve"> Bennani Zakaria </w:t>
      </w:r>
    </w:p>
    <w:p w14:paraId="00000004" w14:textId="77777777" w:rsidR="00426D15" w:rsidRDefault="00000000">
      <w:pPr>
        <w:ind w:left="896"/>
        <w:jc w:val="both"/>
        <w:rPr>
          <w:rFonts w:ascii="Calibri" w:eastAsia="Calibri" w:hAnsi="Calibri" w:cs="Calibri"/>
        </w:rPr>
      </w:pPr>
      <w:r>
        <w:rPr>
          <w:rFonts w:ascii="Calibri" w:eastAsia="Calibri" w:hAnsi="Calibri" w:cs="Calibri"/>
          <w:b/>
          <w:bCs/>
        </w:rPr>
        <w:t>Rôle dans la prestation :</w:t>
      </w:r>
      <w:r>
        <w:rPr>
          <w:rFonts w:ascii="Calibri" w:eastAsia="Calibri" w:hAnsi="Calibri" w:cs="Calibri"/>
        </w:rPr>
        <w:t xml:space="preserve"> Traffic Manager </w:t>
      </w:r>
    </w:p>
    <w:p w14:paraId="00000005" w14:textId="77777777" w:rsidR="00426D15" w:rsidRDefault="00000000">
      <w:pPr>
        <w:ind w:left="896"/>
        <w:rPr>
          <w:rFonts w:ascii="Calibri" w:eastAsia="Calibri" w:hAnsi="Calibri" w:cs="Calibri"/>
        </w:rPr>
      </w:pPr>
      <w:r>
        <w:rPr>
          <w:rFonts w:ascii="Calibri" w:eastAsia="Calibri" w:hAnsi="Calibri" w:cs="Calibri"/>
          <w:b/>
          <w:bCs/>
        </w:rPr>
        <w:t>Date de naissance :</w:t>
      </w:r>
      <w:r>
        <w:rPr>
          <w:rFonts w:ascii="Calibri" w:eastAsia="Calibri" w:hAnsi="Calibri" w:cs="Calibri"/>
        </w:rPr>
        <w:t xml:space="preserve"> 03/06/1994</w:t>
      </w:r>
    </w:p>
    <w:p w14:paraId="00000006" w14:textId="77777777" w:rsidR="00426D15" w:rsidRDefault="00000000">
      <w:pPr>
        <w:ind w:left="896"/>
        <w:jc w:val="both"/>
        <w:rPr>
          <w:rFonts w:ascii="Calibri" w:eastAsia="Calibri" w:hAnsi="Calibri" w:cs="Calibri"/>
        </w:rPr>
      </w:pPr>
      <w:r>
        <w:rPr>
          <w:rFonts w:ascii="Calibri" w:eastAsia="Calibri" w:hAnsi="Calibri" w:cs="Calibri"/>
          <w:b/>
          <w:bCs/>
        </w:rPr>
        <w:t>Nationalité :</w:t>
      </w:r>
      <w:r>
        <w:rPr>
          <w:rFonts w:ascii="Calibri" w:eastAsia="Calibri" w:hAnsi="Calibri" w:cs="Calibri"/>
        </w:rPr>
        <w:t xml:space="preserve"> Marocaine </w:t>
      </w:r>
    </w:p>
    <w:p w14:paraId="00000007" w14:textId="77777777" w:rsidR="00426D15" w:rsidRDefault="00426D15">
      <w:pPr>
        <w:pBdr>
          <w:top w:val="nil"/>
          <w:left w:val="nil"/>
          <w:bottom w:val="nil"/>
          <w:right w:val="nil"/>
          <w:between w:val="nil"/>
        </w:pBdr>
        <w:jc w:val="both"/>
        <w:rPr>
          <w:rFonts w:ascii="Calibri" w:eastAsia="Calibri" w:hAnsi="Calibri" w:cs="Calibri"/>
          <w:color w:val="000000"/>
        </w:rPr>
      </w:pPr>
    </w:p>
    <w:p w14:paraId="00000008" w14:textId="77777777" w:rsidR="00426D15" w:rsidRDefault="00000000">
      <w:pPr>
        <w:ind w:left="896"/>
        <w:jc w:val="both"/>
        <w:rPr>
          <w:rFonts w:ascii="Calibri" w:eastAsia="Calibri" w:hAnsi="Calibri" w:cs="Calibri"/>
          <w:b/>
          <w:bCs/>
          <w:u w:val="single"/>
        </w:rPr>
      </w:pPr>
      <w:r>
        <w:rPr>
          <w:rFonts w:ascii="Calibri" w:eastAsia="Calibri" w:hAnsi="Calibri" w:cs="Calibri"/>
          <w:b/>
          <w:bCs/>
          <w:u w:val="single"/>
        </w:rPr>
        <w:t>PRINCIPALES QUALIFICATIONS :</w:t>
      </w:r>
    </w:p>
    <w:p w14:paraId="00000009" w14:textId="0C9AD740" w:rsidR="00426D15" w:rsidRDefault="000A2577">
      <w:pPr>
        <w:ind w:left="896"/>
        <w:jc w:val="both"/>
        <w:rPr>
          <w:rFonts w:ascii="Calibri" w:eastAsia="Calibri" w:hAnsi="Calibri" w:cs="Calibri"/>
          <w:color w:val="000000"/>
        </w:rPr>
      </w:pPr>
      <w:r>
        <w:rPr>
          <w:rFonts w:ascii="Calibri" w:eastAsia="Calibri" w:hAnsi="Calibri" w:cs="Calibri"/>
        </w:rPr>
        <w:t>Ayant 9 ans d’expérience, j</w:t>
      </w:r>
      <w:r w:rsidR="00000000">
        <w:rPr>
          <w:rFonts w:ascii="Calibri" w:eastAsia="Calibri" w:hAnsi="Calibri" w:cs="Calibri"/>
        </w:rPr>
        <w:t xml:space="preserve">e pilote des campagnes publicitaires digitales de bout en bout sur des plateformes comme Google </w:t>
      </w:r>
      <w:proofErr w:type="spellStart"/>
      <w:r w:rsidR="00000000">
        <w:rPr>
          <w:rFonts w:ascii="Calibri" w:eastAsia="Calibri" w:hAnsi="Calibri" w:cs="Calibri"/>
        </w:rPr>
        <w:t>Ads</w:t>
      </w:r>
      <w:proofErr w:type="spellEnd"/>
      <w:r w:rsidR="00000000">
        <w:rPr>
          <w:rFonts w:ascii="Calibri" w:eastAsia="Calibri" w:hAnsi="Calibri" w:cs="Calibri"/>
        </w:rPr>
        <w:t xml:space="preserve">, Facebook </w:t>
      </w:r>
      <w:proofErr w:type="spellStart"/>
      <w:r w:rsidR="00000000">
        <w:rPr>
          <w:rFonts w:ascii="Calibri" w:eastAsia="Calibri" w:hAnsi="Calibri" w:cs="Calibri"/>
        </w:rPr>
        <w:t>Ads</w:t>
      </w:r>
      <w:proofErr w:type="spellEnd"/>
      <w:r w:rsidR="00000000">
        <w:rPr>
          <w:rFonts w:ascii="Calibri" w:eastAsia="Calibri" w:hAnsi="Calibri" w:cs="Calibri"/>
        </w:rPr>
        <w:t xml:space="preserve">, LinkedIn </w:t>
      </w:r>
      <w:proofErr w:type="spellStart"/>
      <w:r w:rsidR="00000000">
        <w:rPr>
          <w:rFonts w:ascii="Calibri" w:eastAsia="Calibri" w:hAnsi="Calibri" w:cs="Calibri"/>
        </w:rPr>
        <w:t>Ads</w:t>
      </w:r>
      <w:proofErr w:type="spellEnd"/>
      <w:r w:rsidR="00000000">
        <w:rPr>
          <w:rFonts w:ascii="Calibri" w:eastAsia="Calibri" w:hAnsi="Calibri" w:cs="Calibri"/>
        </w:rPr>
        <w:t xml:space="preserve"> et </w:t>
      </w:r>
      <w:proofErr w:type="spellStart"/>
      <w:r w:rsidR="00000000">
        <w:rPr>
          <w:rFonts w:ascii="Calibri" w:eastAsia="Calibri" w:hAnsi="Calibri" w:cs="Calibri"/>
        </w:rPr>
        <w:t>TikTok</w:t>
      </w:r>
      <w:proofErr w:type="spellEnd"/>
      <w:r w:rsidR="00000000">
        <w:rPr>
          <w:rFonts w:ascii="Calibri" w:eastAsia="Calibri" w:hAnsi="Calibri" w:cs="Calibri"/>
        </w:rPr>
        <w:t xml:space="preserve"> </w:t>
      </w:r>
      <w:proofErr w:type="spellStart"/>
      <w:r w:rsidR="00000000">
        <w:rPr>
          <w:rFonts w:ascii="Calibri" w:eastAsia="Calibri" w:hAnsi="Calibri" w:cs="Calibri"/>
        </w:rPr>
        <w:t>Ads</w:t>
      </w:r>
      <w:proofErr w:type="spellEnd"/>
      <w:r w:rsidR="00000000">
        <w:rPr>
          <w:rFonts w:ascii="Calibri" w:eastAsia="Calibri" w:hAnsi="Calibri" w:cs="Calibri"/>
        </w:rPr>
        <w:t>. J’assure la planification, le paramétrage et l’optimisation des campagnes, tout en suivant leurs performances au quotidien. J’analyse les données pour ajuster les stratégies en temps réel, améliorer les résultats et maximiser l’efficacité des investissements publicitaires, en veillant à atteindre les objectifs fixés.</w:t>
      </w:r>
    </w:p>
    <w:p w14:paraId="0000000A" w14:textId="77777777" w:rsidR="00426D15" w:rsidRDefault="00426D15">
      <w:pPr>
        <w:ind w:left="896"/>
        <w:jc w:val="both"/>
        <w:rPr>
          <w:rFonts w:ascii="Calibri" w:eastAsia="Calibri" w:hAnsi="Calibri" w:cs="Calibri"/>
          <w:color w:val="000000"/>
        </w:rPr>
      </w:pPr>
    </w:p>
    <w:p w14:paraId="0000000B" w14:textId="77777777" w:rsidR="00426D15" w:rsidRDefault="00000000">
      <w:pPr>
        <w:ind w:left="896"/>
        <w:jc w:val="both"/>
        <w:rPr>
          <w:rFonts w:ascii="Calibri" w:eastAsia="Calibri" w:hAnsi="Calibri" w:cs="Calibri"/>
          <w:b/>
          <w:bCs/>
          <w:u w:val="single"/>
        </w:rPr>
      </w:pPr>
      <w:r>
        <w:rPr>
          <w:rFonts w:ascii="Calibri" w:eastAsia="Calibri" w:hAnsi="Calibri" w:cs="Calibri"/>
        </w:rPr>
        <w:t xml:space="preserve"> </w:t>
      </w:r>
      <w:r>
        <w:rPr>
          <w:rFonts w:ascii="Calibri" w:eastAsia="Calibri" w:hAnsi="Calibri" w:cs="Calibri"/>
          <w:b/>
          <w:bCs/>
          <w:u w:val="single"/>
        </w:rPr>
        <w:t>FORMATIONS</w:t>
      </w:r>
    </w:p>
    <w:p w14:paraId="0000000C" w14:textId="04B21B0C" w:rsidR="00426D15" w:rsidRDefault="00000000">
      <w:pPr>
        <w:spacing w:before="1"/>
        <w:ind w:left="143" w:firstLine="708"/>
        <w:jc w:val="both"/>
        <w:rPr>
          <w:rFonts w:ascii="Calibri" w:eastAsia="Calibri" w:hAnsi="Calibri" w:cs="Calibri"/>
        </w:rPr>
      </w:pPr>
      <w:r>
        <w:rPr>
          <w:rFonts w:ascii="Calibri" w:eastAsia="Calibri" w:hAnsi="Calibri" w:cs="Calibri"/>
          <w:b/>
          <w:bCs/>
        </w:rPr>
        <w:t xml:space="preserve">  2018 :</w:t>
      </w:r>
      <w:r>
        <w:rPr>
          <w:rFonts w:ascii="Calibri" w:eastAsia="Calibri" w:hAnsi="Calibri" w:cs="Calibri"/>
        </w:rPr>
        <w:t xml:space="preserve"> Licence en droit public – Université Hassan II, Ain Chock, </w:t>
      </w:r>
      <w:r w:rsidR="000A2577">
        <w:rPr>
          <w:rFonts w:ascii="Calibri" w:eastAsia="Calibri" w:hAnsi="Calibri" w:cs="Calibri"/>
        </w:rPr>
        <w:t>Casablanca</w:t>
      </w:r>
    </w:p>
    <w:p w14:paraId="0000000D" w14:textId="77777777" w:rsidR="00426D15" w:rsidRDefault="00426D15">
      <w:pPr>
        <w:spacing w:before="1"/>
        <w:ind w:left="143" w:firstLine="708"/>
        <w:jc w:val="both"/>
        <w:rPr>
          <w:rFonts w:ascii="Calibri" w:eastAsia="Calibri" w:hAnsi="Calibri" w:cs="Calibri"/>
        </w:rPr>
      </w:pPr>
    </w:p>
    <w:p w14:paraId="0000000E" w14:textId="77777777" w:rsidR="00426D15" w:rsidRDefault="00000000">
      <w:pPr>
        <w:spacing w:before="1"/>
        <w:ind w:left="896"/>
        <w:jc w:val="both"/>
        <w:rPr>
          <w:rFonts w:ascii="Calibri" w:eastAsia="Calibri" w:hAnsi="Calibri" w:cs="Calibri"/>
        </w:rPr>
      </w:pPr>
      <w:r>
        <w:rPr>
          <w:rFonts w:ascii="Calibri" w:eastAsia="Calibri" w:hAnsi="Calibri" w:cs="Calibri"/>
          <w:b/>
          <w:bCs/>
          <w:u w:val="single"/>
        </w:rPr>
        <w:t>EXPERIENCE PROFESSIONNELLE</w:t>
      </w:r>
      <w:r>
        <w:rPr>
          <w:rFonts w:ascii="Calibri" w:eastAsia="Calibri" w:hAnsi="Calibri" w:cs="Calibri"/>
          <w:b/>
          <w:bCs/>
        </w:rPr>
        <w:t xml:space="preserve"> </w:t>
      </w:r>
      <w:r>
        <w:rPr>
          <w:rFonts w:ascii="Calibri" w:eastAsia="Calibri" w:hAnsi="Calibri" w:cs="Calibri"/>
        </w:rPr>
        <w:t>:</w:t>
      </w:r>
    </w:p>
    <w:p w14:paraId="0000000F" w14:textId="3FC44C37" w:rsidR="00426D15" w:rsidRDefault="00000000">
      <w:pPr>
        <w:numPr>
          <w:ilvl w:val="0"/>
          <w:numId w:val="1"/>
        </w:numPr>
        <w:pBdr>
          <w:top w:val="nil"/>
          <w:left w:val="nil"/>
          <w:bottom w:val="nil"/>
          <w:right w:val="nil"/>
          <w:between w:val="nil"/>
        </w:pBdr>
        <w:spacing w:before="1"/>
        <w:jc w:val="both"/>
        <w:rPr>
          <w:rFonts w:ascii="Calibri" w:eastAsia="Calibri" w:hAnsi="Calibri" w:cs="Calibri"/>
          <w:b/>
          <w:bCs/>
          <w:color w:val="000000"/>
        </w:rPr>
      </w:pPr>
      <w:r>
        <w:rPr>
          <w:rFonts w:ascii="Calibri" w:eastAsia="Calibri" w:hAnsi="Calibri" w:cs="Calibri"/>
          <w:b/>
          <w:bCs/>
          <w:color w:val="000000"/>
        </w:rPr>
        <w:t xml:space="preserve">D1 – </w:t>
      </w:r>
      <w:proofErr w:type="gramStart"/>
      <w:r>
        <w:rPr>
          <w:rFonts w:ascii="Calibri" w:eastAsia="Calibri" w:hAnsi="Calibri" w:cs="Calibri"/>
          <w:b/>
          <w:bCs/>
          <w:color w:val="000000"/>
        </w:rPr>
        <w:t xml:space="preserve">de </w:t>
      </w:r>
      <w:r>
        <w:rPr>
          <w:rFonts w:ascii="Calibri" w:eastAsia="Calibri" w:hAnsi="Calibri" w:cs="Calibri"/>
          <w:b/>
          <w:bCs/>
        </w:rPr>
        <w:t>avril</w:t>
      </w:r>
      <w:proofErr w:type="gramEnd"/>
      <w:r>
        <w:rPr>
          <w:rFonts w:ascii="Calibri" w:eastAsia="Calibri" w:hAnsi="Calibri" w:cs="Calibri"/>
          <w:b/>
          <w:bCs/>
        </w:rPr>
        <w:t xml:space="preserve"> </w:t>
      </w:r>
      <w:r>
        <w:rPr>
          <w:rFonts w:ascii="Calibri" w:eastAsia="Calibri" w:hAnsi="Calibri" w:cs="Calibri"/>
          <w:b/>
          <w:bCs/>
          <w:color w:val="000000"/>
        </w:rPr>
        <w:t>2024 à ce jour</w:t>
      </w:r>
    </w:p>
    <w:p w14:paraId="00000010" w14:textId="77777777" w:rsidR="00426D15" w:rsidRDefault="00000000">
      <w:pPr>
        <w:spacing w:before="1"/>
        <w:ind w:left="896"/>
        <w:jc w:val="both"/>
        <w:rPr>
          <w:rFonts w:ascii="Calibri" w:eastAsia="Calibri" w:hAnsi="Calibri" w:cs="Calibri"/>
        </w:rPr>
      </w:pPr>
      <w:r>
        <w:rPr>
          <w:rFonts w:ascii="Calibri" w:eastAsia="Calibri" w:hAnsi="Calibri" w:cs="Calibri"/>
        </w:rPr>
        <w:t xml:space="preserve">Traffic Manager | Casablanca </w:t>
      </w:r>
    </w:p>
    <w:p w14:paraId="00000011" w14:textId="0C753A86" w:rsidR="00426D15" w:rsidRPr="000A2577" w:rsidRDefault="00000000">
      <w:pPr>
        <w:spacing w:before="1"/>
        <w:ind w:left="896"/>
        <w:jc w:val="both"/>
        <w:rPr>
          <w:rFonts w:ascii="Calibri" w:eastAsia="Calibri" w:hAnsi="Calibri" w:cs="Calibri"/>
          <w:lang w:val="en-US"/>
        </w:rPr>
      </w:pPr>
      <w:r w:rsidRPr="000A2577">
        <w:rPr>
          <w:rFonts w:ascii="Calibri" w:eastAsia="Calibri" w:hAnsi="Calibri" w:cs="Calibri"/>
          <w:b/>
          <w:bCs/>
          <w:lang w:val="en-US"/>
        </w:rPr>
        <w:t xml:space="preserve">Clients </w:t>
      </w:r>
      <w:proofErr w:type="spellStart"/>
      <w:proofErr w:type="gramStart"/>
      <w:r w:rsidRPr="000A2577">
        <w:rPr>
          <w:rFonts w:ascii="Calibri" w:eastAsia="Calibri" w:hAnsi="Calibri" w:cs="Calibri"/>
          <w:b/>
          <w:bCs/>
          <w:lang w:val="en-US"/>
        </w:rPr>
        <w:t>gérés</w:t>
      </w:r>
      <w:proofErr w:type="spellEnd"/>
      <w:r w:rsidRPr="000A2577">
        <w:rPr>
          <w:rFonts w:ascii="Calibri" w:eastAsia="Calibri" w:hAnsi="Calibri" w:cs="Calibri"/>
          <w:b/>
          <w:bCs/>
          <w:lang w:val="en-US"/>
        </w:rPr>
        <w:t> :</w:t>
      </w:r>
      <w:proofErr w:type="gramEnd"/>
      <w:r w:rsidRPr="000A2577">
        <w:rPr>
          <w:rFonts w:ascii="Calibri" w:eastAsia="Calibri" w:hAnsi="Calibri" w:cs="Calibri"/>
          <w:lang w:val="en-US"/>
        </w:rPr>
        <w:t xml:space="preserve"> Danone, BMCI</w:t>
      </w:r>
      <w:r w:rsidR="000A2577">
        <w:rPr>
          <w:rFonts w:ascii="Calibri" w:eastAsia="Calibri" w:hAnsi="Calibri" w:cs="Calibri"/>
          <w:lang w:val="en-US"/>
        </w:rPr>
        <w:t>,</w:t>
      </w:r>
      <w:r w:rsidR="000A2577" w:rsidRPr="000A2577">
        <w:rPr>
          <w:rFonts w:asciiTheme="minorHAnsi" w:hAnsiTheme="minorHAnsi" w:cstheme="minorHAnsi"/>
          <w:lang w:val="en-US"/>
        </w:rPr>
        <w:t xml:space="preserve"> </w:t>
      </w:r>
      <w:r w:rsidR="000A2577" w:rsidRPr="000A2577">
        <w:rPr>
          <w:rFonts w:asciiTheme="minorHAnsi" w:hAnsiTheme="minorHAnsi" w:cstheme="minorHAnsi"/>
          <w:lang w:val="en-US"/>
        </w:rPr>
        <w:t xml:space="preserve">CTM, Roca, Monarch, Green Park, </w:t>
      </w:r>
      <w:proofErr w:type="spellStart"/>
      <w:r w:rsidR="000A2577" w:rsidRPr="000A2577">
        <w:rPr>
          <w:rFonts w:asciiTheme="minorHAnsi" w:hAnsiTheme="minorHAnsi" w:cstheme="minorHAnsi"/>
          <w:lang w:val="en-US"/>
        </w:rPr>
        <w:t>Sofac</w:t>
      </w:r>
      <w:proofErr w:type="spellEnd"/>
      <w:r w:rsidR="000A2577" w:rsidRPr="000A2577">
        <w:rPr>
          <w:rFonts w:asciiTheme="minorHAnsi" w:hAnsiTheme="minorHAnsi" w:cstheme="minorHAnsi"/>
          <w:lang w:val="en-US"/>
        </w:rPr>
        <w:t>…</w:t>
      </w:r>
    </w:p>
    <w:p w14:paraId="00000012" w14:textId="393040EC" w:rsidR="00426D15" w:rsidRDefault="00000000">
      <w:pPr>
        <w:spacing w:before="1"/>
        <w:ind w:left="896"/>
        <w:jc w:val="both"/>
        <w:rPr>
          <w:rFonts w:ascii="Calibri" w:eastAsia="Calibri" w:hAnsi="Calibri" w:cs="Calibri"/>
        </w:rPr>
      </w:pPr>
      <w:r>
        <w:rPr>
          <w:rFonts w:ascii="Calibri" w:eastAsia="Calibri" w:hAnsi="Calibri" w:cs="Calibri"/>
          <w:b/>
          <w:bCs/>
        </w:rPr>
        <w:t>Missions :</w:t>
      </w:r>
      <w:r>
        <w:rPr>
          <w:rFonts w:ascii="Calibri" w:eastAsia="Calibri" w:hAnsi="Calibri" w:cs="Calibri"/>
        </w:rPr>
        <w:t xml:space="preserve"> En charge de l’élaboration des plans stratégiques digitaux et de la gestion des campagnes d'achat d'espaces publicitaires en ligne à travers divers canaux publicitaires, en plus du suivi, l'optimisation et l’analyse des performances</w:t>
      </w:r>
      <w:r w:rsidR="000A2577">
        <w:rPr>
          <w:rFonts w:ascii="Calibri" w:eastAsia="Calibri" w:hAnsi="Calibri" w:cs="Calibri"/>
        </w:rPr>
        <w:t>, …</w:t>
      </w:r>
    </w:p>
    <w:p w14:paraId="00000013" w14:textId="77777777" w:rsidR="00426D15" w:rsidRDefault="00426D15">
      <w:pPr>
        <w:spacing w:before="1"/>
        <w:ind w:left="896"/>
        <w:jc w:val="both"/>
        <w:rPr>
          <w:rFonts w:ascii="Calibri" w:eastAsia="Calibri" w:hAnsi="Calibri" w:cs="Calibri"/>
        </w:rPr>
      </w:pPr>
    </w:p>
    <w:p w14:paraId="00000014" w14:textId="77777777" w:rsidR="00426D15" w:rsidRDefault="00000000">
      <w:pPr>
        <w:numPr>
          <w:ilvl w:val="0"/>
          <w:numId w:val="1"/>
        </w:numPr>
        <w:pBdr>
          <w:top w:val="nil"/>
          <w:left w:val="nil"/>
          <w:bottom w:val="nil"/>
          <w:right w:val="nil"/>
          <w:between w:val="nil"/>
        </w:pBdr>
        <w:spacing w:before="1"/>
        <w:jc w:val="both"/>
        <w:rPr>
          <w:rFonts w:ascii="Calibri" w:eastAsia="Calibri" w:hAnsi="Calibri" w:cs="Calibri"/>
          <w:b/>
          <w:bCs/>
          <w:color w:val="000000"/>
        </w:rPr>
      </w:pPr>
      <w:r>
        <w:rPr>
          <w:rFonts w:ascii="Calibri" w:eastAsia="Calibri" w:hAnsi="Calibri" w:cs="Calibri"/>
          <w:b/>
          <w:bCs/>
        </w:rPr>
        <w:t xml:space="preserve">Genius ad district </w:t>
      </w:r>
      <w:r>
        <w:rPr>
          <w:rFonts w:ascii="Calibri" w:eastAsia="Calibri" w:hAnsi="Calibri" w:cs="Calibri"/>
          <w:b/>
          <w:bCs/>
          <w:color w:val="000000"/>
        </w:rPr>
        <w:t xml:space="preserve">– </w:t>
      </w:r>
      <w:r>
        <w:rPr>
          <w:rFonts w:ascii="Calibri" w:eastAsia="Calibri" w:hAnsi="Calibri" w:cs="Calibri"/>
          <w:b/>
          <w:bCs/>
        </w:rPr>
        <w:t xml:space="preserve">de </w:t>
      </w:r>
      <w:proofErr w:type="gramStart"/>
      <w:r>
        <w:rPr>
          <w:rFonts w:ascii="Calibri" w:eastAsia="Calibri" w:hAnsi="Calibri" w:cs="Calibri"/>
          <w:b/>
          <w:bCs/>
        </w:rPr>
        <w:t>Septembre</w:t>
      </w:r>
      <w:proofErr w:type="gramEnd"/>
      <w:r>
        <w:rPr>
          <w:rFonts w:ascii="Calibri" w:eastAsia="Calibri" w:hAnsi="Calibri" w:cs="Calibri"/>
          <w:b/>
          <w:bCs/>
        </w:rPr>
        <w:t xml:space="preserve"> 2022 à </w:t>
      </w:r>
      <w:proofErr w:type="gramStart"/>
      <w:r>
        <w:rPr>
          <w:rFonts w:ascii="Calibri" w:eastAsia="Calibri" w:hAnsi="Calibri" w:cs="Calibri"/>
          <w:b/>
          <w:bCs/>
        </w:rPr>
        <w:t>Octobre</w:t>
      </w:r>
      <w:proofErr w:type="gramEnd"/>
      <w:r>
        <w:rPr>
          <w:rFonts w:ascii="Calibri" w:eastAsia="Calibri" w:hAnsi="Calibri" w:cs="Calibri"/>
          <w:b/>
          <w:bCs/>
        </w:rPr>
        <w:t xml:space="preserve"> 2023</w:t>
      </w:r>
    </w:p>
    <w:p w14:paraId="00000015" w14:textId="77777777" w:rsidR="00426D15" w:rsidRDefault="00000000">
      <w:pPr>
        <w:spacing w:before="1"/>
        <w:ind w:left="896"/>
        <w:jc w:val="both"/>
        <w:rPr>
          <w:rFonts w:ascii="Calibri" w:eastAsia="Calibri" w:hAnsi="Calibri" w:cs="Calibri"/>
        </w:rPr>
      </w:pPr>
      <w:r>
        <w:rPr>
          <w:rFonts w:ascii="Calibri" w:eastAsia="Calibri" w:hAnsi="Calibri" w:cs="Calibri"/>
        </w:rPr>
        <w:t xml:space="preserve">Chef de Projet | Casablanca </w:t>
      </w:r>
    </w:p>
    <w:p w14:paraId="00000016" w14:textId="6A7FE83B" w:rsidR="00426D15" w:rsidRDefault="00000000">
      <w:pPr>
        <w:spacing w:before="1"/>
        <w:ind w:left="896"/>
        <w:jc w:val="both"/>
        <w:rPr>
          <w:rFonts w:ascii="Calibri" w:eastAsia="Calibri" w:hAnsi="Calibri" w:cs="Calibri"/>
        </w:rPr>
      </w:pPr>
      <w:r>
        <w:rPr>
          <w:rFonts w:ascii="Calibri" w:eastAsia="Calibri" w:hAnsi="Calibri" w:cs="Calibri"/>
          <w:b/>
          <w:bCs/>
        </w:rPr>
        <w:t xml:space="preserve">Clients gérés : </w:t>
      </w:r>
      <w:r>
        <w:rPr>
          <w:rFonts w:ascii="Calibri" w:eastAsia="Calibri" w:hAnsi="Calibri" w:cs="Calibri"/>
        </w:rPr>
        <w:t>L’Oréal paris, Maybelline, Garnier, Coca-Cola, Samsung</w:t>
      </w:r>
      <w:r w:rsidR="000A2577">
        <w:rPr>
          <w:rFonts w:ascii="Calibri" w:eastAsia="Calibri" w:hAnsi="Calibri" w:cs="Calibri"/>
        </w:rPr>
        <w:t>, …</w:t>
      </w:r>
    </w:p>
    <w:p w14:paraId="00000017" w14:textId="56F4DE91" w:rsidR="00426D15" w:rsidRDefault="00000000">
      <w:pPr>
        <w:spacing w:before="1"/>
        <w:ind w:left="896"/>
        <w:jc w:val="both"/>
        <w:rPr>
          <w:rFonts w:ascii="Calibri" w:eastAsia="Calibri" w:hAnsi="Calibri" w:cs="Calibri"/>
        </w:rPr>
      </w:pPr>
      <w:r>
        <w:rPr>
          <w:rFonts w:ascii="Calibri" w:eastAsia="Calibri" w:hAnsi="Calibri" w:cs="Calibri"/>
          <w:b/>
          <w:bCs/>
        </w:rPr>
        <w:t>Missions :</w:t>
      </w:r>
      <w:r>
        <w:rPr>
          <w:rFonts w:ascii="Calibri" w:eastAsia="Calibri" w:hAnsi="Calibri" w:cs="Calibri"/>
        </w:rPr>
        <w:t xml:space="preserve"> </w:t>
      </w:r>
      <w:r w:rsidR="000A2577">
        <w:rPr>
          <w:rFonts w:ascii="Calibri" w:eastAsia="Calibri" w:hAnsi="Calibri" w:cs="Calibri"/>
        </w:rPr>
        <w:t>P</w:t>
      </w:r>
      <w:r>
        <w:rPr>
          <w:rFonts w:ascii="Calibri" w:eastAsia="Calibri" w:hAnsi="Calibri" w:cs="Calibri"/>
        </w:rPr>
        <w:t xml:space="preserve">ilotage des campagnes de PLV et d’activations marketing de bout en bout : analyse du brief, planification des actions, </w:t>
      </w:r>
      <w:r w:rsidR="00C21ECE">
        <w:rPr>
          <w:rFonts w:ascii="Calibri" w:eastAsia="Calibri" w:hAnsi="Calibri" w:cs="Calibri"/>
        </w:rPr>
        <w:t>C</w:t>
      </w:r>
      <w:r>
        <w:rPr>
          <w:rFonts w:ascii="Calibri" w:eastAsia="Calibri" w:hAnsi="Calibri" w:cs="Calibri"/>
        </w:rPr>
        <w:t xml:space="preserve">oordination des équipes créatives et des prestataires, </w:t>
      </w:r>
      <w:r w:rsidR="00C21ECE">
        <w:rPr>
          <w:rFonts w:ascii="Calibri" w:eastAsia="Calibri" w:hAnsi="Calibri" w:cs="Calibri"/>
        </w:rPr>
        <w:t>S</w:t>
      </w:r>
      <w:r>
        <w:rPr>
          <w:rFonts w:ascii="Calibri" w:eastAsia="Calibri" w:hAnsi="Calibri" w:cs="Calibri"/>
        </w:rPr>
        <w:t>uivi de production et déploiement sur le terrain</w:t>
      </w:r>
      <w:r w:rsidR="000A2577">
        <w:rPr>
          <w:rFonts w:ascii="Calibri" w:eastAsia="Calibri" w:hAnsi="Calibri" w:cs="Calibri"/>
        </w:rPr>
        <w:t>, G</w:t>
      </w:r>
      <w:r>
        <w:rPr>
          <w:rFonts w:ascii="Calibri" w:eastAsia="Calibri" w:hAnsi="Calibri" w:cs="Calibri"/>
        </w:rPr>
        <w:t xml:space="preserve">estion des plannings et des budgets, </w:t>
      </w:r>
      <w:r w:rsidR="000A2577">
        <w:rPr>
          <w:rFonts w:ascii="Calibri" w:eastAsia="Calibri" w:hAnsi="Calibri" w:cs="Calibri"/>
        </w:rPr>
        <w:t>C</w:t>
      </w:r>
      <w:r>
        <w:rPr>
          <w:rFonts w:ascii="Calibri" w:eastAsia="Calibri" w:hAnsi="Calibri" w:cs="Calibri"/>
        </w:rPr>
        <w:t xml:space="preserve">ontrôle de la qualité des livrables, </w:t>
      </w:r>
      <w:r w:rsidR="00C21ECE">
        <w:rPr>
          <w:rFonts w:ascii="Calibri" w:eastAsia="Calibri" w:hAnsi="Calibri" w:cs="Calibri"/>
        </w:rPr>
        <w:t>O</w:t>
      </w:r>
      <w:r>
        <w:rPr>
          <w:rFonts w:ascii="Calibri" w:eastAsia="Calibri" w:hAnsi="Calibri" w:cs="Calibri"/>
        </w:rPr>
        <w:t>ptimisation des opérations</w:t>
      </w:r>
      <w:r w:rsidR="00C21ECE">
        <w:rPr>
          <w:rFonts w:ascii="Calibri" w:eastAsia="Calibri" w:hAnsi="Calibri" w:cs="Calibri"/>
        </w:rPr>
        <w:t>, ..</w:t>
      </w:r>
      <w:r>
        <w:rPr>
          <w:rFonts w:ascii="Calibri" w:eastAsia="Calibri" w:hAnsi="Calibri" w:cs="Calibri"/>
        </w:rPr>
        <w:t>.</w:t>
      </w:r>
    </w:p>
    <w:p w14:paraId="00000018" w14:textId="77777777" w:rsidR="00426D15" w:rsidRDefault="00426D15">
      <w:pPr>
        <w:spacing w:before="1"/>
        <w:ind w:left="896"/>
        <w:jc w:val="both"/>
        <w:rPr>
          <w:rFonts w:ascii="Calibri" w:eastAsia="Calibri" w:hAnsi="Calibri" w:cs="Calibri"/>
        </w:rPr>
      </w:pPr>
    </w:p>
    <w:p w14:paraId="00000019" w14:textId="77777777" w:rsidR="00426D15" w:rsidRPr="00C21ECE" w:rsidRDefault="00000000" w:rsidP="00C21ECE">
      <w:pPr>
        <w:numPr>
          <w:ilvl w:val="0"/>
          <w:numId w:val="1"/>
        </w:numPr>
        <w:pBdr>
          <w:top w:val="nil"/>
          <w:left w:val="nil"/>
          <w:bottom w:val="nil"/>
          <w:right w:val="nil"/>
          <w:between w:val="nil"/>
        </w:pBdr>
        <w:spacing w:before="1"/>
        <w:jc w:val="both"/>
        <w:rPr>
          <w:rFonts w:ascii="Calibri" w:eastAsia="Calibri" w:hAnsi="Calibri" w:cs="Calibri"/>
          <w:b/>
          <w:bCs/>
        </w:rPr>
      </w:pPr>
      <w:proofErr w:type="spellStart"/>
      <w:r>
        <w:rPr>
          <w:rFonts w:ascii="Calibri" w:eastAsia="Calibri" w:hAnsi="Calibri" w:cs="Calibri"/>
          <w:b/>
          <w:bCs/>
        </w:rPr>
        <w:t>UberEats</w:t>
      </w:r>
      <w:proofErr w:type="spellEnd"/>
      <w:r>
        <w:rPr>
          <w:rFonts w:ascii="Calibri" w:eastAsia="Calibri" w:hAnsi="Calibri" w:cs="Calibri"/>
          <w:b/>
          <w:bCs/>
        </w:rPr>
        <w:t xml:space="preserve"> (CCA </w:t>
      </w:r>
      <w:proofErr w:type="gramStart"/>
      <w:r>
        <w:rPr>
          <w:rFonts w:ascii="Calibri" w:eastAsia="Calibri" w:hAnsi="Calibri" w:cs="Calibri"/>
          <w:b/>
          <w:bCs/>
        </w:rPr>
        <w:t xml:space="preserve">International) </w:t>
      </w:r>
      <w:r w:rsidRPr="00C21ECE">
        <w:rPr>
          <w:rFonts w:ascii="Calibri" w:eastAsia="Calibri" w:hAnsi="Calibri" w:cs="Calibri"/>
          <w:b/>
          <w:bCs/>
        </w:rPr>
        <w:t xml:space="preserve"> –</w:t>
      </w:r>
      <w:proofErr w:type="gramEnd"/>
      <w:r w:rsidRPr="00C21ECE">
        <w:rPr>
          <w:rFonts w:ascii="Calibri" w:eastAsia="Calibri" w:hAnsi="Calibri" w:cs="Calibri"/>
          <w:b/>
          <w:bCs/>
        </w:rPr>
        <w:t xml:space="preserve"> de </w:t>
      </w:r>
      <w:proofErr w:type="gramStart"/>
      <w:r>
        <w:rPr>
          <w:rFonts w:ascii="Calibri" w:eastAsia="Calibri" w:hAnsi="Calibri" w:cs="Calibri"/>
          <w:b/>
          <w:bCs/>
        </w:rPr>
        <w:t>Septembre</w:t>
      </w:r>
      <w:proofErr w:type="gramEnd"/>
      <w:r w:rsidRPr="00C21ECE">
        <w:rPr>
          <w:rFonts w:ascii="Calibri" w:eastAsia="Calibri" w:hAnsi="Calibri" w:cs="Calibri"/>
          <w:b/>
          <w:bCs/>
        </w:rPr>
        <w:t xml:space="preserve"> 20</w:t>
      </w:r>
      <w:r>
        <w:rPr>
          <w:rFonts w:ascii="Calibri" w:eastAsia="Calibri" w:hAnsi="Calibri" w:cs="Calibri"/>
          <w:b/>
          <w:bCs/>
        </w:rPr>
        <w:t>18</w:t>
      </w:r>
      <w:r w:rsidRPr="00C21ECE">
        <w:rPr>
          <w:rFonts w:ascii="Calibri" w:eastAsia="Calibri" w:hAnsi="Calibri" w:cs="Calibri"/>
          <w:b/>
          <w:bCs/>
        </w:rPr>
        <w:t xml:space="preserve"> à </w:t>
      </w:r>
      <w:r>
        <w:rPr>
          <w:rFonts w:ascii="Calibri" w:eastAsia="Calibri" w:hAnsi="Calibri" w:cs="Calibri"/>
          <w:b/>
          <w:bCs/>
        </w:rPr>
        <w:t>février</w:t>
      </w:r>
      <w:r w:rsidRPr="00C21ECE">
        <w:rPr>
          <w:rFonts w:ascii="Calibri" w:eastAsia="Calibri" w:hAnsi="Calibri" w:cs="Calibri"/>
          <w:b/>
          <w:bCs/>
        </w:rPr>
        <w:t xml:space="preserve"> 202</w:t>
      </w:r>
      <w:r>
        <w:rPr>
          <w:rFonts w:ascii="Calibri" w:eastAsia="Calibri" w:hAnsi="Calibri" w:cs="Calibri"/>
          <w:b/>
          <w:bCs/>
        </w:rPr>
        <w:t>0</w:t>
      </w:r>
    </w:p>
    <w:p w14:paraId="0000001A" w14:textId="77777777" w:rsidR="00426D15" w:rsidRDefault="00000000">
      <w:pPr>
        <w:spacing w:before="1"/>
        <w:ind w:left="896"/>
        <w:jc w:val="both"/>
        <w:rPr>
          <w:rFonts w:ascii="Calibri" w:eastAsia="Calibri" w:hAnsi="Calibri" w:cs="Calibri"/>
        </w:rPr>
      </w:pPr>
      <w:proofErr w:type="spellStart"/>
      <w:r>
        <w:rPr>
          <w:rFonts w:ascii="Calibri" w:eastAsia="Calibri" w:hAnsi="Calibri" w:cs="Calibri"/>
        </w:rPr>
        <w:t>Quality</w:t>
      </w:r>
      <w:proofErr w:type="spellEnd"/>
      <w:r>
        <w:rPr>
          <w:rFonts w:ascii="Calibri" w:eastAsia="Calibri" w:hAnsi="Calibri" w:cs="Calibri"/>
        </w:rPr>
        <w:t xml:space="preserve"> </w:t>
      </w:r>
      <w:proofErr w:type="spellStart"/>
      <w:r>
        <w:rPr>
          <w:rFonts w:ascii="Calibri" w:eastAsia="Calibri" w:hAnsi="Calibri" w:cs="Calibri"/>
        </w:rPr>
        <w:t>Analyst</w:t>
      </w:r>
      <w:proofErr w:type="spellEnd"/>
      <w:r>
        <w:rPr>
          <w:rFonts w:ascii="Calibri" w:eastAsia="Calibri" w:hAnsi="Calibri" w:cs="Calibri"/>
        </w:rPr>
        <w:t xml:space="preserve"> | Casablanca </w:t>
      </w:r>
    </w:p>
    <w:p w14:paraId="0000001B" w14:textId="4CBE4597" w:rsidR="00426D15" w:rsidRDefault="00000000">
      <w:pPr>
        <w:spacing w:before="1"/>
        <w:ind w:left="896"/>
        <w:jc w:val="both"/>
        <w:rPr>
          <w:rFonts w:ascii="Calibri" w:eastAsia="Calibri" w:hAnsi="Calibri" w:cs="Calibri"/>
        </w:rPr>
      </w:pPr>
      <w:r>
        <w:rPr>
          <w:rFonts w:ascii="Calibri" w:eastAsia="Calibri" w:hAnsi="Calibri" w:cs="Calibri"/>
          <w:b/>
          <w:bCs/>
        </w:rPr>
        <w:t>Missions :</w:t>
      </w:r>
      <w:r>
        <w:rPr>
          <w:rFonts w:ascii="Calibri" w:eastAsia="Calibri" w:hAnsi="Calibri" w:cs="Calibri"/>
        </w:rPr>
        <w:t xml:space="preserve"> </w:t>
      </w:r>
      <w:r w:rsidR="00C21ECE">
        <w:rPr>
          <w:rFonts w:ascii="Calibri" w:eastAsia="Calibri" w:hAnsi="Calibri" w:cs="Calibri"/>
        </w:rPr>
        <w:t>A</w:t>
      </w:r>
      <w:r>
        <w:rPr>
          <w:rFonts w:ascii="Calibri" w:eastAsia="Calibri" w:hAnsi="Calibri" w:cs="Calibri"/>
        </w:rPr>
        <w:t xml:space="preserve">nalyse de la qualité des interactions clients et partenaires, </w:t>
      </w:r>
      <w:r w:rsidR="00C21ECE">
        <w:rPr>
          <w:rFonts w:ascii="Calibri" w:eastAsia="Calibri" w:hAnsi="Calibri" w:cs="Calibri"/>
        </w:rPr>
        <w:t>S</w:t>
      </w:r>
      <w:r>
        <w:rPr>
          <w:rFonts w:ascii="Calibri" w:eastAsia="Calibri" w:hAnsi="Calibri" w:cs="Calibri"/>
        </w:rPr>
        <w:t xml:space="preserve">uivi des indicateurs de performance, </w:t>
      </w:r>
      <w:r w:rsidR="00C21ECE">
        <w:rPr>
          <w:rFonts w:ascii="Calibri" w:eastAsia="Calibri" w:hAnsi="Calibri" w:cs="Calibri"/>
        </w:rPr>
        <w:t>I</w:t>
      </w:r>
      <w:r>
        <w:rPr>
          <w:rFonts w:ascii="Calibri" w:eastAsia="Calibri" w:hAnsi="Calibri" w:cs="Calibri"/>
        </w:rPr>
        <w:t xml:space="preserve">dentification des écarts, </w:t>
      </w:r>
      <w:r w:rsidR="00C21ECE">
        <w:rPr>
          <w:rFonts w:ascii="Calibri" w:eastAsia="Calibri" w:hAnsi="Calibri" w:cs="Calibri"/>
        </w:rPr>
        <w:t>R</w:t>
      </w:r>
      <w:r>
        <w:rPr>
          <w:rFonts w:ascii="Calibri" w:eastAsia="Calibri" w:hAnsi="Calibri" w:cs="Calibri"/>
        </w:rPr>
        <w:t>édaction de rapports</w:t>
      </w:r>
      <w:r w:rsidR="00C21ECE">
        <w:rPr>
          <w:rFonts w:ascii="Calibri" w:eastAsia="Calibri" w:hAnsi="Calibri" w:cs="Calibri"/>
        </w:rPr>
        <w:t>, P</w:t>
      </w:r>
      <w:r>
        <w:rPr>
          <w:rFonts w:ascii="Calibri" w:eastAsia="Calibri" w:hAnsi="Calibri" w:cs="Calibri"/>
        </w:rPr>
        <w:t>roposition et de la mise en œuvre d’actions correctives pour optimiser les processus et garantir le respect des standards de qualité</w:t>
      </w:r>
      <w:r w:rsidR="00C21ECE">
        <w:rPr>
          <w:rFonts w:ascii="Calibri" w:eastAsia="Calibri" w:hAnsi="Calibri" w:cs="Calibri"/>
        </w:rPr>
        <w:t>, …</w:t>
      </w:r>
    </w:p>
    <w:p w14:paraId="0000001C" w14:textId="77777777" w:rsidR="00426D15" w:rsidRDefault="00426D15">
      <w:pPr>
        <w:spacing w:before="1"/>
        <w:ind w:left="896"/>
        <w:jc w:val="both"/>
        <w:rPr>
          <w:rFonts w:ascii="Calibri" w:eastAsia="Calibri" w:hAnsi="Calibri" w:cs="Calibri"/>
        </w:rPr>
      </w:pPr>
    </w:p>
    <w:p w14:paraId="0000001D" w14:textId="1B2D5A17" w:rsidR="00426D15" w:rsidRDefault="00C21ECE" w:rsidP="00C21ECE">
      <w:pPr>
        <w:numPr>
          <w:ilvl w:val="0"/>
          <w:numId w:val="1"/>
        </w:numPr>
        <w:pBdr>
          <w:top w:val="nil"/>
          <w:left w:val="nil"/>
          <w:bottom w:val="nil"/>
          <w:right w:val="nil"/>
          <w:between w:val="nil"/>
        </w:pBdr>
        <w:spacing w:before="1"/>
        <w:jc w:val="both"/>
        <w:rPr>
          <w:rFonts w:ascii="Calibri" w:eastAsia="Calibri" w:hAnsi="Calibri" w:cs="Calibri"/>
          <w:b/>
          <w:bCs/>
        </w:rPr>
      </w:pPr>
      <w:r>
        <w:rPr>
          <w:rFonts w:ascii="Calibri" w:eastAsia="Calibri" w:hAnsi="Calibri" w:cs="Calibri"/>
          <w:b/>
          <w:bCs/>
        </w:rPr>
        <w:t>Majorelle</w:t>
      </w:r>
      <w:r>
        <w:rPr>
          <w:rFonts w:ascii="Calibri" w:eastAsia="Calibri" w:hAnsi="Calibri" w:cs="Calibri"/>
          <w:b/>
          <w:bCs/>
        </w:rPr>
        <w:t xml:space="preserve"> </w:t>
      </w:r>
      <w:r w:rsidR="00000000">
        <w:rPr>
          <w:rFonts w:ascii="Calibri" w:eastAsia="Calibri" w:hAnsi="Calibri" w:cs="Calibri"/>
          <w:b/>
          <w:bCs/>
        </w:rPr>
        <w:t>(</w:t>
      </w:r>
      <w:proofErr w:type="gramStart"/>
      <w:r>
        <w:rPr>
          <w:rFonts w:ascii="Calibri" w:eastAsia="Calibri" w:hAnsi="Calibri" w:cs="Calibri"/>
          <w:b/>
          <w:bCs/>
        </w:rPr>
        <w:t>Facebook</w:t>
      </w:r>
      <w:r w:rsidR="00000000">
        <w:rPr>
          <w:rFonts w:ascii="Calibri" w:eastAsia="Calibri" w:hAnsi="Calibri" w:cs="Calibri"/>
          <w:b/>
          <w:bCs/>
        </w:rPr>
        <w:t>)  –</w:t>
      </w:r>
      <w:proofErr w:type="gramEnd"/>
      <w:r w:rsidR="00000000">
        <w:rPr>
          <w:rFonts w:ascii="Calibri" w:eastAsia="Calibri" w:hAnsi="Calibri" w:cs="Calibri"/>
          <w:b/>
          <w:bCs/>
        </w:rPr>
        <w:t xml:space="preserve"> de </w:t>
      </w:r>
      <w:proofErr w:type="gramStart"/>
      <w:r w:rsidR="00000000">
        <w:rPr>
          <w:rFonts w:ascii="Calibri" w:eastAsia="Calibri" w:hAnsi="Calibri" w:cs="Calibri"/>
          <w:b/>
          <w:bCs/>
        </w:rPr>
        <w:t>Juin</w:t>
      </w:r>
      <w:proofErr w:type="gramEnd"/>
      <w:r w:rsidR="00000000">
        <w:rPr>
          <w:rFonts w:ascii="Calibri" w:eastAsia="Calibri" w:hAnsi="Calibri" w:cs="Calibri"/>
          <w:b/>
          <w:bCs/>
        </w:rPr>
        <w:t xml:space="preserve"> 2017 à </w:t>
      </w:r>
      <w:proofErr w:type="gramStart"/>
      <w:r w:rsidR="00000000">
        <w:rPr>
          <w:rFonts w:ascii="Calibri" w:eastAsia="Calibri" w:hAnsi="Calibri" w:cs="Calibri"/>
          <w:b/>
          <w:bCs/>
        </w:rPr>
        <w:t>Décembre</w:t>
      </w:r>
      <w:proofErr w:type="gramEnd"/>
      <w:r w:rsidR="00000000">
        <w:rPr>
          <w:rFonts w:ascii="Calibri" w:eastAsia="Calibri" w:hAnsi="Calibri" w:cs="Calibri"/>
          <w:b/>
          <w:bCs/>
        </w:rPr>
        <w:t xml:space="preserve"> 2018</w:t>
      </w:r>
    </w:p>
    <w:p w14:paraId="0000001E" w14:textId="77777777" w:rsidR="00426D15" w:rsidRDefault="00000000">
      <w:pPr>
        <w:spacing w:before="1"/>
        <w:ind w:left="896"/>
        <w:jc w:val="both"/>
        <w:rPr>
          <w:rFonts w:ascii="Calibri" w:eastAsia="Calibri" w:hAnsi="Calibri" w:cs="Calibri"/>
        </w:rPr>
      </w:pPr>
      <w:r>
        <w:rPr>
          <w:rFonts w:ascii="Calibri" w:eastAsia="Calibri" w:hAnsi="Calibri" w:cs="Calibri"/>
        </w:rPr>
        <w:t xml:space="preserve">Modérateur de Contenu | Casablanca </w:t>
      </w:r>
    </w:p>
    <w:p w14:paraId="0000001F" w14:textId="48DC5A8D" w:rsidR="00426D15" w:rsidRDefault="00000000">
      <w:pPr>
        <w:spacing w:before="1"/>
        <w:ind w:left="896"/>
        <w:jc w:val="both"/>
        <w:rPr>
          <w:rFonts w:ascii="Calibri" w:eastAsia="Calibri" w:hAnsi="Calibri" w:cs="Calibri"/>
        </w:rPr>
      </w:pPr>
      <w:r>
        <w:rPr>
          <w:rFonts w:ascii="Calibri" w:eastAsia="Calibri" w:hAnsi="Calibri" w:cs="Calibri"/>
          <w:b/>
          <w:bCs/>
        </w:rPr>
        <w:t>Missions :</w:t>
      </w:r>
      <w:r>
        <w:rPr>
          <w:rFonts w:ascii="Calibri" w:eastAsia="Calibri" w:hAnsi="Calibri" w:cs="Calibri"/>
        </w:rPr>
        <w:t xml:space="preserve"> </w:t>
      </w:r>
      <w:r w:rsidR="00C21ECE">
        <w:rPr>
          <w:rFonts w:ascii="Calibri" w:eastAsia="Calibri" w:hAnsi="Calibri" w:cs="Calibri"/>
        </w:rPr>
        <w:t>M</w:t>
      </w:r>
      <w:r>
        <w:rPr>
          <w:rFonts w:ascii="Calibri" w:eastAsia="Calibri" w:hAnsi="Calibri" w:cs="Calibri"/>
        </w:rPr>
        <w:t xml:space="preserve">odération des contenus publiés sur les plateformes, </w:t>
      </w:r>
      <w:r w:rsidR="00C21ECE">
        <w:rPr>
          <w:rFonts w:ascii="Calibri" w:eastAsia="Calibri" w:hAnsi="Calibri" w:cs="Calibri"/>
        </w:rPr>
        <w:t>C</w:t>
      </w:r>
      <w:r>
        <w:rPr>
          <w:rFonts w:ascii="Calibri" w:eastAsia="Calibri" w:hAnsi="Calibri" w:cs="Calibri"/>
        </w:rPr>
        <w:t xml:space="preserve">ontrôle conformité aux règles et standards, </w:t>
      </w:r>
      <w:r w:rsidR="00C21ECE">
        <w:rPr>
          <w:rFonts w:ascii="Calibri" w:eastAsia="Calibri" w:hAnsi="Calibri" w:cs="Calibri"/>
        </w:rPr>
        <w:t>S</w:t>
      </w:r>
      <w:r>
        <w:rPr>
          <w:rFonts w:ascii="Calibri" w:eastAsia="Calibri" w:hAnsi="Calibri" w:cs="Calibri"/>
        </w:rPr>
        <w:t>uivi et du traitement des signalements pour garantir la qualité et la sécurité de l’expérience utilisateur</w:t>
      </w:r>
      <w:r w:rsidR="00C21ECE">
        <w:rPr>
          <w:rFonts w:ascii="Calibri" w:eastAsia="Calibri" w:hAnsi="Calibri" w:cs="Calibri"/>
        </w:rPr>
        <w:t>, …</w:t>
      </w:r>
    </w:p>
    <w:p w14:paraId="00000020" w14:textId="353A9FF4" w:rsidR="00426D15" w:rsidRDefault="00C21ECE">
      <w:pPr>
        <w:spacing w:before="1"/>
        <w:ind w:left="896"/>
        <w:jc w:val="both"/>
        <w:rPr>
          <w:rFonts w:ascii="Calibri" w:eastAsia="Calibri" w:hAnsi="Calibri" w:cs="Calibri"/>
        </w:rPr>
      </w:pPr>
      <w:r>
        <w:rPr>
          <w:noProof/>
        </w:rPr>
        <w:drawing>
          <wp:anchor distT="0" distB="0" distL="114300" distR="114300" simplePos="0" relativeHeight="251659264" behindDoc="1" locked="0" layoutInCell="1" allowOverlap="1" wp14:anchorId="240B2D4C" wp14:editId="6C0586B4">
            <wp:simplePos x="0" y="0"/>
            <wp:positionH relativeFrom="page">
              <wp:posOffset>4445000</wp:posOffset>
            </wp:positionH>
            <wp:positionV relativeFrom="paragraph">
              <wp:posOffset>166370</wp:posOffset>
            </wp:positionV>
            <wp:extent cx="3071495" cy="2171700"/>
            <wp:effectExtent l="0" t="0" r="0" b="0"/>
            <wp:wrapNone/>
            <wp:docPr id="132422926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229267" name="Image 1"/>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3071495" cy="2171700"/>
                    </a:xfrm>
                    <a:prstGeom prst="rect">
                      <a:avLst/>
                    </a:prstGeom>
                  </pic:spPr>
                </pic:pic>
              </a:graphicData>
            </a:graphic>
            <wp14:sizeRelH relativeFrom="page">
              <wp14:pctWidth>0</wp14:pctWidth>
            </wp14:sizeRelH>
            <wp14:sizeRelV relativeFrom="page">
              <wp14:pctHeight>0</wp14:pctHeight>
            </wp14:sizeRelV>
          </wp:anchor>
        </w:drawing>
      </w:r>
    </w:p>
    <w:p w14:paraId="00000021" w14:textId="4191B882" w:rsidR="00426D15" w:rsidRDefault="00426D15">
      <w:pPr>
        <w:spacing w:before="1"/>
        <w:ind w:left="896"/>
        <w:jc w:val="both"/>
        <w:rPr>
          <w:rFonts w:ascii="Calibri" w:eastAsia="Calibri" w:hAnsi="Calibri" w:cs="Calibri"/>
          <w:b/>
          <w:bCs/>
        </w:rPr>
      </w:pPr>
    </w:p>
    <w:p w14:paraId="00000022" w14:textId="417098B7" w:rsidR="00426D15" w:rsidRDefault="00000000">
      <w:pPr>
        <w:spacing w:before="1"/>
        <w:ind w:left="896"/>
        <w:jc w:val="both"/>
        <w:rPr>
          <w:rFonts w:ascii="Calibri" w:eastAsia="Calibri" w:hAnsi="Calibri" w:cs="Calibri"/>
          <w:b/>
          <w:bCs/>
          <w:u w:val="single"/>
        </w:rPr>
      </w:pPr>
      <w:r>
        <w:rPr>
          <w:rFonts w:ascii="Calibri" w:eastAsia="Calibri" w:hAnsi="Calibri" w:cs="Calibri"/>
          <w:b/>
          <w:bCs/>
          <w:u w:val="single"/>
        </w:rPr>
        <w:t>LANGUES MAITRISÉES</w:t>
      </w:r>
    </w:p>
    <w:p w14:paraId="03CB89C9" w14:textId="77777777" w:rsidR="00C21ECE" w:rsidRDefault="00000000">
      <w:pPr>
        <w:spacing w:before="1"/>
        <w:ind w:left="896"/>
        <w:jc w:val="both"/>
        <w:rPr>
          <w:rFonts w:ascii="Calibri" w:eastAsia="Calibri" w:hAnsi="Calibri" w:cs="Calibri"/>
        </w:rPr>
      </w:pPr>
      <w:r>
        <w:rPr>
          <w:rFonts w:ascii="Calibri" w:eastAsia="Calibri" w:hAnsi="Calibri" w:cs="Calibri"/>
          <w:b/>
          <w:bCs/>
        </w:rPr>
        <w:t>Arabe :</w:t>
      </w:r>
      <w:r>
        <w:rPr>
          <w:rFonts w:ascii="Calibri" w:eastAsia="Calibri" w:hAnsi="Calibri" w:cs="Calibri"/>
        </w:rPr>
        <w:t xml:space="preserve"> langue maternelle</w:t>
      </w:r>
    </w:p>
    <w:p w14:paraId="123D0B69" w14:textId="77777777" w:rsidR="00C21ECE" w:rsidRDefault="00C21ECE">
      <w:pPr>
        <w:spacing w:before="1"/>
        <w:ind w:left="896"/>
        <w:jc w:val="both"/>
        <w:rPr>
          <w:rFonts w:ascii="Calibri" w:eastAsia="Calibri" w:hAnsi="Calibri" w:cs="Calibri"/>
        </w:rPr>
      </w:pPr>
      <w:r>
        <w:rPr>
          <w:rFonts w:ascii="Calibri" w:eastAsia="Calibri" w:hAnsi="Calibri" w:cs="Calibri"/>
          <w:b/>
          <w:bCs/>
        </w:rPr>
        <w:t>Français</w:t>
      </w:r>
      <w:r w:rsidR="00000000">
        <w:rPr>
          <w:rFonts w:ascii="Calibri" w:eastAsia="Calibri" w:hAnsi="Calibri" w:cs="Calibri"/>
          <w:b/>
          <w:bCs/>
        </w:rPr>
        <w:t xml:space="preserve"> :</w:t>
      </w:r>
      <w:r w:rsidR="00000000">
        <w:rPr>
          <w:rFonts w:ascii="Calibri" w:eastAsia="Calibri" w:hAnsi="Calibri" w:cs="Calibri"/>
        </w:rPr>
        <w:t xml:space="preserve"> Courant </w:t>
      </w:r>
      <w:r w:rsidR="00000000">
        <w:rPr>
          <w:rFonts w:ascii="Calibri" w:eastAsia="Calibri" w:hAnsi="Calibri" w:cs="Calibri"/>
        </w:rPr>
        <w:tab/>
      </w:r>
    </w:p>
    <w:p w14:paraId="00000024" w14:textId="75F34F7B" w:rsidR="00426D15" w:rsidRDefault="00C21ECE">
      <w:pPr>
        <w:spacing w:before="1"/>
        <w:ind w:left="896"/>
        <w:jc w:val="both"/>
        <w:rPr>
          <w:rFonts w:ascii="Calibri" w:eastAsia="Calibri" w:hAnsi="Calibri" w:cs="Calibri"/>
        </w:rPr>
      </w:pPr>
      <w:r w:rsidRPr="00C21ECE">
        <w:rPr>
          <w:rFonts w:ascii="Calibri" w:eastAsia="Calibri" w:hAnsi="Calibri" w:cs="Calibri"/>
          <w:b/>
          <w:bCs/>
        </w:rPr>
        <w:t>An</w:t>
      </w:r>
      <w:r w:rsidR="00000000">
        <w:rPr>
          <w:rFonts w:ascii="Calibri" w:eastAsia="Calibri" w:hAnsi="Calibri" w:cs="Calibri"/>
          <w:b/>
          <w:bCs/>
        </w:rPr>
        <w:t>glais :</w:t>
      </w:r>
      <w:r w:rsidR="00000000">
        <w:rPr>
          <w:rFonts w:ascii="Calibri" w:eastAsia="Calibri" w:hAnsi="Calibri" w:cs="Calibri"/>
        </w:rPr>
        <w:t xml:space="preserve"> Courant </w:t>
      </w:r>
    </w:p>
    <w:p w14:paraId="4274DDC7" w14:textId="1F5FB1F4" w:rsidR="00C21ECE" w:rsidRDefault="00C21ECE">
      <w:pPr>
        <w:spacing w:before="1"/>
        <w:ind w:left="896"/>
        <w:jc w:val="both"/>
        <w:rPr>
          <w:rFonts w:ascii="Calibri" w:eastAsia="Calibri" w:hAnsi="Calibri" w:cs="Calibri"/>
        </w:rPr>
      </w:pPr>
    </w:p>
    <w:p w14:paraId="00000025" w14:textId="0DFC789B" w:rsidR="00426D15" w:rsidRDefault="00426D15">
      <w:pPr>
        <w:spacing w:before="1"/>
        <w:ind w:left="896"/>
        <w:jc w:val="both"/>
        <w:rPr>
          <w:rFonts w:ascii="Calibri" w:eastAsia="Calibri" w:hAnsi="Calibri" w:cs="Calibri"/>
        </w:rPr>
      </w:pPr>
    </w:p>
    <w:p w14:paraId="00000026" w14:textId="77777777" w:rsidR="00426D15" w:rsidRDefault="00426D15">
      <w:pPr>
        <w:pBdr>
          <w:top w:val="nil"/>
          <w:left w:val="nil"/>
          <w:bottom w:val="nil"/>
          <w:right w:val="nil"/>
          <w:between w:val="nil"/>
        </w:pBdr>
        <w:spacing w:before="1"/>
        <w:ind w:left="284"/>
        <w:jc w:val="both"/>
        <w:rPr>
          <w:rFonts w:ascii="Calibri" w:eastAsia="Calibri" w:hAnsi="Calibri" w:cs="Calibri"/>
          <w:color w:val="000000"/>
        </w:rPr>
      </w:pPr>
    </w:p>
    <w:p w14:paraId="00000027" w14:textId="77777777" w:rsidR="00426D15" w:rsidRDefault="00426D15">
      <w:pPr>
        <w:spacing w:before="3"/>
        <w:ind w:left="896"/>
        <w:jc w:val="both"/>
        <w:rPr>
          <w:rFonts w:ascii="Calibri" w:eastAsia="Calibri" w:hAnsi="Calibri" w:cs="Calibri"/>
          <w:b/>
          <w:bCs/>
          <w:u w:val="single"/>
        </w:rPr>
      </w:pPr>
    </w:p>
    <w:p w14:paraId="00000028" w14:textId="77777777" w:rsidR="00426D15" w:rsidRDefault="00426D15">
      <w:pPr>
        <w:spacing w:before="3"/>
        <w:ind w:left="896"/>
        <w:jc w:val="both"/>
        <w:rPr>
          <w:rFonts w:ascii="Calibri" w:eastAsia="Calibri" w:hAnsi="Calibri" w:cs="Calibri"/>
          <w:b/>
          <w:bCs/>
          <w:u w:val="single"/>
        </w:rPr>
      </w:pPr>
    </w:p>
    <w:p w14:paraId="00000029" w14:textId="77777777" w:rsidR="00426D15" w:rsidRDefault="00426D15">
      <w:pPr>
        <w:jc w:val="both"/>
        <w:rPr>
          <w:rFonts w:ascii="Calibri" w:eastAsia="Calibri" w:hAnsi="Calibri" w:cs="Calibri"/>
        </w:rPr>
      </w:pPr>
    </w:p>
    <w:sectPr w:rsidR="00426D15">
      <w:pgSz w:w="11920" w:h="16850"/>
      <w:pgMar w:top="1134" w:right="721" w:bottom="680" w:left="520" w:header="0" w:footer="49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1E325A96-1547-4BD6-BD24-60A21C6315B9}"/>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2" w:fontKey="{438D031E-D1B8-4A0E-9993-60BAF10D03B2}"/>
  </w:font>
  <w:font w:name="Calibri">
    <w:panose1 w:val="020F0502020204030204"/>
    <w:charset w:val="00"/>
    <w:family w:val="swiss"/>
    <w:pitch w:val="variable"/>
    <w:sig w:usb0="E4002EFF" w:usb1="C200247B" w:usb2="00000009" w:usb3="00000000" w:csb0="000001FF" w:csb1="00000000"/>
    <w:embedRegular r:id="rId3" w:fontKey="{3F547718-9732-45F5-8C3C-82C9E1140B90}"/>
    <w:embedBold r:id="rId4" w:fontKey="{B4528294-8D19-43FD-9244-EBEDA1C288BB}"/>
  </w:font>
  <w:font w:name="Calibri Light">
    <w:panose1 w:val="020F0302020204030204"/>
    <w:charset w:val="00"/>
    <w:family w:val="swiss"/>
    <w:pitch w:val="variable"/>
    <w:sig w:usb0="E4002EFF" w:usb1="C200247B" w:usb2="00000009" w:usb3="00000000" w:csb0="000001FF" w:csb1="00000000"/>
    <w:embedRegular r:id="rId5" w:fontKey="{0631905F-CF9E-4E34-BC72-DE5BFD49F3A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055484B"/>
    <w:multiLevelType w:val="multilevel"/>
    <w:tmpl w:val="651E9A92"/>
    <w:lvl w:ilvl="0">
      <w:start w:val="1"/>
      <w:numFmt w:val="bullet"/>
      <w:lvlText w:val="✔"/>
      <w:lvlJc w:val="left"/>
      <w:pPr>
        <w:ind w:left="1616" w:hanging="360"/>
      </w:pPr>
      <w:rPr>
        <w:rFonts w:ascii="Noto Sans Symbols" w:eastAsia="Noto Sans Symbols" w:hAnsi="Noto Sans Symbols" w:cs="Noto Sans Symbols"/>
      </w:rPr>
    </w:lvl>
    <w:lvl w:ilvl="1">
      <w:start w:val="1"/>
      <w:numFmt w:val="bullet"/>
      <w:lvlText w:val="o"/>
      <w:lvlJc w:val="left"/>
      <w:pPr>
        <w:ind w:left="2336" w:hanging="360"/>
      </w:pPr>
      <w:rPr>
        <w:rFonts w:ascii="Courier New" w:eastAsia="Courier New" w:hAnsi="Courier New" w:cs="Courier New"/>
      </w:rPr>
    </w:lvl>
    <w:lvl w:ilvl="2">
      <w:start w:val="1"/>
      <w:numFmt w:val="bullet"/>
      <w:lvlText w:val="▪"/>
      <w:lvlJc w:val="left"/>
      <w:pPr>
        <w:ind w:left="3056" w:hanging="360"/>
      </w:pPr>
      <w:rPr>
        <w:rFonts w:ascii="Noto Sans Symbols" w:eastAsia="Noto Sans Symbols" w:hAnsi="Noto Sans Symbols" w:cs="Noto Sans Symbols"/>
      </w:rPr>
    </w:lvl>
    <w:lvl w:ilvl="3">
      <w:start w:val="1"/>
      <w:numFmt w:val="bullet"/>
      <w:lvlText w:val="●"/>
      <w:lvlJc w:val="left"/>
      <w:pPr>
        <w:ind w:left="3776" w:hanging="360"/>
      </w:pPr>
      <w:rPr>
        <w:rFonts w:ascii="Noto Sans Symbols" w:eastAsia="Noto Sans Symbols" w:hAnsi="Noto Sans Symbols" w:cs="Noto Sans Symbols"/>
      </w:rPr>
    </w:lvl>
    <w:lvl w:ilvl="4">
      <w:start w:val="1"/>
      <w:numFmt w:val="bullet"/>
      <w:lvlText w:val="o"/>
      <w:lvlJc w:val="left"/>
      <w:pPr>
        <w:ind w:left="4496" w:hanging="360"/>
      </w:pPr>
      <w:rPr>
        <w:rFonts w:ascii="Courier New" w:eastAsia="Courier New" w:hAnsi="Courier New" w:cs="Courier New"/>
      </w:rPr>
    </w:lvl>
    <w:lvl w:ilvl="5">
      <w:start w:val="1"/>
      <w:numFmt w:val="bullet"/>
      <w:lvlText w:val="▪"/>
      <w:lvlJc w:val="left"/>
      <w:pPr>
        <w:ind w:left="5216" w:hanging="360"/>
      </w:pPr>
      <w:rPr>
        <w:rFonts w:ascii="Noto Sans Symbols" w:eastAsia="Noto Sans Symbols" w:hAnsi="Noto Sans Symbols" w:cs="Noto Sans Symbols"/>
      </w:rPr>
    </w:lvl>
    <w:lvl w:ilvl="6">
      <w:start w:val="1"/>
      <w:numFmt w:val="bullet"/>
      <w:lvlText w:val="●"/>
      <w:lvlJc w:val="left"/>
      <w:pPr>
        <w:ind w:left="5936" w:hanging="360"/>
      </w:pPr>
      <w:rPr>
        <w:rFonts w:ascii="Noto Sans Symbols" w:eastAsia="Noto Sans Symbols" w:hAnsi="Noto Sans Symbols" w:cs="Noto Sans Symbols"/>
      </w:rPr>
    </w:lvl>
    <w:lvl w:ilvl="7">
      <w:start w:val="1"/>
      <w:numFmt w:val="bullet"/>
      <w:lvlText w:val="o"/>
      <w:lvlJc w:val="left"/>
      <w:pPr>
        <w:ind w:left="6656" w:hanging="360"/>
      </w:pPr>
      <w:rPr>
        <w:rFonts w:ascii="Courier New" w:eastAsia="Courier New" w:hAnsi="Courier New" w:cs="Courier New"/>
      </w:rPr>
    </w:lvl>
    <w:lvl w:ilvl="8">
      <w:start w:val="1"/>
      <w:numFmt w:val="bullet"/>
      <w:lvlText w:val="▪"/>
      <w:lvlJc w:val="left"/>
      <w:pPr>
        <w:ind w:left="7376" w:hanging="360"/>
      </w:pPr>
      <w:rPr>
        <w:rFonts w:ascii="Noto Sans Symbols" w:eastAsia="Noto Sans Symbols" w:hAnsi="Noto Sans Symbols" w:cs="Noto Sans Symbols"/>
      </w:rPr>
    </w:lvl>
  </w:abstractNum>
  <w:num w:numId="1" w16cid:durableId="18873776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6D15"/>
    <w:rsid w:val="000A2577"/>
    <w:rsid w:val="00426D15"/>
    <w:rsid w:val="00C1488E"/>
    <w:rsid w:val="00C21EC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B0187B"/>
  <w15:docId w15:val="{986A9C87-215B-4FD2-B3F8-17D02A6DBD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fr" w:eastAsia="fr-FR"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pPr>
      <w:ind w:left="896"/>
      <w:outlineLvl w:val="0"/>
    </w:pPr>
    <w:rPr>
      <w:b/>
      <w:bCs/>
      <w:sz w:val="24"/>
      <w:szCs w:val="24"/>
    </w:rPr>
  </w:style>
  <w:style w:type="paragraph" w:styleId="Titre2">
    <w:name w:val="heading 2"/>
    <w:basedOn w:val="Normal"/>
    <w:next w:val="Normal"/>
    <w:uiPriority w:val="9"/>
    <w:semiHidden/>
    <w:unhideWhenUsed/>
    <w:qFormat/>
    <w:pPr>
      <w:keepNext/>
      <w:keepLines/>
      <w:spacing w:before="360" w:after="80"/>
      <w:outlineLvl w:val="1"/>
    </w:pPr>
    <w:rPr>
      <w:b/>
      <w:bCs/>
      <w:sz w:val="36"/>
      <w:szCs w:val="36"/>
    </w:rPr>
  </w:style>
  <w:style w:type="paragraph" w:styleId="Titre3">
    <w:name w:val="heading 3"/>
    <w:basedOn w:val="Normal"/>
    <w:next w:val="Normal"/>
    <w:uiPriority w:val="9"/>
    <w:semiHidden/>
    <w:unhideWhenUsed/>
    <w:qFormat/>
    <w:pPr>
      <w:keepNext/>
      <w:keepLines/>
      <w:spacing w:before="280" w:after="80"/>
      <w:outlineLvl w:val="2"/>
    </w:pPr>
    <w:rPr>
      <w:b/>
      <w:bCs/>
      <w:sz w:val="28"/>
      <w:szCs w:val="28"/>
    </w:rPr>
  </w:style>
  <w:style w:type="paragraph" w:styleId="Titre4">
    <w:name w:val="heading 4"/>
    <w:basedOn w:val="Normal"/>
    <w:next w:val="Normal"/>
    <w:uiPriority w:val="9"/>
    <w:semiHidden/>
    <w:unhideWhenUsed/>
    <w:qFormat/>
    <w:pPr>
      <w:keepNext/>
      <w:keepLines/>
      <w:spacing w:before="240" w:after="40"/>
      <w:outlineLvl w:val="3"/>
    </w:pPr>
    <w:rPr>
      <w:b/>
      <w:bCs/>
      <w:sz w:val="24"/>
      <w:szCs w:val="24"/>
    </w:rPr>
  </w:style>
  <w:style w:type="paragraph" w:styleId="Titre5">
    <w:name w:val="heading 5"/>
    <w:basedOn w:val="Normal"/>
    <w:next w:val="Normal"/>
    <w:uiPriority w:val="9"/>
    <w:semiHidden/>
    <w:unhideWhenUsed/>
    <w:qFormat/>
    <w:pPr>
      <w:keepNext/>
      <w:keepLines/>
      <w:spacing w:before="220" w:after="40"/>
      <w:outlineLvl w:val="4"/>
    </w:pPr>
    <w:rPr>
      <w:b/>
      <w:bCs/>
    </w:rPr>
  </w:style>
  <w:style w:type="paragraph" w:styleId="Titre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re">
    <w:name w:val="Title"/>
    <w:basedOn w:val="Normal"/>
    <w:next w:val="Normal"/>
    <w:uiPriority w:val="10"/>
    <w:qFormat/>
    <w:pPr>
      <w:keepNext/>
      <w:keepLines/>
      <w:spacing w:before="480" w:after="120"/>
    </w:pPr>
    <w:rPr>
      <w:b/>
      <w:bCs/>
      <w:sz w:val="72"/>
      <w:szCs w:val="72"/>
    </w:rPr>
  </w:style>
  <w:style w:type="character" w:customStyle="1" w:styleId="Titre1Car">
    <w:name w:val="Titre 1 Car"/>
    <w:basedOn w:val="Policepardfaut"/>
    <w:uiPriority w:val="9"/>
    <w:rsid w:val="00925B43"/>
    <w:rPr>
      <w:rFonts w:ascii="Times New Roman" w:eastAsia="Times New Roman" w:hAnsi="Times New Roman" w:cs="Times New Roman"/>
      <w:b/>
      <w:bCs/>
      <w:lang w:val="fr-FR"/>
    </w:rPr>
  </w:style>
  <w:style w:type="paragraph" w:styleId="Corpsdetexte">
    <w:name w:val="Body Text"/>
    <w:basedOn w:val="Normal"/>
    <w:link w:val="CorpsdetexteCar"/>
    <w:uiPriority w:val="1"/>
    <w:qFormat/>
    <w:rsid w:val="00925B43"/>
  </w:style>
  <w:style w:type="character" w:customStyle="1" w:styleId="CorpsdetexteCar">
    <w:name w:val="Corps de texte Car"/>
    <w:basedOn w:val="Policepardfaut"/>
    <w:link w:val="Corpsdetexte"/>
    <w:uiPriority w:val="1"/>
    <w:rsid w:val="00925B43"/>
    <w:rPr>
      <w:rFonts w:ascii="Times New Roman" w:eastAsia="Times New Roman" w:hAnsi="Times New Roman" w:cs="Times New Roman"/>
      <w:sz w:val="22"/>
      <w:szCs w:val="22"/>
      <w:lang w:val="fr-FR"/>
    </w:rPr>
  </w:style>
  <w:style w:type="character" w:styleId="Lienhypertexte">
    <w:name w:val="Hyperlink"/>
    <w:basedOn w:val="Policepardfaut"/>
    <w:uiPriority w:val="99"/>
    <w:unhideWhenUsed/>
    <w:rsid w:val="00925B43"/>
    <w:rPr>
      <w:color w:val="0563C1" w:themeColor="hyperlink"/>
      <w:u w:val="single"/>
    </w:rPr>
  </w:style>
  <w:style w:type="paragraph" w:styleId="NormalWeb">
    <w:name w:val="Normal (Web)"/>
    <w:basedOn w:val="Normal"/>
    <w:uiPriority w:val="99"/>
    <w:unhideWhenUsed/>
    <w:rsid w:val="00925B43"/>
    <w:pPr>
      <w:widowControl/>
      <w:spacing w:before="100" w:beforeAutospacing="1" w:after="100" w:afterAutospacing="1"/>
    </w:pPr>
    <w:rPr>
      <w:rFonts w:eastAsiaTheme="minorEastAsia"/>
      <w:sz w:val="24"/>
      <w:szCs w:val="24"/>
      <w:lang w:val="en-US"/>
    </w:rPr>
  </w:style>
  <w:style w:type="paragraph" w:styleId="Paragraphedeliste">
    <w:name w:val="List Paragraph"/>
    <w:basedOn w:val="Normal"/>
    <w:uiPriority w:val="34"/>
    <w:qFormat/>
    <w:rsid w:val="00925B43"/>
    <w:pPr>
      <w:ind w:left="720"/>
      <w:contextualSpacing/>
    </w:pPr>
  </w:style>
  <w:style w:type="paragraph" w:styleId="Sous-titr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4JIhhgIf704zlCJ5DDqRJgM/KQA==">CgMxLjA4AHIhMWQ1Qkp0LVRBSEFNQmdRRHhXTVlkWGNHMkt3blA5Mkw3</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382</Words>
  <Characters>2107</Characters>
  <Application>Microsoft Office Word</Application>
  <DocSecurity>0</DocSecurity>
  <Lines>17</Lines>
  <Paragraphs>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Office User</dc:creator>
  <cp:lastModifiedBy>PR MEDIA</cp:lastModifiedBy>
  <cp:revision>2</cp:revision>
  <dcterms:created xsi:type="dcterms:W3CDTF">2026-04-01T16:03:00Z</dcterms:created>
  <dcterms:modified xsi:type="dcterms:W3CDTF">2026-04-01T16:03:00Z</dcterms:modified>
</cp:coreProperties>
</file>