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034" w:rsidRDefault="00421617" w:rsidP="00421617">
      <w:pPr>
        <w:pStyle w:val="a3"/>
        <w:numPr>
          <w:ilvl w:val="0"/>
          <w:numId w:val="1"/>
        </w:numPr>
      </w:pPr>
      <w:r>
        <w:t xml:space="preserve">Приветствует директор кинокомпании </w:t>
      </w:r>
      <w:proofErr w:type="spellStart"/>
      <w:r>
        <w:t>О.Н.Сахарова</w:t>
      </w:r>
      <w:proofErr w:type="spellEnd"/>
      <w:r>
        <w:t>.</w:t>
      </w:r>
    </w:p>
    <w:p w:rsidR="00421617" w:rsidRDefault="00421617" w:rsidP="00421617">
      <w:pPr>
        <w:pStyle w:val="a3"/>
        <w:numPr>
          <w:ilvl w:val="0"/>
          <w:numId w:val="1"/>
        </w:numPr>
      </w:pPr>
      <w:r>
        <w:t xml:space="preserve">Поздравляют депутаты регионального Законодательного собрания </w:t>
      </w:r>
      <w:proofErr w:type="spellStart"/>
      <w:r>
        <w:t>А.В.Саклаков</w:t>
      </w:r>
      <w:proofErr w:type="spellEnd"/>
      <w:r>
        <w:t xml:space="preserve"> и </w:t>
      </w:r>
      <w:proofErr w:type="spellStart"/>
      <w:r>
        <w:t>С.С.Новиченко</w:t>
      </w:r>
      <w:proofErr w:type="spellEnd"/>
      <w:r>
        <w:t>.</w:t>
      </w:r>
    </w:p>
    <w:p w:rsidR="00421617" w:rsidRDefault="00421617" w:rsidP="00421617">
      <w:pPr>
        <w:pStyle w:val="a3"/>
        <w:numPr>
          <w:ilvl w:val="0"/>
          <w:numId w:val="1"/>
        </w:numPr>
      </w:pPr>
      <w:r>
        <w:t xml:space="preserve">Приветствует министр культуры края </w:t>
      </w:r>
      <w:proofErr w:type="spellStart"/>
      <w:r>
        <w:t>А.Е.Ячменёва</w:t>
      </w:r>
      <w:proofErr w:type="spellEnd"/>
    </w:p>
    <w:p w:rsidR="00421617" w:rsidRDefault="000D5E58" w:rsidP="00421617">
      <w:pPr>
        <w:pStyle w:val="a3"/>
        <w:numPr>
          <w:ilvl w:val="0"/>
          <w:numId w:val="1"/>
        </w:numPr>
      </w:pPr>
      <w:r>
        <w:t xml:space="preserve">Поздравление принимает ветеран </w:t>
      </w:r>
      <w:proofErr w:type="spellStart"/>
      <w:r>
        <w:t>Г.И.Подопригора</w:t>
      </w:r>
      <w:proofErr w:type="spellEnd"/>
    </w:p>
    <w:p w:rsidR="000D5E58" w:rsidRDefault="00E4712D" w:rsidP="00421617">
      <w:pPr>
        <w:pStyle w:val="a3"/>
        <w:numPr>
          <w:ilvl w:val="0"/>
          <w:numId w:val="1"/>
        </w:numPr>
      </w:pPr>
      <w:r>
        <w:t>Поздравление</w:t>
      </w:r>
      <w:r w:rsidR="000D5E58">
        <w:t xml:space="preserve"> принимает </w:t>
      </w:r>
      <w:proofErr w:type="spellStart"/>
      <w:r w:rsidR="000D5E58">
        <w:t>А.И.Перфильев</w:t>
      </w:r>
      <w:proofErr w:type="spellEnd"/>
      <w:r w:rsidR="000D5E58">
        <w:t>.</w:t>
      </w:r>
    </w:p>
    <w:p w:rsidR="000D5E58" w:rsidRDefault="000D5E58" w:rsidP="00421617">
      <w:pPr>
        <w:pStyle w:val="a3"/>
        <w:numPr>
          <w:ilvl w:val="0"/>
          <w:numId w:val="1"/>
        </w:numPr>
      </w:pPr>
      <w:r>
        <w:t>Ветераны во главе с царём.</w:t>
      </w:r>
    </w:p>
    <w:p w:rsidR="00230D8D" w:rsidRDefault="0092006F" w:rsidP="00421617">
      <w:pPr>
        <w:pStyle w:val="a3"/>
        <w:numPr>
          <w:ilvl w:val="0"/>
          <w:numId w:val="1"/>
        </w:numPr>
      </w:pPr>
      <w:r>
        <w:t>Творческий подарок от артистов</w:t>
      </w:r>
      <w:r w:rsidR="000D5E58">
        <w:t xml:space="preserve"> </w:t>
      </w:r>
      <w:r w:rsidR="00230D8D">
        <w:t>Государственн</w:t>
      </w:r>
      <w:r>
        <w:t>ого</w:t>
      </w:r>
      <w:r w:rsidR="00230D8D">
        <w:t xml:space="preserve"> русск</w:t>
      </w:r>
      <w:r>
        <w:t>ого</w:t>
      </w:r>
      <w:r w:rsidR="00230D8D">
        <w:t xml:space="preserve"> инструментальн</w:t>
      </w:r>
      <w:r>
        <w:t>ого</w:t>
      </w:r>
      <w:r w:rsidR="00230D8D">
        <w:t xml:space="preserve"> ансамбл</w:t>
      </w:r>
      <w:r>
        <w:t>я</w:t>
      </w:r>
      <w:bookmarkStart w:id="0" w:name="_GoBack"/>
      <w:bookmarkEnd w:id="0"/>
      <w:r w:rsidR="00230D8D">
        <w:t xml:space="preserve"> имени </w:t>
      </w:r>
      <w:proofErr w:type="spellStart"/>
      <w:r w:rsidR="00230D8D">
        <w:t>Н.Будашкина</w:t>
      </w:r>
      <w:proofErr w:type="spellEnd"/>
      <w:r w:rsidR="00230D8D">
        <w:t>.</w:t>
      </w:r>
    </w:p>
    <w:p w:rsidR="00230D8D" w:rsidRDefault="00230D8D" w:rsidP="00421617">
      <w:pPr>
        <w:pStyle w:val="a3"/>
        <w:numPr>
          <w:ilvl w:val="0"/>
          <w:numId w:val="1"/>
        </w:numPr>
      </w:pPr>
      <w:r>
        <w:t xml:space="preserve">Приветствие от руководителя администрации городского округа «Город Чита» </w:t>
      </w:r>
      <w:proofErr w:type="spellStart"/>
      <w:r>
        <w:t>И.С.Щегловой</w:t>
      </w:r>
      <w:proofErr w:type="spellEnd"/>
      <w:r>
        <w:t>.</w:t>
      </w:r>
    </w:p>
    <w:p w:rsidR="00230D8D" w:rsidRDefault="00230D8D" w:rsidP="00421617">
      <w:pPr>
        <w:pStyle w:val="a3"/>
        <w:numPr>
          <w:ilvl w:val="0"/>
          <w:numId w:val="1"/>
        </w:numPr>
      </w:pPr>
      <w:r>
        <w:t xml:space="preserve">Коллег поздравляет директор кинотеатра «Восток» </w:t>
      </w:r>
      <w:proofErr w:type="spellStart"/>
      <w:r>
        <w:t>Ю.А.Грищёв</w:t>
      </w:r>
      <w:proofErr w:type="spellEnd"/>
      <w:r>
        <w:t>.</w:t>
      </w:r>
    </w:p>
    <w:p w:rsidR="00230D8D" w:rsidRDefault="00230D8D" w:rsidP="00421617">
      <w:pPr>
        <w:pStyle w:val="a3"/>
        <w:numPr>
          <w:ilvl w:val="0"/>
          <w:numId w:val="1"/>
        </w:numPr>
      </w:pPr>
      <w:r>
        <w:t>Ветеранам кинокомпании – почёт, уважение, благодарность и цветы.</w:t>
      </w:r>
    </w:p>
    <w:p w:rsidR="000D5E58" w:rsidRDefault="000D5E58" w:rsidP="00421617">
      <w:pPr>
        <w:pStyle w:val="a3"/>
        <w:numPr>
          <w:ilvl w:val="0"/>
          <w:numId w:val="1"/>
        </w:numPr>
      </w:pPr>
      <w:r>
        <w:t xml:space="preserve"> </w:t>
      </w:r>
      <w:r w:rsidR="00230D8D">
        <w:t>Юбилей кинокомпании получился ярким</w:t>
      </w:r>
      <w:r w:rsidR="0092006F">
        <w:t>,</w:t>
      </w:r>
      <w:r w:rsidR="00230D8D">
        <w:t xml:space="preserve"> запоминающимся </w:t>
      </w:r>
      <w:r w:rsidR="0092006F">
        <w:t xml:space="preserve">и душевным </w:t>
      </w:r>
      <w:r w:rsidR="00230D8D">
        <w:t>праздником.</w:t>
      </w:r>
    </w:p>
    <w:sectPr w:rsidR="000D5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47867"/>
    <w:multiLevelType w:val="hybridMultilevel"/>
    <w:tmpl w:val="77520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B3A80"/>
    <w:rsid w:val="000D5E58"/>
    <w:rsid w:val="00230D8D"/>
    <w:rsid w:val="00421617"/>
    <w:rsid w:val="004B3A80"/>
    <w:rsid w:val="006E7B54"/>
    <w:rsid w:val="0092006F"/>
    <w:rsid w:val="00E4712D"/>
    <w:rsid w:val="00FE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80BB"/>
  <w15:chartTrackingRefBased/>
  <w15:docId w15:val="{7CE4F3E3-D1CC-4BDF-923B-BF098834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2024-11-27T07:52:00Z</dcterms:created>
  <dcterms:modified xsi:type="dcterms:W3CDTF">2024-11-27T08:37:00Z</dcterms:modified>
</cp:coreProperties>
</file>