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0"/>
        </w:rPr>
        <w:t>FLOW</w:t>
      </w:r>
      <w:r>
        <w:rPr>
          <w:spacing w:val="30"/>
          <w:w w:val="110"/>
        </w:rPr>
        <w:t> </w:t>
      </w:r>
      <w:r>
        <w:rPr>
          <w:w w:val="110"/>
        </w:rPr>
        <w:t>&amp;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29"/>
          <w:w w:val="110"/>
        </w:rPr>
        <w:t> </w:t>
      </w:r>
      <w:r>
        <w:rPr>
          <w:w w:val="110"/>
        </w:rPr>
        <w:t>FLOW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DIAGRAM</w:t>
      </w:r>
    </w:p>
    <w:p>
      <w:pPr>
        <w:spacing w:before="232"/>
        <w:ind w:left="0" w:right="0" w:firstLine="0"/>
        <w:jc w:val="center"/>
        <w:rPr>
          <w:sz w:val="21"/>
        </w:rPr>
      </w:pPr>
      <w:r>
        <w:rPr>
          <w:color w:val="444444"/>
          <w:w w:val="110"/>
          <w:sz w:val="21"/>
        </w:rPr>
        <w:t>Sistem</w:t>
      </w:r>
      <w:r>
        <w:rPr>
          <w:color w:val="444444"/>
          <w:spacing w:val="15"/>
          <w:w w:val="110"/>
          <w:sz w:val="21"/>
        </w:rPr>
        <w:t> </w:t>
      </w:r>
      <w:r>
        <w:rPr>
          <w:color w:val="444444"/>
          <w:w w:val="110"/>
          <w:sz w:val="21"/>
        </w:rPr>
        <w:t>Pencatatan</w:t>
      </w:r>
      <w:r>
        <w:rPr>
          <w:color w:val="444444"/>
          <w:spacing w:val="16"/>
          <w:w w:val="110"/>
          <w:sz w:val="21"/>
        </w:rPr>
        <w:t> </w:t>
      </w:r>
      <w:r>
        <w:rPr>
          <w:color w:val="444444"/>
          <w:w w:val="110"/>
          <w:sz w:val="21"/>
        </w:rPr>
        <w:t>Data</w:t>
      </w:r>
      <w:r>
        <w:rPr>
          <w:color w:val="444444"/>
          <w:spacing w:val="15"/>
          <w:w w:val="110"/>
          <w:sz w:val="21"/>
        </w:rPr>
        <w:t> </w:t>
      </w:r>
      <w:r>
        <w:rPr>
          <w:color w:val="444444"/>
          <w:w w:val="110"/>
          <w:sz w:val="21"/>
        </w:rPr>
        <w:t>Timbangan</w:t>
      </w:r>
      <w:r>
        <w:rPr>
          <w:color w:val="444444"/>
          <w:spacing w:val="16"/>
          <w:w w:val="110"/>
          <w:sz w:val="21"/>
        </w:rPr>
        <w:t> </w:t>
      </w:r>
      <w:r>
        <w:rPr>
          <w:color w:val="444444"/>
          <w:w w:val="110"/>
          <w:sz w:val="21"/>
        </w:rPr>
        <w:t>dan</w:t>
      </w:r>
      <w:r>
        <w:rPr>
          <w:color w:val="444444"/>
          <w:spacing w:val="16"/>
          <w:w w:val="110"/>
          <w:sz w:val="21"/>
        </w:rPr>
        <w:t> </w:t>
      </w:r>
      <w:r>
        <w:rPr>
          <w:color w:val="444444"/>
          <w:w w:val="110"/>
          <w:sz w:val="21"/>
        </w:rPr>
        <w:t>Database</w:t>
      </w:r>
      <w:r>
        <w:rPr>
          <w:color w:val="444444"/>
          <w:spacing w:val="15"/>
          <w:w w:val="110"/>
          <w:sz w:val="21"/>
        </w:rPr>
        <w:t> </w:t>
      </w:r>
      <w:r>
        <w:rPr>
          <w:color w:val="444444"/>
          <w:spacing w:val="-2"/>
          <w:w w:val="110"/>
          <w:sz w:val="21"/>
        </w:rPr>
        <w:t>Material</w:t>
      </w:r>
    </w:p>
    <w:p>
      <w:pPr>
        <w:pStyle w:val="BodyText"/>
        <w:spacing w:before="183"/>
        <w:rPr>
          <w:sz w:val="21"/>
        </w:rPr>
      </w:pPr>
    </w:p>
    <w:p>
      <w:pPr>
        <w:pStyle w:val="BodyText"/>
        <w:spacing w:line="312" w:lineRule="auto"/>
        <w:ind w:left="319"/>
      </w:pPr>
      <w:r>
        <w:rPr>
          <w:w w:val="115"/>
        </w:rPr>
        <w:t>Tujuan</w:t>
      </w:r>
      <w:r>
        <w:rPr>
          <w:spacing w:val="-12"/>
          <w:w w:val="115"/>
        </w:rPr>
        <w:t> </w:t>
      </w:r>
      <w:r>
        <w:rPr>
          <w:w w:val="115"/>
        </w:rPr>
        <w:t>dokumen:</w:t>
      </w:r>
      <w:r>
        <w:rPr>
          <w:spacing w:val="-12"/>
          <w:w w:val="115"/>
        </w:rPr>
        <w:t> </w:t>
      </w:r>
      <w:r>
        <w:rPr>
          <w:w w:val="115"/>
        </w:rPr>
        <w:t>memberikan</w:t>
      </w:r>
      <w:r>
        <w:rPr>
          <w:spacing w:val="-12"/>
          <w:w w:val="115"/>
        </w:rPr>
        <w:t> </w:t>
      </w:r>
      <w:r>
        <w:rPr>
          <w:w w:val="115"/>
        </w:rPr>
        <w:t>gambaran</w:t>
      </w:r>
      <w:r>
        <w:rPr>
          <w:spacing w:val="-12"/>
          <w:w w:val="115"/>
        </w:rPr>
        <w:t> </w:t>
      </w:r>
      <w:r>
        <w:rPr>
          <w:w w:val="115"/>
        </w:rPr>
        <w:t>sederhana</w:t>
      </w:r>
      <w:r>
        <w:rPr>
          <w:spacing w:val="-12"/>
          <w:w w:val="115"/>
        </w:rPr>
        <w:t> </w:t>
      </w:r>
      <w:r>
        <w:rPr>
          <w:w w:val="115"/>
        </w:rPr>
        <w:t>kepada</w:t>
      </w:r>
      <w:r>
        <w:rPr>
          <w:spacing w:val="-12"/>
          <w:w w:val="115"/>
        </w:rPr>
        <w:t> </w:t>
      </w:r>
      <w:r>
        <w:rPr>
          <w:w w:val="115"/>
        </w:rPr>
        <w:t>client</w:t>
      </w:r>
      <w:r>
        <w:rPr>
          <w:spacing w:val="-12"/>
          <w:w w:val="115"/>
        </w:rPr>
        <w:t> </w:t>
      </w:r>
      <w:r>
        <w:rPr>
          <w:w w:val="115"/>
        </w:rPr>
        <w:t>mengenai</w:t>
      </w:r>
      <w:r>
        <w:rPr>
          <w:spacing w:val="-12"/>
          <w:w w:val="115"/>
        </w:rPr>
        <w:t> </w:t>
      </w:r>
      <w:r>
        <w:rPr>
          <w:w w:val="115"/>
        </w:rPr>
        <w:t>bagaimana</w:t>
      </w:r>
      <w:r>
        <w:rPr>
          <w:spacing w:val="-12"/>
          <w:w w:val="115"/>
        </w:rPr>
        <w:t> </w:t>
      </w:r>
      <w:r>
        <w:rPr>
          <w:w w:val="115"/>
        </w:rPr>
        <w:t>data</w:t>
      </w:r>
      <w:r>
        <w:rPr>
          <w:spacing w:val="-12"/>
          <w:w w:val="115"/>
        </w:rPr>
        <w:t> </w:t>
      </w:r>
      <w:r>
        <w:rPr>
          <w:w w:val="115"/>
        </w:rPr>
        <w:t>hasil penimbangan diproses, dihubungkan dengan master material, dan disimpan ke database.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2"/>
        <w:spacing w:before="1"/>
        <w:ind w:left="319"/>
      </w:pPr>
      <w:r>
        <w:rPr>
          <w:w w:val="120"/>
        </w:rPr>
        <w:t>1.</w:t>
      </w:r>
      <w:r>
        <w:rPr>
          <w:spacing w:val="-19"/>
          <w:w w:val="120"/>
        </w:rPr>
        <w:t> </w:t>
      </w:r>
      <w:r>
        <w:rPr>
          <w:w w:val="120"/>
        </w:rPr>
        <w:t>Gambaran</w:t>
      </w:r>
      <w:r>
        <w:rPr>
          <w:spacing w:val="-19"/>
          <w:w w:val="120"/>
        </w:rPr>
        <w:t> </w:t>
      </w:r>
      <w:r>
        <w:rPr>
          <w:w w:val="120"/>
        </w:rPr>
        <w:t>Umum</w:t>
      </w:r>
      <w:r>
        <w:rPr>
          <w:spacing w:val="-19"/>
          <w:w w:val="120"/>
        </w:rPr>
        <w:t> </w:t>
      </w:r>
      <w:r>
        <w:rPr>
          <w:spacing w:val="-2"/>
          <w:w w:val="120"/>
        </w:rPr>
        <w:t>Sistem</w:t>
      </w:r>
    </w:p>
    <w:p>
      <w:pPr>
        <w:pStyle w:val="BodyText"/>
        <w:spacing w:before="6"/>
        <w:rPr>
          <w:rFonts w:ascii="Arial"/>
          <w:b/>
          <w:sz w:val="16"/>
        </w:rPr>
      </w:pPr>
    </w:p>
    <w:tbl>
      <w:tblPr>
        <w:tblW w:w="0" w:type="auto"/>
        <w:jc w:val="left"/>
        <w:tblInd w:w="492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5"/>
        <w:gridCol w:w="3175"/>
        <w:gridCol w:w="3175"/>
      </w:tblGrid>
      <w:tr>
        <w:trPr>
          <w:trHeight w:val="1143" w:hRule="atLeast"/>
        </w:trPr>
        <w:tc>
          <w:tcPr>
            <w:tcW w:w="3175" w:type="dxa"/>
            <w:tcBorders>
              <w:bottom w:val="nil"/>
              <w:right w:val="single" w:sz="6" w:space="0" w:color="878787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7" w:lineRule="auto"/>
              <w:ind w:left="1167" w:hanging="412"/>
              <w:rPr>
                <w:sz w:val="18"/>
              </w:rPr>
            </w:pPr>
            <w:r>
              <w:rPr>
                <w:sz w:val="18"/>
              </w:rPr>
              <w:t>MESIN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TERMINAL </w:t>
            </w:r>
            <w:r>
              <w:rPr>
                <w:spacing w:val="-2"/>
                <w:w w:val="105"/>
                <w:sz w:val="18"/>
              </w:rPr>
              <w:t>TIMBANG</w:t>
            </w:r>
          </w:p>
        </w:tc>
        <w:tc>
          <w:tcPr>
            <w:tcW w:w="3175" w:type="dxa"/>
            <w:tcBorders>
              <w:left w:val="single" w:sz="6" w:space="0" w:color="878787"/>
              <w:bottom w:val="nil"/>
              <w:right w:val="single" w:sz="6" w:space="0" w:color="878787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747"/>
              <w:rPr>
                <w:sz w:val="18"/>
              </w:rPr>
            </w:pPr>
            <w:r>
              <w:rPr>
                <w:sz w:val="18"/>
              </w:rPr>
              <w:t>APLIKASI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175" w:type="dxa"/>
            <w:tcBorders>
              <w:left w:val="single" w:sz="6" w:space="0" w:color="878787"/>
              <w:bottom w:val="nil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</w:tr>
      <w:tr>
        <w:trPr>
          <w:trHeight w:val="1557" w:hRule="atLeast"/>
        </w:trPr>
        <w:tc>
          <w:tcPr>
            <w:tcW w:w="3175" w:type="dxa"/>
            <w:tcBorders>
              <w:top w:val="nil"/>
              <w:right w:val="single" w:sz="6" w:space="0" w:color="878787"/>
            </w:tcBorders>
            <w:shd w:val="clear" w:color="auto" w:fill="F0F4F6"/>
          </w:tcPr>
          <w:p>
            <w:pPr>
              <w:pStyle w:val="TableParagraph"/>
              <w:spacing w:line="307" w:lineRule="auto" w:before="91"/>
              <w:ind w:left="1342" w:right="930" w:hanging="393"/>
              <w:rPr>
                <w:sz w:val="18"/>
              </w:rPr>
            </w:pPr>
            <w:r>
              <w:rPr>
                <w:w w:val="115"/>
                <w:sz w:val="18"/>
              </w:rPr>
              <w:t>Input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 </w:t>
            </w:r>
            <w:r>
              <w:rPr>
                <w:spacing w:val="-2"/>
                <w:w w:val="115"/>
                <w:sz w:val="18"/>
              </w:rPr>
              <w:t>Berat Shift</w:t>
            </w:r>
          </w:p>
          <w:p>
            <w:pPr>
              <w:pStyle w:val="TableParagraph"/>
              <w:spacing w:line="201" w:lineRule="exact"/>
              <w:ind w:left="825"/>
              <w:rPr>
                <w:sz w:val="18"/>
              </w:rPr>
            </w:pPr>
            <w:r>
              <w:rPr>
                <w:w w:val="110"/>
                <w:sz w:val="18"/>
              </w:rPr>
              <w:t>Tanggal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&amp;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waktu</w:t>
            </w:r>
          </w:p>
        </w:tc>
        <w:tc>
          <w:tcPr>
            <w:tcW w:w="3175" w:type="dxa"/>
            <w:tcBorders>
              <w:top w:val="nil"/>
              <w:left w:val="single" w:sz="6" w:space="0" w:color="878787"/>
              <w:right w:val="single" w:sz="6" w:space="0" w:color="878787"/>
            </w:tcBorders>
            <w:shd w:val="clear" w:color="auto" w:fill="F0F4F6"/>
          </w:tcPr>
          <w:p>
            <w:pPr>
              <w:pStyle w:val="TableParagraph"/>
              <w:spacing w:line="307" w:lineRule="auto" w:before="91"/>
              <w:ind w:left="511" w:right="490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Validasi data Pembuatan ID </w:t>
            </w:r>
            <w:r>
              <w:rPr>
                <w:w w:val="110"/>
                <w:sz w:val="18"/>
              </w:rPr>
              <w:t>transaksi Proses penyimpanan</w:t>
            </w:r>
          </w:p>
        </w:tc>
        <w:tc>
          <w:tcPr>
            <w:tcW w:w="3175" w:type="dxa"/>
            <w:tcBorders>
              <w:top w:val="nil"/>
              <w:left w:val="single" w:sz="6" w:space="0" w:color="878787"/>
            </w:tcBorders>
            <w:shd w:val="clear" w:color="auto" w:fill="F0F4F6"/>
          </w:tcPr>
          <w:p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7" w:lineRule="auto"/>
              <w:ind w:left="780" w:right="595" w:firstLine="107"/>
              <w:rPr>
                <w:sz w:val="18"/>
              </w:rPr>
            </w:pPr>
            <w:r>
              <w:rPr>
                <w:w w:val="110"/>
                <w:sz w:val="18"/>
              </w:rPr>
              <w:t>Master Material Log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Penimbangan</w:t>
            </w:r>
          </w:p>
        </w:tc>
      </w:tr>
    </w:tbl>
    <w:p>
      <w:pPr>
        <w:tabs>
          <w:tab w:pos="3777" w:val="left" w:leader="none"/>
          <w:tab w:pos="6952" w:val="left" w:leader="none"/>
        </w:tabs>
        <w:spacing w:before="238"/>
        <w:ind w:left="602" w:right="0" w:firstLine="0"/>
        <w:jc w:val="left"/>
        <w:rPr>
          <w:sz w:val="16"/>
        </w:rPr>
      </w:pPr>
      <w:r>
        <w:rPr>
          <w:w w:val="115"/>
          <w:sz w:val="16"/>
        </w:rPr>
        <w:t>Data</w:t>
      </w:r>
      <w:r>
        <w:rPr>
          <w:spacing w:val="2"/>
          <w:w w:val="115"/>
          <w:sz w:val="16"/>
        </w:rPr>
        <w:t> </w:t>
      </w:r>
      <w:r>
        <w:rPr>
          <w:w w:val="115"/>
          <w:sz w:val="16"/>
        </w:rPr>
        <w:t>hasil</w:t>
      </w:r>
      <w:r>
        <w:rPr>
          <w:spacing w:val="3"/>
          <w:w w:val="115"/>
          <w:sz w:val="16"/>
        </w:rPr>
        <w:t> </w:t>
      </w:r>
      <w:r>
        <w:rPr>
          <w:spacing w:val="-2"/>
          <w:w w:val="115"/>
          <w:sz w:val="16"/>
        </w:rPr>
        <w:t>penimbangan</w:t>
      </w:r>
      <w:r>
        <w:rPr>
          <w:sz w:val="16"/>
        </w:rPr>
        <w:tab/>
      </w:r>
      <w:r>
        <w:rPr>
          <w:w w:val="110"/>
          <w:sz w:val="16"/>
        </w:rPr>
        <w:t>Proses</w:t>
      </w:r>
      <w:r>
        <w:rPr>
          <w:spacing w:val="-6"/>
          <w:w w:val="110"/>
          <w:sz w:val="16"/>
        </w:rPr>
        <w:t> </w:t>
      </w:r>
      <w:r>
        <w:rPr>
          <w:spacing w:val="-2"/>
          <w:w w:val="115"/>
          <w:sz w:val="16"/>
        </w:rPr>
        <w:t>transaksi</w:t>
      </w:r>
      <w:r>
        <w:rPr>
          <w:sz w:val="16"/>
        </w:rPr>
        <w:tab/>
      </w:r>
      <w:r>
        <w:rPr>
          <w:w w:val="115"/>
          <w:sz w:val="16"/>
        </w:rPr>
        <w:t>Data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tersimpan</w:t>
      </w:r>
      <w:r>
        <w:rPr>
          <w:spacing w:val="12"/>
          <w:w w:val="115"/>
          <w:sz w:val="16"/>
        </w:rPr>
        <w:t> </w:t>
      </w:r>
      <w:r>
        <w:rPr>
          <w:w w:val="115"/>
          <w:sz w:val="16"/>
        </w:rPr>
        <w:t>&amp;</w:t>
      </w:r>
      <w:r>
        <w:rPr>
          <w:spacing w:val="12"/>
          <w:w w:val="115"/>
          <w:sz w:val="16"/>
        </w:rPr>
        <w:t> </w:t>
      </w:r>
      <w:r>
        <w:rPr>
          <w:w w:val="115"/>
          <w:sz w:val="16"/>
        </w:rPr>
        <w:t>dapat</w:t>
      </w:r>
      <w:r>
        <w:rPr>
          <w:spacing w:val="12"/>
          <w:w w:val="115"/>
          <w:sz w:val="16"/>
        </w:rPr>
        <w:t> </w:t>
      </w:r>
      <w:r>
        <w:rPr>
          <w:spacing w:val="-2"/>
          <w:w w:val="115"/>
          <w:sz w:val="16"/>
        </w:rPr>
        <w:t>direkap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312" w:lineRule="auto"/>
        <w:ind w:left="319" w:right="326"/>
      </w:pPr>
      <w:r>
        <w:rPr>
          <w:w w:val="115"/>
        </w:rPr>
        <w:t>Inti</w:t>
      </w:r>
      <w:r>
        <w:rPr>
          <w:spacing w:val="-13"/>
          <w:w w:val="115"/>
        </w:rPr>
        <w:t> </w:t>
      </w:r>
      <w:r>
        <w:rPr>
          <w:w w:val="115"/>
        </w:rPr>
        <w:t>konsep:</w:t>
      </w:r>
      <w:r>
        <w:rPr>
          <w:spacing w:val="-13"/>
          <w:w w:val="115"/>
        </w:rPr>
        <w:t> </w:t>
      </w:r>
      <w:r>
        <w:rPr>
          <w:w w:val="115"/>
        </w:rPr>
        <w:t>mesin</w:t>
      </w:r>
      <w:r>
        <w:rPr>
          <w:spacing w:val="-13"/>
          <w:w w:val="115"/>
        </w:rPr>
        <w:t> </w:t>
      </w:r>
      <w:r>
        <w:rPr>
          <w:w w:val="115"/>
        </w:rPr>
        <w:t>menghasilkan</w:t>
      </w:r>
      <w:r>
        <w:rPr>
          <w:spacing w:val="-13"/>
          <w:w w:val="115"/>
        </w:rPr>
        <w:t> </w:t>
      </w:r>
      <w:r>
        <w:rPr>
          <w:w w:val="115"/>
        </w:rPr>
        <w:t>data</w:t>
      </w:r>
      <w:r>
        <w:rPr>
          <w:spacing w:val="-13"/>
          <w:w w:val="115"/>
        </w:rPr>
        <w:t> </w:t>
      </w:r>
      <w:r>
        <w:rPr>
          <w:w w:val="115"/>
        </w:rPr>
        <w:t>transaksi,</w:t>
      </w:r>
      <w:r>
        <w:rPr>
          <w:spacing w:val="-13"/>
          <w:w w:val="115"/>
        </w:rPr>
        <w:t> </w:t>
      </w:r>
      <w:r>
        <w:rPr>
          <w:w w:val="115"/>
        </w:rPr>
        <w:t>aplikasi/server</w:t>
      </w:r>
      <w:r>
        <w:rPr>
          <w:spacing w:val="-13"/>
          <w:w w:val="115"/>
        </w:rPr>
        <w:t> </w:t>
      </w:r>
      <w:r>
        <w:rPr>
          <w:w w:val="115"/>
        </w:rPr>
        <w:t>memproses</w:t>
      </w:r>
      <w:r>
        <w:rPr>
          <w:spacing w:val="-13"/>
          <w:w w:val="115"/>
        </w:rPr>
        <w:t> </w:t>
      </w:r>
      <w:r>
        <w:rPr>
          <w:w w:val="115"/>
        </w:rPr>
        <w:t>dan</w:t>
      </w:r>
      <w:r>
        <w:rPr>
          <w:spacing w:val="-13"/>
          <w:w w:val="115"/>
        </w:rPr>
        <w:t> </w:t>
      </w:r>
      <w:r>
        <w:rPr>
          <w:w w:val="115"/>
        </w:rPr>
        <w:t>memvalidasi, kemudian database menyimpan data transaksi serta mengacu ke master material.</w:t>
      </w:r>
    </w:p>
    <w:p>
      <w:pPr>
        <w:pStyle w:val="BodyText"/>
        <w:spacing w:after="0" w:line="312" w:lineRule="auto"/>
        <w:sectPr>
          <w:footerReference w:type="default" r:id="rId5"/>
          <w:type w:val="continuous"/>
          <w:pgSz w:w="11910" w:h="16840"/>
          <w:pgMar w:header="0" w:footer="506" w:top="1760" w:bottom="700" w:left="708" w:right="708"/>
          <w:pgNumType w:start="1"/>
        </w:sectPr>
      </w:pPr>
    </w:p>
    <w:tbl>
      <w:tblPr>
        <w:tblW w:w="0" w:type="auto"/>
        <w:jc w:val="left"/>
        <w:tblInd w:w="2077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50"/>
      </w:tblGrid>
      <w:tr>
        <w:trPr>
          <w:trHeight w:val="487" w:hRule="atLeast"/>
        </w:trPr>
        <w:tc>
          <w:tcPr>
            <w:tcW w:w="6350" w:type="dxa"/>
            <w:tcBorders>
              <w:bottom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27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START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29"/>
              <w:ind w:left="13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Operator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melakukan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proses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penimbangan</w:t>
            </w:r>
          </w:p>
        </w:tc>
      </w:tr>
      <w:tr>
        <w:trPr>
          <w:trHeight w:val="205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29"/>
              <w:ind w:left="2003"/>
              <w:rPr>
                <w:sz w:val="18"/>
              </w:rPr>
            </w:pPr>
            <w:r>
              <w:rPr>
                <w:w w:val="110"/>
                <w:sz w:val="18"/>
              </w:rPr>
              <w:t>Sistem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memperoleh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data: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19" w:val="left" w:leader="none"/>
              </w:tabs>
              <w:spacing w:line="240" w:lineRule="auto" w:before="56" w:after="0"/>
              <w:ind w:left="2719" w:right="0" w:hanging="162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ID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transaksi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51" w:val="left" w:leader="none"/>
              </w:tabs>
              <w:spacing w:line="240" w:lineRule="auto" w:before="56" w:after="0"/>
              <w:ind w:left="2651" w:right="0" w:hanging="162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Nomor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mesin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888" w:val="left" w:leader="none"/>
              </w:tabs>
              <w:spacing w:line="240" w:lineRule="auto" w:before="57" w:after="0"/>
              <w:ind w:left="2888" w:right="0" w:hanging="162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3010" w:val="left" w:leader="none"/>
              </w:tabs>
              <w:spacing w:line="240" w:lineRule="auto" w:before="56" w:after="0"/>
              <w:ind w:left="3010" w:right="0" w:hanging="162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Berat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3048" w:val="left" w:leader="none"/>
              </w:tabs>
              <w:spacing w:line="240" w:lineRule="auto" w:before="56" w:after="0"/>
              <w:ind w:left="3048" w:right="0" w:hanging="162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Shift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92" w:val="left" w:leader="none"/>
              </w:tabs>
              <w:spacing w:line="240" w:lineRule="auto" w:before="56" w:after="0"/>
              <w:ind w:left="2492" w:right="0" w:hanging="162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Tanggal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&amp;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waktu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29"/>
              <w:ind w:left="13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Validasi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data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transaksi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  <w:shd w:val="clear" w:color="auto" w:fill="FFF2CD"/>
          </w:tcPr>
          <w:p>
            <w:pPr>
              <w:pStyle w:val="TableParagraph"/>
              <w:spacing w:before="130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20"/>
                <w:sz w:val="18"/>
              </w:rPr>
              <w:t>Apakah</w:t>
            </w:r>
            <w:r>
              <w:rPr>
                <w:rFonts w:ascii="Arial"/>
                <w:b/>
                <w:spacing w:val="11"/>
                <w:w w:val="120"/>
                <w:sz w:val="18"/>
              </w:rPr>
              <w:t> </w:t>
            </w:r>
            <w:r>
              <w:rPr>
                <w:rFonts w:ascii="Arial"/>
                <w:b/>
                <w:w w:val="120"/>
                <w:sz w:val="18"/>
              </w:rPr>
              <w:t>data</w:t>
            </w:r>
            <w:r>
              <w:rPr>
                <w:rFonts w:ascii="Arial"/>
                <w:b/>
                <w:spacing w:val="12"/>
                <w:w w:val="120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18"/>
              </w:rPr>
              <w:t>valid?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29"/>
              <w:ind w:left="1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YA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→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Cari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material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pada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list_material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  <w:shd w:val="clear" w:color="auto" w:fill="FFF2CD"/>
          </w:tcPr>
          <w:p>
            <w:pPr>
              <w:pStyle w:val="TableParagraph"/>
              <w:spacing w:before="130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25"/>
                <w:sz w:val="18"/>
              </w:rPr>
              <w:t>Material</w:t>
            </w:r>
            <w:r>
              <w:rPr>
                <w:rFonts w:ascii="Arial"/>
                <w:b/>
                <w:spacing w:val="8"/>
                <w:w w:val="12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25"/>
                <w:sz w:val="18"/>
              </w:rPr>
              <w:t>ditemukan?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29"/>
              <w:ind w:left="1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YA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→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Simpan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transaksi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ke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weighing_logs</w:t>
            </w:r>
          </w:p>
        </w:tc>
      </w:tr>
      <w:tr>
        <w:trPr>
          <w:trHeight w:val="490" w:hRule="atLeast"/>
        </w:trPr>
        <w:tc>
          <w:tcPr>
            <w:tcW w:w="6350" w:type="dxa"/>
            <w:tcBorders>
              <w:top w:val="single" w:sz="4" w:space="0" w:color="BABABA"/>
              <w:bottom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29"/>
              <w:ind w:left="13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Transaksi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tersimpan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→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sistem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mengirim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status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berhasil</w:t>
            </w:r>
          </w:p>
        </w:tc>
      </w:tr>
      <w:tr>
        <w:trPr>
          <w:trHeight w:val="487" w:hRule="atLeast"/>
        </w:trPr>
        <w:tc>
          <w:tcPr>
            <w:tcW w:w="6350" w:type="dxa"/>
            <w:tcBorders>
              <w:top w:val="single" w:sz="4" w:space="0" w:color="BABABA"/>
            </w:tcBorders>
          </w:tcPr>
          <w:p>
            <w:pPr>
              <w:pStyle w:val="TableParagraph"/>
              <w:spacing w:before="130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END</w:t>
            </w:r>
          </w:p>
        </w:tc>
      </w:tr>
    </w:tbl>
    <w:p>
      <w:pPr>
        <w:pStyle w:val="BodyText"/>
        <w:spacing w:before="68"/>
        <w:rPr>
          <w:sz w:val="16"/>
        </w:rPr>
      </w:pPr>
    </w:p>
    <w:p>
      <w:pPr>
        <w:spacing w:line="290" w:lineRule="auto" w:before="0"/>
        <w:ind w:left="319" w:right="326" w:firstLine="0"/>
        <w:jc w:val="left"/>
        <w:rPr>
          <w:sz w:val="16"/>
        </w:rPr>
      </w:pPr>
      <w:r>
        <w:rPr>
          <w:w w:val="115"/>
          <w:sz w:val="16"/>
        </w:rPr>
        <w:t>Catatan: Jika validasi gagal, transaksi sebaiknya tidak langsung dianggap tersimpan. Sistem dapat mengembalikan status gagal beserta alasan, misalnya material tidak terdaftar atau field wajib kosong.</w:t>
      </w:r>
    </w:p>
    <w:p>
      <w:pPr>
        <w:spacing w:after="0" w:line="290" w:lineRule="auto"/>
        <w:jc w:val="left"/>
        <w:rPr>
          <w:sz w:val="16"/>
        </w:rPr>
        <w:sectPr>
          <w:headerReference w:type="default" r:id="rId6"/>
          <w:footerReference w:type="default" r:id="rId7"/>
          <w:pgSz w:w="11910" w:h="16840"/>
          <w:pgMar w:header="990" w:footer="506" w:top="1480" w:bottom="700" w:left="708" w:right="708"/>
        </w:sectPr>
      </w:pPr>
    </w:p>
    <w:tbl>
      <w:tblPr>
        <w:tblW w:w="0" w:type="auto"/>
        <w:jc w:val="left"/>
        <w:tblInd w:w="435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8"/>
        <w:gridCol w:w="3742"/>
        <w:gridCol w:w="2948"/>
      </w:tblGrid>
      <w:tr>
        <w:trPr>
          <w:trHeight w:val="1275" w:hRule="atLeast"/>
        </w:trPr>
        <w:tc>
          <w:tcPr>
            <w:tcW w:w="2948" w:type="dxa"/>
            <w:tcBorders>
              <w:bottom w:val="nil"/>
              <w:right w:val="single" w:sz="6" w:space="0" w:color="878787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22" w:right="5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Operator</w:t>
            </w:r>
          </w:p>
        </w:tc>
        <w:tc>
          <w:tcPr>
            <w:tcW w:w="3742" w:type="dxa"/>
            <w:tcBorders>
              <w:left w:val="single" w:sz="6" w:space="0" w:color="878787"/>
              <w:bottom w:val="nil"/>
              <w:right w:val="single" w:sz="6" w:space="0" w:color="878787"/>
            </w:tcBorders>
            <w:shd w:val="clear" w:color="auto" w:fill="E8EDF2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04"/>
              <w:rPr>
                <w:sz w:val="18"/>
              </w:rPr>
            </w:pPr>
          </w:p>
          <w:p>
            <w:pPr>
              <w:pStyle w:val="TableParagraph"/>
              <w:spacing w:line="302" w:lineRule="auto"/>
              <w:ind w:left="682" w:right="514" w:firstLine="5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15"/>
                <w:sz w:val="18"/>
              </w:rPr>
              <w:t>PROSES 1.0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SISTEM</w:t>
            </w:r>
            <w:r>
              <w:rPr>
                <w:rFonts w:ascii="Arial"/>
                <w:b/>
                <w:spacing w:val="-13"/>
                <w:w w:val="11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PENIMBANGAN</w:t>
            </w:r>
          </w:p>
        </w:tc>
        <w:tc>
          <w:tcPr>
            <w:tcW w:w="2948" w:type="dxa"/>
            <w:tcBorders>
              <w:left w:val="single" w:sz="6" w:space="0" w:color="878787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9"/>
              <w:rPr>
                <w:sz w:val="18"/>
              </w:rPr>
            </w:pPr>
          </w:p>
          <w:p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Client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Supervisor</w:t>
            </w:r>
          </w:p>
        </w:tc>
      </w:tr>
      <w:tr>
        <w:trPr>
          <w:trHeight w:val="1425" w:hRule="atLeast"/>
        </w:trPr>
        <w:tc>
          <w:tcPr>
            <w:tcW w:w="2948" w:type="dxa"/>
            <w:tcBorders>
              <w:top w:val="nil"/>
              <w:right w:val="single" w:sz="6" w:space="0" w:color="878787"/>
            </w:tcBorders>
          </w:tcPr>
          <w:p>
            <w:pPr>
              <w:pStyle w:val="TableParagraph"/>
              <w:spacing w:line="307" w:lineRule="auto" w:before="89"/>
              <w:ind w:left="1099" w:hanging="855"/>
              <w:rPr>
                <w:sz w:val="18"/>
              </w:rPr>
            </w:pPr>
            <w:r>
              <w:rPr>
                <w:w w:val="115"/>
                <w:sz w:val="18"/>
              </w:rPr>
              <w:t>Input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menjalankan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proses </w:t>
            </w:r>
            <w:r>
              <w:rPr>
                <w:spacing w:val="-2"/>
                <w:w w:val="115"/>
                <w:sz w:val="18"/>
              </w:rPr>
              <w:t>timbang</w:t>
            </w:r>
          </w:p>
        </w:tc>
        <w:tc>
          <w:tcPr>
            <w:tcW w:w="3742" w:type="dxa"/>
            <w:tcBorders>
              <w:top w:val="nil"/>
              <w:left w:val="single" w:sz="6" w:space="0" w:color="878787"/>
              <w:right w:val="single" w:sz="6" w:space="0" w:color="878787"/>
            </w:tcBorders>
            <w:shd w:val="clear" w:color="auto" w:fill="E8EDF2"/>
          </w:tcPr>
          <w:p>
            <w:pPr>
              <w:pStyle w:val="TableParagraph"/>
              <w:spacing w:before="16"/>
              <w:rPr>
                <w:sz w:val="18"/>
              </w:rPr>
            </w:pPr>
          </w:p>
          <w:p>
            <w:pPr>
              <w:pStyle w:val="TableParagraph"/>
              <w:spacing w:line="302" w:lineRule="auto"/>
              <w:ind w:left="530" w:right="514" w:firstLin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20"/>
                <w:sz w:val="18"/>
              </w:rPr>
              <w:t>Menerima, memvalidasi, dan</w:t>
            </w:r>
            <w:r>
              <w:rPr>
                <w:rFonts w:ascii="Arial"/>
                <w:b/>
                <w:spacing w:val="2"/>
                <w:w w:val="120"/>
                <w:sz w:val="18"/>
              </w:rPr>
              <w:t> </w:t>
            </w:r>
            <w:r>
              <w:rPr>
                <w:rFonts w:ascii="Arial"/>
                <w:b/>
                <w:w w:val="120"/>
                <w:sz w:val="18"/>
              </w:rPr>
              <w:t>menyimpan</w:t>
            </w:r>
            <w:r>
              <w:rPr>
                <w:rFonts w:ascii="Arial"/>
                <w:b/>
                <w:spacing w:val="4"/>
                <w:w w:val="120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18"/>
              </w:rPr>
              <w:t>transaksi</w:t>
            </w:r>
          </w:p>
        </w:tc>
        <w:tc>
          <w:tcPr>
            <w:tcW w:w="2948" w:type="dxa"/>
            <w:tcBorders>
              <w:top w:val="nil"/>
              <w:left w:val="single" w:sz="6" w:space="0" w:color="878787"/>
            </w:tcBorders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Melihat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data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&amp;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laporan</w:t>
            </w:r>
          </w:p>
        </w:tc>
      </w:tr>
    </w:tbl>
    <w:p>
      <w:pPr>
        <w:pStyle w:val="BodyText"/>
        <w:spacing w:before="45"/>
        <w:rPr>
          <w:sz w:val="16"/>
        </w:rPr>
      </w:pPr>
    </w:p>
    <w:p>
      <w:pPr>
        <w:tabs>
          <w:tab w:pos="5167" w:val="left" w:leader="none"/>
          <w:tab w:pos="7235" w:val="left" w:leader="none"/>
        </w:tabs>
        <w:spacing w:before="0"/>
        <w:ind w:left="545" w:right="0" w:firstLine="0"/>
        <w:jc w:val="left"/>
        <w:rPr>
          <w:sz w:val="16"/>
        </w:rPr>
      </w:pPr>
      <w:r>
        <w:rPr>
          <w:w w:val="110"/>
          <w:sz w:val="16"/>
        </w:rPr>
        <w:t>Data</w:t>
      </w:r>
      <w:r>
        <w:rPr>
          <w:spacing w:val="21"/>
          <w:w w:val="110"/>
          <w:sz w:val="16"/>
        </w:rPr>
        <w:t> </w:t>
      </w:r>
      <w:r>
        <w:rPr>
          <w:spacing w:val="-2"/>
          <w:w w:val="110"/>
          <w:sz w:val="16"/>
        </w:rPr>
        <w:t>penimbangan</w:t>
      </w:r>
      <w:r>
        <w:rPr>
          <w:sz w:val="16"/>
        </w:rPr>
        <w:tab/>
      </w:r>
      <w:r>
        <w:rPr>
          <w:rFonts w:ascii="Arial" w:hAnsi="Arial"/>
          <w:b/>
          <w:spacing w:val="-10"/>
          <w:w w:val="110"/>
          <w:sz w:val="18"/>
        </w:rPr>
        <w:t>↔</w:t>
      </w:r>
      <w:r>
        <w:rPr>
          <w:rFonts w:ascii="Arial" w:hAnsi="Arial"/>
          <w:b/>
          <w:sz w:val="18"/>
        </w:rPr>
        <w:tab/>
      </w:r>
      <w:r>
        <w:rPr>
          <w:w w:val="110"/>
          <w:sz w:val="16"/>
        </w:rPr>
        <w:t>Informasi</w:t>
      </w:r>
      <w:r>
        <w:rPr>
          <w:spacing w:val="32"/>
          <w:w w:val="110"/>
          <w:sz w:val="16"/>
        </w:rPr>
        <w:t> </w:t>
      </w:r>
      <w:r>
        <w:rPr>
          <w:w w:val="110"/>
          <w:sz w:val="16"/>
        </w:rPr>
        <w:t>hasil</w:t>
      </w:r>
      <w:r>
        <w:rPr>
          <w:spacing w:val="33"/>
          <w:w w:val="110"/>
          <w:sz w:val="16"/>
        </w:rPr>
        <w:t> </w:t>
      </w:r>
      <w:r>
        <w:rPr>
          <w:spacing w:val="-2"/>
          <w:w w:val="110"/>
          <w:sz w:val="16"/>
        </w:rPr>
        <w:t>penimbangan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spacing w:line="312" w:lineRule="auto"/>
        <w:ind w:left="319" w:right="51"/>
      </w:pPr>
      <w:r>
        <w:rPr>
          <w:w w:val="115"/>
        </w:rPr>
        <w:t>Pada level konteks, sistem dipandang sebagai satu proses utama. Data masuk dari proses penimbangan,</w:t>
      </w:r>
      <w:r>
        <w:rPr>
          <w:spacing w:val="-4"/>
          <w:w w:val="115"/>
        </w:rPr>
        <w:t> </w:t>
      </w:r>
      <w:r>
        <w:rPr>
          <w:w w:val="115"/>
        </w:rPr>
        <w:t>sedangkan</w:t>
      </w:r>
      <w:r>
        <w:rPr>
          <w:spacing w:val="-4"/>
          <w:w w:val="115"/>
        </w:rPr>
        <w:t> </w:t>
      </w:r>
      <w:r>
        <w:rPr>
          <w:w w:val="115"/>
        </w:rPr>
        <w:t>hasil</w:t>
      </w:r>
      <w:r>
        <w:rPr>
          <w:spacing w:val="-4"/>
          <w:w w:val="115"/>
        </w:rPr>
        <w:t> </w:t>
      </w:r>
      <w:r>
        <w:rPr>
          <w:w w:val="115"/>
        </w:rPr>
        <w:t>yang</w:t>
      </w:r>
      <w:r>
        <w:rPr>
          <w:spacing w:val="-4"/>
          <w:w w:val="115"/>
        </w:rPr>
        <w:t> </w:t>
      </w:r>
      <w:r>
        <w:rPr>
          <w:w w:val="115"/>
        </w:rPr>
        <w:t>telah</w:t>
      </w:r>
      <w:r>
        <w:rPr>
          <w:spacing w:val="-4"/>
          <w:w w:val="115"/>
        </w:rPr>
        <w:t> </w:t>
      </w:r>
      <w:r>
        <w:rPr>
          <w:w w:val="115"/>
        </w:rPr>
        <w:t>tersimpan</w:t>
      </w:r>
      <w:r>
        <w:rPr>
          <w:spacing w:val="-4"/>
          <w:w w:val="115"/>
        </w:rPr>
        <w:t> </w:t>
      </w:r>
      <w:r>
        <w:rPr>
          <w:w w:val="115"/>
        </w:rPr>
        <w:t>dapat</w:t>
      </w:r>
      <w:r>
        <w:rPr>
          <w:spacing w:val="-4"/>
          <w:w w:val="115"/>
        </w:rPr>
        <w:t> </w:t>
      </w:r>
      <w:r>
        <w:rPr>
          <w:w w:val="115"/>
        </w:rPr>
        <w:t>digunakan</w:t>
      </w:r>
      <w:r>
        <w:rPr>
          <w:spacing w:val="-4"/>
          <w:w w:val="115"/>
        </w:rPr>
        <w:t> </w:t>
      </w:r>
      <w:r>
        <w:rPr>
          <w:w w:val="115"/>
        </w:rPr>
        <w:t>untuk</w:t>
      </w:r>
      <w:r>
        <w:rPr>
          <w:spacing w:val="-4"/>
          <w:w w:val="115"/>
        </w:rPr>
        <w:t> </w:t>
      </w:r>
      <w:r>
        <w:rPr>
          <w:w w:val="115"/>
        </w:rPr>
        <w:t>monitoring,</w:t>
      </w:r>
      <w:r>
        <w:rPr>
          <w:spacing w:val="-4"/>
          <w:w w:val="115"/>
        </w:rPr>
        <w:t> </w:t>
      </w:r>
      <w:r>
        <w:rPr>
          <w:w w:val="115"/>
        </w:rPr>
        <w:t>rekap,</w:t>
      </w:r>
      <w:r>
        <w:rPr>
          <w:spacing w:val="-4"/>
          <w:w w:val="115"/>
        </w:rPr>
        <w:t> </w:t>
      </w:r>
      <w:r>
        <w:rPr>
          <w:w w:val="115"/>
        </w:rPr>
        <w:t>atau </w:t>
      </w:r>
      <w:r>
        <w:rPr>
          <w:spacing w:val="-2"/>
          <w:w w:val="115"/>
        </w:rPr>
        <w:t>laporan.</w:t>
      </w:r>
    </w:p>
    <w:p>
      <w:pPr>
        <w:pStyle w:val="Heading2"/>
        <w:spacing w:before="144"/>
        <w:ind w:left="319"/>
      </w:pPr>
      <w:r>
        <w:rPr>
          <w:w w:val="115"/>
        </w:rPr>
        <w:t>4.</w:t>
      </w:r>
      <w:r>
        <w:rPr>
          <w:spacing w:val="4"/>
          <w:w w:val="115"/>
        </w:rPr>
        <w:t> </w:t>
      </w:r>
      <w:r>
        <w:rPr>
          <w:w w:val="115"/>
        </w:rPr>
        <w:t>DFD</w:t>
      </w:r>
      <w:r>
        <w:rPr>
          <w:spacing w:val="5"/>
          <w:w w:val="115"/>
        </w:rPr>
        <w:t> </w:t>
      </w:r>
      <w:r>
        <w:rPr>
          <w:w w:val="115"/>
        </w:rPr>
        <w:t>—</w:t>
      </w:r>
      <w:r>
        <w:rPr>
          <w:spacing w:val="5"/>
          <w:w w:val="115"/>
        </w:rPr>
        <w:t> </w:t>
      </w:r>
      <w:r>
        <w:rPr>
          <w:w w:val="115"/>
        </w:rPr>
        <w:t>Level</w:t>
      </w:r>
      <w:r>
        <w:rPr>
          <w:spacing w:val="5"/>
          <w:w w:val="115"/>
        </w:rPr>
        <w:t> </w:t>
      </w:r>
      <w:r>
        <w:rPr>
          <w:spacing w:val="-10"/>
          <w:w w:val="115"/>
        </w:rPr>
        <w:t>1</w:t>
      </w:r>
    </w:p>
    <w:p>
      <w:pPr>
        <w:pStyle w:val="BodyText"/>
        <w:spacing w:before="10" w:after="1"/>
        <w:rPr>
          <w:rFonts w:ascii="Arial"/>
          <w:b/>
          <w:sz w:val="16"/>
        </w:rPr>
      </w:pPr>
    </w:p>
    <w:tbl>
      <w:tblPr>
        <w:tblW w:w="0" w:type="auto"/>
        <w:jc w:val="left"/>
        <w:tblInd w:w="77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681"/>
        <w:gridCol w:w="2382"/>
        <w:gridCol w:w="681"/>
        <w:gridCol w:w="3289"/>
      </w:tblGrid>
      <w:tr>
        <w:trPr>
          <w:trHeight w:val="1574" w:hRule="atLeast"/>
        </w:trPr>
        <w:tc>
          <w:tcPr>
            <w:tcW w:w="1928" w:type="dxa"/>
            <w:tcBorders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Operator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Mesin</w:t>
            </w:r>
          </w:p>
        </w:tc>
        <w:tc>
          <w:tcPr>
            <w:tcW w:w="681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w w:val="95"/>
                <w:sz w:val="18"/>
              </w:rPr>
              <w:t>→</w:t>
            </w:r>
          </w:p>
        </w:tc>
        <w:tc>
          <w:tcPr>
            <w:tcW w:w="2382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30"/>
                <w:sz w:val="18"/>
              </w:rPr>
              <w:t>1.1</w:t>
            </w:r>
          </w:p>
          <w:p>
            <w:pPr>
              <w:pStyle w:val="TableParagraph"/>
              <w:spacing w:before="53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20"/>
                <w:sz w:val="18"/>
              </w:rPr>
              <w:t>Terima</w:t>
            </w:r>
            <w:r>
              <w:rPr>
                <w:rFonts w:ascii="Arial"/>
                <w:b/>
                <w:spacing w:val="7"/>
                <w:w w:val="12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25"/>
                <w:sz w:val="18"/>
              </w:rPr>
              <w:t>Data</w:t>
            </w:r>
          </w:p>
        </w:tc>
        <w:tc>
          <w:tcPr>
            <w:tcW w:w="681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w w:val="95"/>
                <w:sz w:val="18"/>
              </w:rPr>
              <w:t>→</w:t>
            </w:r>
          </w:p>
        </w:tc>
        <w:tc>
          <w:tcPr>
            <w:tcW w:w="3289" w:type="dxa"/>
            <w:tcBorders>
              <w:left w:val="single" w:sz="4" w:space="0" w:color="DDDDDD"/>
              <w:bottom w:val="single" w:sz="4" w:space="0" w:color="DDDDDD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30"/>
                <w:sz w:val="18"/>
              </w:rPr>
              <w:t>1.2</w:t>
            </w:r>
          </w:p>
          <w:p>
            <w:pPr>
              <w:pStyle w:val="TableParagraph"/>
              <w:spacing w:before="53"/>
              <w:ind w:left="16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20"/>
                <w:sz w:val="18"/>
              </w:rPr>
              <w:t>Validasi</w:t>
            </w:r>
          </w:p>
        </w:tc>
      </w:tr>
      <w:tr>
        <w:trPr>
          <w:trHeight w:val="443" w:hRule="atLeast"/>
        </w:trPr>
        <w:tc>
          <w:tcPr>
            <w:tcW w:w="1928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100"/>
              <w:ind w:left="8"/>
              <w:jc w:val="center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>
            <w:pPr>
              <w:pStyle w:val="TableParagraph"/>
              <w:spacing w:before="100"/>
              <w:ind w:left="16" w:right="8"/>
              <w:jc w:val="center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></w:t>
            </w:r>
          </w:p>
        </w:tc>
      </w:tr>
      <w:tr>
        <w:trPr>
          <w:trHeight w:val="1690" w:hRule="atLeast"/>
        </w:trPr>
        <w:tc>
          <w:tcPr>
            <w:tcW w:w="1928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Client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Supervisor</w:t>
            </w: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w w:val="95"/>
                <w:sz w:val="18"/>
              </w:rPr>
              <w:t>←</w:t>
            </w:r>
          </w:p>
        </w:tc>
        <w:tc>
          <w:tcPr>
            <w:tcW w:w="23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30"/>
                <w:sz w:val="18"/>
              </w:rPr>
              <w:t>1.4</w:t>
            </w:r>
          </w:p>
          <w:p>
            <w:pPr>
              <w:pStyle w:val="TableParagraph"/>
              <w:spacing w:before="53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20"/>
                <w:sz w:val="18"/>
              </w:rPr>
              <w:t>Tampilkan</w:t>
            </w:r>
            <w:r>
              <w:rPr>
                <w:rFonts w:ascii="Arial"/>
                <w:b/>
                <w:spacing w:val="5"/>
                <w:w w:val="120"/>
                <w:sz w:val="18"/>
              </w:rPr>
              <w:t> </w:t>
            </w:r>
            <w:r>
              <w:rPr>
                <w:rFonts w:ascii="Arial"/>
                <w:b/>
                <w:w w:val="120"/>
                <w:sz w:val="18"/>
              </w:rPr>
              <w:t>/</w:t>
            </w:r>
            <w:r>
              <w:rPr>
                <w:rFonts w:ascii="Arial"/>
                <w:b/>
                <w:spacing w:val="8"/>
                <w:w w:val="120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18"/>
              </w:rPr>
              <w:t>Rekap</w:t>
            </w: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w w:val="95"/>
                <w:sz w:val="18"/>
              </w:rPr>
              <w:t>←</w:t>
            </w:r>
          </w:p>
        </w:tc>
        <w:tc>
          <w:tcPr>
            <w:tcW w:w="3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F0F4F6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8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30"/>
                <w:sz w:val="18"/>
              </w:rPr>
              <w:t>1.3</w:t>
            </w:r>
          </w:p>
          <w:p>
            <w:pPr>
              <w:pStyle w:val="TableParagraph"/>
              <w:spacing w:before="53"/>
              <w:ind w:left="16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20"/>
                <w:sz w:val="18"/>
              </w:rPr>
              <w:t>Simpan</w:t>
            </w:r>
            <w:r>
              <w:rPr>
                <w:rFonts w:ascii="Arial"/>
                <w:b/>
                <w:spacing w:val="-3"/>
                <w:w w:val="120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20"/>
                <w:sz w:val="18"/>
              </w:rPr>
              <w:t>Transaksi</w:t>
            </w:r>
          </w:p>
        </w:tc>
      </w:tr>
      <w:tr>
        <w:trPr>
          <w:trHeight w:val="386" w:hRule="atLeast"/>
        </w:trPr>
        <w:tc>
          <w:tcPr>
            <w:tcW w:w="1928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>
            <w:pPr>
              <w:pStyle w:val="TableParagraph"/>
              <w:spacing w:before="73"/>
              <w:ind w:left="16"/>
              <w:jc w:val="center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↕</w:t>
            </w:r>
          </w:p>
        </w:tc>
      </w:tr>
      <w:tr>
        <w:trPr>
          <w:trHeight w:val="1407" w:hRule="atLeast"/>
        </w:trPr>
        <w:tc>
          <w:tcPr>
            <w:tcW w:w="1928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  <w:shd w:val="clear" w:color="auto" w:fill="F7F7F7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307" w:lineRule="auto"/>
              <w:ind w:left="338" w:right="216" w:firstLine="393"/>
              <w:rPr>
                <w:sz w:val="18"/>
              </w:rPr>
            </w:pPr>
            <w:r>
              <w:rPr>
                <w:w w:val="120"/>
                <w:sz w:val="18"/>
              </w:rPr>
              <w:t>D2 </w:t>
            </w:r>
            <w:r>
              <w:rPr>
                <w:w w:val="140"/>
                <w:sz w:val="18"/>
              </w:rPr>
              <w:t>— </w:t>
            </w:r>
            <w:r>
              <w:rPr>
                <w:w w:val="120"/>
                <w:sz w:val="18"/>
              </w:rPr>
              <w:t>weighing_logs </w:t>
            </w:r>
            <w:r>
              <w:rPr>
                <w:spacing w:val="-2"/>
                <w:w w:val="115"/>
                <w:sz w:val="18"/>
              </w:rPr>
              <w:t>Data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transaksi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penimbangan</w:t>
            </w:r>
          </w:p>
        </w:tc>
      </w:tr>
      <w:tr>
        <w:trPr>
          <w:trHeight w:val="386" w:hRule="atLeast"/>
        </w:trPr>
        <w:tc>
          <w:tcPr>
            <w:tcW w:w="1928" w:type="dxa"/>
            <w:tcBorders>
              <w:top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</w:tcBorders>
          </w:tcPr>
          <w:p>
            <w:pPr>
              <w:pStyle w:val="TableParagraph"/>
              <w:spacing w:before="73"/>
              <w:ind w:left="16"/>
              <w:jc w:val="center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↕</w:t>
            </w:r>
          </w:p>
        </w:tc>
      </w:tr>
      <w:tr>
        <w:trPr>
          <w:trHeight w:val="1404" w:hRule="atLeast"/>
        </w:trPr>
        <w:tc>
          <w:tcPr>
            <w:tcW w:w="1928" w:type="dxa"/>
            <w:tcBorders>
              <w:top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2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1" w:type="dxa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9" w:type="dxa"/>
            <w:tcBorders>
              <w:top w:val="single" w:sz="4" w:space="0" w:color="DDDDDD"/>
              <w:left w:val="single" w:sz="4" w:space="0" w:color="DDDDDD"/>
            </w:tcBorders>
            <w:shd w:val="clear" w:color="auto" w:fill="F7F7F7"/>
          </w:tcPr>
          <w:p>
            <w:pPr>
              <w:pStyle w:val="TableParagraph"/>
              <w:spacing w:before="12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6" w:right="8"/>
              <w:jc w:val="center"/>
              <w:rPr>
                <w:sz w:val="18"/>
              </w:rPr>
            </w:pPr>
            <w:r>
              <w:rPr>
                <w:w w:val="125"/>
                <w:sz w:val="18"/>
              </w:rPr>
              <w:t>D1</w:t>
            </w:r>
            <w:r>
              <w:rPr>
                <w:spacing w:val="-5"/>
                <w:w w:val="125"/>
                <w:sz w:val="18"/>
              </w:rPr>
              <w:t> </w:t>
            </w:r>
            <w:r>
              <w:rPr>
                <w:w w:val="140"/>
                <w:sz w:val="18"/>
              </w:rPr>
              <w:t>—</w:t>
            </w:r>
            <w:r>
              <w:rPr>
                <w:spacing w:val="-11"/>
                <w:w w:val="140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list_material</w:t>
            </w:r>
          </w:p>
          <w:p>
            <w:pPr>
              <w:pStyle w:val="TableParagraph"/>
              <w:spacing w:line="307" w:lineRule="auto" w:before="57"/>
              <w:ind w:left="16" w:right="6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Master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material,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ICS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number,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ICS </w:t>
            </w:r>
            <w:r>
              <w:rPr>
                <w:spacing w:val="-4"/>
                <w:w w:val="110"/>
                <w:sz w:val="18"/>
              </w:rPr>
              <w:t>name</w:t>
            </w:r>
          </w:p>
        </w:tc>
      </w:tr>
    </w:tbl>
    <w:p>
      <w:pPr>
        <w:pStyle w:val="BodyText"/>
        <w:spacing w:before="237"/>
        <w:ind w:left="319"/>
      </w:pPr>
      <w:r>
        <w:rPr>
          <w:w w:val="110"/>
        </w:rPr>
        <w:t>Alur</w:t>
      </w:r>
      <w:r>
        <w:rPr>
          <w:spacing w:val="14"/>
          <w:w w:val="110"/>
        </w:rPr>
        <w:t> </w:t>
      </w:r>
      <w:r>
        <w:rPr>
          <w:w w:val="110"/>
        </w:rPr>
        <w:t>data</w:t>
      </w:r>
      <w:r>
        <w:rPr>
          <w:spacing w:val="15"/>
          <w:w w:val="110"/>
        </w:rPr>
        <w:t> </w:t>
      </w:r>
      <w:r>
        <w:rPr>
          <w:w w:val="110"/>
        </w:rPr>
        <w:t>utama:</w:t>
      </w:r>
      <w:r>
        <w:rPr>
          <w:spacing w:val="15"/>
          <w:w w:val="110"/>
        </w:rPr>
        <w:t> </w:t>
      </w:r>
      <w:r>
        <w:rPr>
          <w:w w:val="110"/>
        </w:rPr>
        <w:t>data</w:t>
      </w:r>
      <w:r>
        <w:rPr>
          <w:spacing w:val="14"/>
          <w:w w:val="110"/>
        </w:rPr>
        <w:t> </w:t>
      </w:r>
      <w:r>
        <w:rPr>
          <w:w w:val="110"/>
        </w:rPr>
        <w:t>diterima</w:t>
      </w:r>
      <w:r>
        <w:rPr>
          <w:spacing w:val="15"/>
          <w:w w:val="110"/>
        </w:rPr>
        <w:t> </w:t>
      </w:r>
      <w:r>
        <w:rPr>
          <w:w w:val="110"/>
        </w:rPr>
        <w:t>→</w:t>
      </w:r>
      <w:r>
        <w:rPr>
          <w:spacing w:val="15"/>
          <w:w w:val="110"/>
        </w:rPr>
        <w:t> </w:t>
      </w:r>
      <w:r>
        <w:rPr>
          <w:w w:val="110"/>
        </w:rPr>
        <w:t>divalidasi</w:t>
      </w:r>
      <w:r>
        <w:rPr>
          <w:spacing w:val="14"/>
          <w:w w:val="110"/>
        </w:rPr>
        <w:t> </w:t>
      </w:r>
      <w:r>
        <w:rPr>
          <w:w w:val="110"/>
        </w:rPr>
        <w:t>→</w:t>
      </w:r>
      <w:r>
        <w:rPr>
          <w:spacing w:val="15"/>
          <w:w w:val="110"/>
        </w:rPr>
        <w:t> </w:t>
      </w:r>
      <w:r>
        <w:rPr>
          <w:w w:val="110"/>
        </w:rPr>
        <w:t>material</w:t>
      </w:r>
      <w:r>
        <w:rPr>
          <w:spacing w:val="15"/>
          <w:w w:val="110"/>
        </w:rPr>
        <w:t> </w:t>
      </w:r>
      <w:r>
        <w:rPr>
          <w:w w:val="110"/>
        </w:rPr>
        <w:t>direferensikan</w:t>
      </w:r>
      <w:r>
        <w:rPr>
          <w:spacing w:val="14"/>
          <w:w w:val="110"/>
        </w:rPr>
        <w:t> </w:t>
      </w:r>
      <w:r>
        <w:rPr>
          <w:w w:val="110"/>
        </w:rPr>
        <w:t>ke</w:t>
      </w:r>
      <w:r>
        <w:rPr>
          <w:spacing w:val="15"/>
          <w:w w:val="110"/>
        </w:rPr>
        <w:t> </w:t>
      </w:r>
      <w:r>
        <w:rPr>
          <w:w w:val="110"/>
        </w:rPr>
        <w:t>master</w:t>
      </w:r>
      <w:r>
        <w:rPr>
          <w:spacing w:val="15"/>
          <w:w w:val="110"/>
        </w:rPr>
        <w:t> </w:t>
      </w:r>
      <w:r>
        <w:rPr>
          <w:w w:val="110"/>
        </w:rPr>
        <w:t>→</w:t>
      </w:r>
      <w:r>
        <w:rPr>
          <w:spacing w:val="14"/>
          <w:w w:val="110"/>
        </w:rPr>
        <w:t> </w:t>
      </w:r>
      <w:r>
        <w:rPr>
          <w:w w:val="110"/>
        </w:rPr>
        <w:t>transaksi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disimpan</w:t>
      </w:r>
    </w:p>
    <w:p>
      <w:pPr>
        <w:pStyle w:val="BodyText"/>
        <w:spacing w:before="65"/>
        <w:ind w:left="319"/>
      </w:pPr>
      <w:r>
        <w:rPr>
          <w:w w:val="110"/>
        </w:rPr>
        <w:t>→</w:t>
      </w:r>
      <w:r>
        <w:rPr>
          <w:spacing w:val="22"/>
          <w:w w:val="110"/>
        </w:rPr>
        <w:t> </w:t>
      </w:r>
      <w:r>
        <w:rPr>
          <w:w w:val="110"/>
        </w:rPr>
        <w:t>data</w:t>
      </w:r>
      <w:r>
        <w:rPr>
          <w:spacing w:val="23"/>
          <w:w w:val="110"/>
        </w:rPr>
        <w:t> </w:t>
      </w:r>
      <w:r>
        <w:rPr>
          <w:w w:val="110"/>
        </w:rPr>
        <w:t>dapat</w:t>
      </w:r>
      <w:r>
        <w:rPr>
          <w:spacing w:val="23"/>
          <w:w w:val="110"/>
        </w:rPr>
        <w:t> </w:t>
      </w:r>
      <w:r>
        <w:rPr>
          <w:w w:val="110"/>
        </w:rPr>
        <w:t>ditampilkan/diolah</w:t>
      </w:r>
      <w:r>
        <w:rPr>
          <w:spacing w:val="23"/>
          <w:w w:val="110"/>
        </w:rPr>
        <w:t> </w:t>
      </w:r>
      <w:r>
        <w:rPr>
          <w:w w:val="110"/>
        </w:rPr>
        <w:t>menjadi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laporan.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10" w:h="16840"/>
          <w:pgMar w:header="990" w:footer="506" w:top="1480" w:bottom="700" w:left="708" w:right="708"/>
        </w:sectPr>
      </w:pPr>
    </w:p>
    <w:tbl>
      <w:tblPr>
        <w:tblW w:w="0" w:type="auto"/>
        <w:jc w:val="left"/>
        <w:tblInd w:w="97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3515"/>
        <w:gridCol w:w="3402"/>
      </w:tblGrid>
      <w:tr>
        <w:trPr>
          <w:trHeight w:val="778" w:hRule="atLeast"/>
        </w:trPr>
        <w:tc>
          <w:tcPr>
            <w:tcW w:w="3402" w:type="dxa"/>
            <w:tcBorders>
              <w:bottom w:val="single" w:sz="4" w:space="0" w:color="AAAAAA"/>
              <w:right w:val="single" w:sz="4" w:space="0" w:color="AAAAAA"/>
            </w:tcBorders>
            <w:shd w:val="clear" w:color="auto" w:fill="E8EDF2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ind w:left="75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15"/>
                <w:sz w:val="18"/>
              </w:rPr>
              <w:t>D1</w:t>
            </w:r>
            <w:r>
              <w:rPr>
                <w:rFonts w:ascii="Arial" w:hAnsi="Arial"/>
                <w:b/>
                <w:spacing w:val="2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w w:val="115"/>
                <w:sz w:val="18"/>
              </w:rPr>
              <w:t>—</w:t>
            </w:r>
            <w:r>
              <w:rPr>
                <w:rFonts w:ascii="Arial" w:hAnsi="Arial"/>
                <w:b/>
                <w:spacing w:val="3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w w:val="115"/>
                <w:sz w:val="18"/>
              </w:rPr>
              <w:t>list_material</w:t>
            </w:r>
          </w:p>
        </w:tc>
        <w:tc>
          <w:tcPr>
            <w:tcW w:w="3515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ind w:left="153" w:right="1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20"/>
                <w:sz w:val="18"/>
              </w:rPr>
              <w:t>Relasi</w:t>
            </w:r>
          </w:p>
        </w:tc>
        <w:tc>
          <w:tcPr>
            <w:tcW w:w="3402" w:type="dxa"/>
            <w:tcBorders>
              <w:left w:val="single" w:sz="4" w:space="0" w:color="AAAAAA"/>
              <w:bottom w:val="single" w:sz="4" w:space="0" w:color="AAAAAA"/>
            </w:tcBorders>
            <w:shd w:val="clear" w:color="auto" w:fill="E8EDF2"/>
          </w:tcPr>
          <w:p>
            <w:pPr>
              <w:pStyle w:val="TableParagraph"/>
              <w:spacing w:before="68"/>
              <w:rPr>
                <w:sz w:val="18"/>
              </w:rPr>
            </w:pPr>
          </w:p>
          <w:p>
            <w:pPr>
              <w:pStyle w:val="TableParagraph"/>
              <w:ind w:left="67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115"/>
                <w:sz w:val="18"/>
              </w:rPr>
              <w:t>D2</w:t>
            </w:r>
            <w:r>
              <w:rPr>
                <w:rFonts w:ascii="Arial" w:hAnsi="Arial"/>
                <w:b/>
                <w:spacing w:val="2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w w:val="115"/>
                <w:sz w:val="18"/>
              </w:rPr>
              <w:t>—</w:t>
            </w:r>
            <w:r>
              <w:rPr>
                <w:rFonts w:ascii="Arial" w:hAnsi="Arial"/>
                <w:b/>
                <w:spacing w:val="3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spacing w:val="-2"/>
                <w:w w:val="115"/>
                <w:sz w:val="18"/>
              </w:rPr>
              <w:t>weighing_logs</w:t>
            </w:r>
          </w:p>
        </w:tc>
      </w:tr>
      <w:tr>
        <w:trPr>
          <w:trHeight w:val="3386" w:hRule="atLeast"/>
        </w:trPr>
        <w:tc>
          <w:tcPr>
            <w:tcW w:w="3402" w:type="dxa"/>
            <w:tcBorders>
              <w:top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line="290" w:lineRule="auto"/>
              <w:ind w:left="117" w:right="2580"/>
              <w:rPr>
                <w:sz w:val="16"/>
              </w:rPr>
            </w:pPr>
            <w:r>
              <w:rPr>
                <w:spacing w:val="-6"/>
                <w:w w:val="120"/>
                <w:sz w:val="16"/>
              </w:rPr>
              <w:t>id </w:t>
            </w:r>
            <w:r>
              <w:rPr>
                <w:spacing w:val="-2"/>
                <w:w w:val="120"/>
                <w:sz w:val="16"/>
              </w:rPr>
              <w:t>material</w:t>
            </w:r>
          </w:p>
          <w:p>
            <w:pPr>
              <w:pStyle w:val="TableParagraph"/>
              <w:spacing w:line="290" w:lineRule="auto" w:before="2"/>
              <w:ind w:left="117" w:right="162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ics_number </w:t>
            </w:r>
            <w:r>
              <w:rPr>
                <w:spacing w:val="-2"/>
                <w:w w:val="115"/>
                <w:sz w:val="16"/>
              </w:rPr>
              <w:t>ics_name</w:t>
            </w:r>
          </w:p>
        </w:tc>
        <w:tc>
          <w:tcPr>
            <w:tcW w:w="3515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1"/>
              <w:rPr>
                <w:sz w:val="18"/>
              </w:rPr>
            </w:pPr>
          </w:p>
          <w:p>
            <w:pPr>
              <w:pStyle w:val="TableParagraph"/>
              <w:ind w:left="153" w:right="13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</w:t>
            </w:r>
          </w:p>
          <w:p>
            <w:pPr>
              <w:pStyle w:val="TableParagraph"/>
              <w:spacing w:before="56"/>
              <w:ind w:left="153" w:right="138"/>
              <w:jc w:val="center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spacing w:val="17"/>
                <w:sz w:val="18"/>
              </w:rPr>
              <w:t> </w:t>
            </w:r>
            <w:r>
              <w:rPr>
                <w:w w:val="85"/>
                <w:sz w:val="18"/>
              </w:rPr>
              <w:t>─────────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10"/>
                <w:w w:val="85"/>
                <w:sz w:val="18"/>
              </w:rPr>
              <w:t>∞</w:t>
            </w:r>
          </w:p>
          <w:p>
            <w:pPr>
              <w:pStyle w:val="TableParagraph"/>
              <w:spacing w:before="113"/>
              <w:rPr>
                <w:sz w:val="18"/>
              </w:rPr>
            </w:pPr>
          </w:p>
          <w:p>
            <w:pPr>
              <w:pStyle w:val="TableParagraph"/>
              <w:spacing w:line="307" w:lineRule="auto"/>
              <w:ind w:left="153" w:right="136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Satu material dapat memiliki </w:t>
            </w:r>
            <w:r>
              <w:rPr>
                <w:spacing w:val="-2"/>
                <w:w w:val="115"/>
                <w:sz w:val="18"/>
              </w:rPr>
              <w:t>banyak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transaksi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penimbangan.</w:t>
            </w:r>
          </w:p>
        </w:tc>
        <w:tc>
          <w:tcPr>
            <w:tcW w:w="3402" w:type="dxa"/>
            <w:tcBorders>
              <w:top w:val="single" w:sz="4" w:space="0" w:color="AAAAAA"/>
              <w:left w:val="single" w:sz="4" w:space="0" w:color="AAAAAA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9"/>
              <w:rPr>
                <w:sz w:val="16"/>
              </w:rPr>
            </w:pPr>
          </w:p>
          <w:p>
            <w:pPr>
              <w:pStyle w:val="TableParagraph"/>
              <w:spacing w:line="290" w:lineRule="auto"/>
              <w:ind w:left="122" w:right="2126"/>
              <w:rPr>
                <w:sz w:val="16"/>
              </w:rPr>
            </w:pPr>
            <w:r>
              <w:rPr>
                <w:spacing w:val="-6"/>
                <w:w w:val="115"/>
                <w:sz w:val="16"/>
              </w:rPr>
              <w:t>id </w:t>
            </w:r>
            <w:r>
              <w:rPr>
                <w:spacing w:val="-2"/>
                <w:w w:val="115"/>
                <w:sz w:val="16"/>
              </w:rPr>
              <w:t>id_transaction no_mesin material</w:t>
            </w:r>
            <w:r>
              <w:rPr>
                <w:spacing w:val="40"/>
                <w:w w:val="115"/>
                <w:sz w:val="16"/>
              </w:rPr>
              <w:t>  </w:t>
            </w:r>
            <w:r>
              <w:rPr>
                <w:spacing w:val="-2"/>
                <w:w w:val="115"/>
                <w:sz w:val="16"/>
              </w:rPr>
              <w:t>berat</w:t>
            </w:r>
          </w:p>
          <w:p>
            <w:pPr>
              <w:pStyle w:val="TableParagraph"/>
              <w:spacing w:line="290" w:lineRule="auto" w:before="4"/>
              <w:ind w:left="122" w:right="2891"/>
              <w:jc w:val="bot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shift </w:t>
            </w:r>
            <w:r>
              <w:rPr>
                <w:spacing w:val="-4"/>
                <w:w w:val="120"/>
                <w:sz w:val="16"/>
              </w:rPr>
              <w:t>date time</w:t>
            </w:r>
          </w:p>
          <w:p>
            <w:pPr>
              <w:pStyle w:val="TableParagraph"/>
              <w:spacing w:before="3"/>
              <w:ind w:left="122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created_at</w:t>
            </w:r>
          </w:p>
        </w:tc>
      </w:tr>
    </w:tbl>
    <w:p>
      <w:pPr>
        <w:pStyle w:val="BodyText"/>
        <w:spacing w:before="125"/>
        <w:rPr>
          <w:sz w:val="28"/>
        </w:rPr>
      </w:pPr>
    </w:p>
    <w:p>
      <w:pPr>
        <w:pStyle w:val="Heading2"/>
        <w:spacing w:before="0"/>
        <w:ind w:left="319"/>
      </w:pPr>
      <w:r>
        <w:rPr>
          <w:w w:val="120"/>
        </w:rPr>
        <w:t>6.</w:t>
      </w:r>
      <w:r>
        <w:rPr>
          <w:spacing w:val="-7"/>
          <w:w w:val="120"/>
        </w:rPr>
        <w:t> </w:t>
      </w:r>
      <w:r>
        <w:rPr>
          <w:w w:val="120"/>
        </w:rPr>
        <w:t>Penjelasan</w:t>
      </w:r>
      <w:r>
        <w:rPr>
          <w:spacing w:val="-6"/>
          <w:w w:val="120"/>
        </w:rPr>
        <w:t> </w:t>
      </w:r>
      <w:r>
        <w:rPr>
          <w:w w:val="120"/>
        </w:rPr>
        <w:t>Field</w:t>
      </w:r>
      <w:r>
        <w:rPr>
          <w:spacing w:val="-6"/>
          <w:w w:val="120"/>
        </w:rPr>
        <w:t> </w:t>
      </w:r>
      <w:r>
        <w:rPr>
          <w:w w:val="120"/>
        </w:rPr>
        <w:t>untuk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Client</w:t>
      </w:r>
    </w:p>
    <w:p>
      <w:pPr>
        <w:pStyle w:val="BodyText"/>
        <w:spacing w:before="9" w:after="1"/>
        <w:rPr>
          <w:rFonts w:ascii="Arial"/>
          <w:b/>
          <w:sz w:val="16"/>
        </w:rPr>
      </w:pPr>
    </w:p>
    <w:tbl>
      <w:tblPr>
        <w:tblW w:w="0" w:type="auto"/>
        <w:jc w:val="left"/>
        <w:tblInd w:w="93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4082"/>
        <w:gridCol w:w="4252"/>
      </w:tblGrid>
      <w:tr>
        <w:trPr>
          <w:trHeight w:val="407" w:hRule="atLeast"/>
        </w:trPr>
        <w:tc>
          <w:tcPr>
            <w:tcW w:w="1984" w:type="dxa"/>
            <w:tcBorders>
              <w:bottom w:val="single" w:sz="4" w:space="0" w:color="BABABA"/>
              <w:right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09"/>
              <w:ind w:left="119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Data</w:t>
            </w:r>
          </w:p>
        </w:tc>
        <w:tc>
          <w:tcPr>
            <w:tcW w:w="4082" w:type="dxa"/>
            <w:tcBorders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09"/>
              <w:ind w:left="1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Fungsi</w:t>
            </w:r>
          </w:p>
        </w:tc>
        <w:tc>
          <w:tcPr>
            <w:tcW w:w="4252" w:type="dxa"/>
            <w:tcBorders>
              <w:left w:val="single" w:sz="4" w:space="0" w:color="BABABA"/>
              <w:bottom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09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Kegunaan</w:t>
            </w:r>
            <w:r>
              <w:rPr>
                <w:spacing w:val="-1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bisnis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material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Nama/kode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material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yang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ditimbang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Identifikasi</w:t>
            </w:r>
            <w:r>
              <w:rPr>
                <w:spacing w:val="23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produk/material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ics_number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Nomor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ICS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dari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master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material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Referensi</w:t>
            </w:r>
            <w:r>
              <w:rPr>
                <w:spacing w:val="10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kode/identitas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material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ics_name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Nama</w:t>
            </w:r>
            <w:r>
              <w:rPr>
                <w:spacing w:val="-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ICS</w:t>
            </w:r>
            <w:r>
              <w:rPr>
                <w:spacing w:val="-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dari</w:t>
            </w:r>
            <w:r>
              <w:rPr>
                <w:spacing w:val="-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master</w:t>
            </w:r>
            <w:r>
              <w:rPr>
                <w:spacing w:val="-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material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0"/>
                <w:sz w:val="16"/>
              </w:rPr>
              <w:t>Nama</w:t>
            </w:r>
            <w:r>
              <w:rPr>
                <w:spacing w:val="2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material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pada</w:t>
            </w:r>
            <w:r>
              <w:rPr>
                <w:spacing w:val="2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sisi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bisnis/ICS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no_mesin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Identitas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mesin</w:t>
            </w:r>
            <w:r>
              <w:rPr>
                <w:spacing w:val="1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timbangan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Mengetahui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mesin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sumber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transaksi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berat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Hasil</w:t>
            </w:r>
            <w:r>
              <w:rPr>
                <w:spacing w:val="-1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penimbangan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Nilai</w:t>
            </w:r>
            <w:r>
              <w:rPr>
                <w:spacing w:val="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utama</w:t>
            </w:r>
            <w:r>
              <w:rPr>
                <w:spacing w:val="8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transaksi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shift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Shift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saat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penimbangan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Rekap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berdasarkan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shift</w:t>
            </w:r>
          </w:p>
        </w:tc>
      </w:tr>
      <w:tr>
        <w:trPr>
          <w:trHeight w:val="410" w:hRule="atLeast"/>
        </w:trPr>
        <w:tc>
          <w:tcPr>
            <w:tcW w:w="1984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w w:val="120"/>
                <w:sz w:val="16"/>
              </w:rPr>
              <w:t>date</w:t>
            </w:r>
            <w:r>
              <w:rPr>
                <w:spacing w:val="-2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/</w:t>
            </w:r>
            <w:r>
              <w:rPr>
                <w:spacing w:val="-2"/>
                <w:w w:val="120"/>
                <w:sz w:val="16"/>
              </w:rPr>
              <w:t> </w:t>
            </w:r>
            <w:r>
              <w:rPr>
                <w:spacing w:val="-4"/>
                <w:w w:val="120"/>
                <w:sz w:val="16"/>
              </w:rPr>
              <w:t>time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Tanggal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dan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waktu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proses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Pelacakan</w:t>
            </w:r>
            <w:r>
              <w:rPr>
                <w:spacing w:val="-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histori</w:t>
            </w:r>
            <w:r>
              <w:rPr>
                <w:spacing w:val="-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transaksi</w:t>
            </w:r>
          </w:p>
        </w:tc>
      </w:tr>
      <w:tr>
        <w:trPr>
          <w:trHeight w:val="407" w:hRule="atLeast"/>
        </w:trPr>
        <w:tc>
          <w:tcPr>
            <w:tcW w:w="1984" w:type="dxa"/>
            <w:tcBorders>
              <w:top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19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id_transaction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Identitas</w:t>
            </w:r>
            <w:r>
              <w:rPr>
                <w:spacing w:val="1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transaksi</w:t>
            </w:r>
            <w:r>
              <w:rPr>
                <w:spacing w:val="14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dari</w:t>
            </w:r>
            <w:r>
              <w:rPr>
                <w:spacing w:val="13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sistem</w:t>
            </w:r>
          </w:p>
        </w:tc>
        <w:tc>
          <w:tcPr>
            <w:tcW w:w="4252" w:type="dxa"/>
            <w:tcBorders>
              <w:top w:val="single" w:sz="4" w:space="0" w:color="BABABA"/>
              <w:left w:val="single" w:sz="4" w:space="0" w:color="BABABA"/>
            </w:tcBorders>
          </w:tcPr>
          <w:p>
            <w:pPr>
              <w:pStyle w:val="TableParagraph"/>
              <w:spacing w:before="11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Tracking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dan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rekonsiliasi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transaksi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10"/>
          <w:footerReference w:type="default" r:id="rId11"/>
          <w:pgSz w:w="11910" w:h="16840"/>
          <w:pgMar w:header="990" w:footer="506" w:top="1480" w:bottom="700" w:left="708" w:right="708"/>
        </w:sectPr>
      </w:pPr>
    </w:p>
    <w:tbl>
      <w:tblPr>
        <w:tblW w:w="0" w:type="auto"/>
        <w:jc w:val="left"/>
        <w:tblInd w:w="93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4082"/>
        <w:gridCol w:w="3855"/>
      </w:tblGrid>
      <w:tr>
        <w:trPr>
          <w:trHeight w:val="447" w:hRule="atLeast"/>
        </w:trPr>
        <w:tc>
          <w:tcPr>
            <w:tcW w:w="2381" w:type="dxa"/>
            <w:tcBorders>
              <w:bottom w:val="single" w:sz="4" w:space="0" w:color="BABABA"/>
              <w:right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29"/>
              <w:ind w:left="11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Tahap</w:t>
            </w:r>
          </w:p>
        </w:tc>
        <w:tc>
          <w:tcPr>
            <w:tcW w:w="4082" w:type="dxa"/>
            <w:tcBorders>
              <w:left w:val="single" w:sz="4" w:space="0" w:color="BABABA"/>
              <w:bottom w:val="single" w:sz="4" w:space="0" w:color="BABABA"/>
              <w:right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29"/>
              <w:ind w:left="122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Contoh</w:t>
            </w:r>
          </w:p>
        </w:tc>
        <w:tc>
          <w:tcPr>
            <w:tcW w:w="3855" w:type="dxa"/>
            <w:tcBorders>
              <w:left w:val="single" w:sz="4" w:space="0" w:color="BABABA"/>
              <w:bottom w:val="single" w:sz="4" w:space="0" w:color="BABABA"/>
            </w:tcBorders>
            <w:shd w:val="clear" w:color="auto" w:fill="E8EDF2"/>
          </w:tcPr>
          <w:p>
            <w:pPr>
              <w:pStyle w:val="TableParagraph"/>
              <w:spacing w:before="129"/>
              <w:ind w:left="121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Hasil</w:t>
            </w:r>
          </w:p>
        </w:tc>
      </w:tr>
      <w:tr>
        <w:trPr>
          <w:trHeight w:val="450" w:hRule="atLeast"/>
        </w:trPr>
        <w:tc>
          <w:tcPr>
            <w:tcW w:w="2381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1.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Material</w:t>
            </w:r>
            <w:r>
              <w:rPr>
                <w:spacing w:val="7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dipilih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22"/>
              <w:rPr>
                <w:sz w:val="16"/>
              </w:rPr>
            </w:pPr>
            <w:r>
              <w:rPr>
                <w:sz w:val="16"/>
              </w:rPr>
              <w:t>PANLITE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CLEAR</w:t>
            </w:r>
          </w:p>
        </w:tc>
        <w:tc>
          <w:tcPr>
            <w:tcW w:w="38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31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Sistem</w:t>
            </w:r>
            <w:r>
              <w:rPr>
                <w:spacing w:val="1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memiliki</w:t>
            </w:r>
            <w:r>
              <w:rPr>
                <w:spacing w:val="1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referensi</w:t>
            </w:r>
            <w:r>
              <w:rPr>
                <w:spacing w:val="13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material</w:t>
            </w:r>
          </w:p>
        </w:tc>
      </w:tr>
      <w:tr>
        <w:trPr>
          <w:trHeight w:val="450" w:hRule="atLeast"/>
        </w:trPr>
        <w:tc>
          <w:tcPr>
            <w:tcW w:w="2381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2.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Penimbangan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22"/>
              <w:rPr>
                <w:sz w:val="16"/>
              </w:rPr>
            </w:pPr>
            <w:r>
              <w:rPr>
                <w:w w:val="120"/>
                <w:sz w:val="16"/>
              </w:rPr>
              <w:t>Berat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= 2.123 </w:t>
            </w:r>
            <w:r>
              <w:rPr>
                <w:spacing w:val="-5"/>
                <w:w w:val="120"/>
                <w:sz w:val="16"/>
              </w:rPr>
              <w:t>kg</w:t>
            </w:r>
          </w:p>
        </w:tc>
        <w:tc>
          <w:tcPr>
            <w:tcW w:w="38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31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Nilai</w:t>
            </w:r>
            <w:r>
              <w:rPr>
                <w:spacing w:val="10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berat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diperoleh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dari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timbangan</w:t>
            </w:r>
          </w:p>
        </w:tc>
      </w:tr>
      <w:tr>
        <w:trPr>
          <w:trHeight w:val="450" w:hRule="atLeast"/>
        </w:trPr>
        <w:tc>
          <w:tcPr>
            <w:tcW w:w="2381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3.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Data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transaksi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Mesin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=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FG-H6,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Shift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=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10"/>
                <w:w w:val="115"/>
                <w:sz w:val="16"/>
              </w:rPr>
              <w:t>1</w:t>
            </w:r>
          </w:p>
        </w:tc>
        <w:tc>
          <w:tcPr>
            <w:tcW w:w="38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31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Informasi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transaksi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lengkap</w:t>
            </w:r>
          </w:p>
        </w:tc>
      </w:tr>
      <w:tr>
        <w:trPr>
          <w:trHeight w:val="450" w:hRule="atLeast"/>
        </w:trPr>
        <w:tc>
          <w:tcPr>
            <w:tcW w:w="2381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4.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Validasi</w:t>
            </w:r>
            <w:r>
              <w:rPr>
                <w:spacing w:val="-2"/>
                <w:w w:val="115"/>
                <w:sz w:val="16"/>
              </w:rPr>
              <w:t> material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22"/>
              <w:rPr>
                <w:sz w:val="16"/>
              </w:rPr>
            </w:pPr>
            <w:r>
              <w:rPr>
                <w:sz w:val="16"/>
              </w:rPr>
              <w:t>PANLITE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CLEAR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ada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di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list_material</w:t>
            </w:r>
          </w:p>
        </w:tc>
        <w:tc>
          <w:tcPr>
            <w:tcW w:w="38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31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Data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ICS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dapat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direferensikan</w:t>
            </w:r>
          </w:p>
        </w:tc>
      </w:tr>
      <w:tr>
        <w:trPr>
          <w:trHeight w:val="450" w:hRule="atLeast"/>
        </w:trPr>
        <w:tc>
          <w:tcPr>
            <w:tcW w:w="2381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5.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Penyimpanan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22"/>
              <w:rPr>
                <w:sz w:val="16"/>
              </w:rPr>
            </w:pPr>
            <w:r>
              <w:rPr>
                <w:w w:val="115"/>
                <w:sz w:val="16"/>
              </w:rPr>
              <w:t>Masuk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ke</w:t>
            </w:r>
            <w:r>
              <w:rPr>
                <w:spacing w:val="-7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weighing_logs</w:t>
            </w:r>
          </w:p>
        </w:tc>
        <w:tc>
          <w:tcPr>
            <w:tcW w:w="3855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131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Transaksi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tercatat</w:t>
            </w:r>
            <w:r>
              <w:rPr>
                <w:spacing w:val="10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di</w:t>
            </w:r>
            <w:r>
              <w:rPr>
                <w:spacing w:val="10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database</w:t>
            </w:r>
          </w:p>
        </w:tc>
      </w:tr>
      <w:tr>
        <w:trPr>
          <w:trHeight w:val="667" w:hRule="atLeast"/>
        </w:trPr>
        <w:tc>
          <w:tcPr>
            <w:tcW w:w="2381" w:type="dxa"/>
            <w:tcBorders>
              <w:top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before="131"/>
              <w:ind w:left="119"/>
              <w:rPr>
                <w:sz w:val="16"/>
              </w:rPr>
            </w:pPr>
            <w:r>
              <w:rPr>
                <w:w w:val="115"/>
                <w:sz w:val="16"/>
              </w:rPr>
              <w:t>6.</w:t>
            </w:r>
            <w:r>
              <w:rPr>
                <w:spacing w:val="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Monitoring</w:t>
            </w:r>
          </w:p>
        </w:tc>
        <w:tc>
          <w:tcPr>
            <w:tcW w:w="4082" w:type="dxa"/>
            <w:tcBorders>
              <w:top w:val="single" w:sz="4" w:space="0" w:color="BABABA"/>
              <w:left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line="290" w:lineRule="auto" w:before="131"/>
              <w:ind w:left="122" w:right="209"/>
              <w:rPr>
                <w:sz w:val="16"/>
              </w:rPr>
            </w:pPr>
            <w:r>
              <w:rPr>
                <w:w w:val="115"/>
                <w:sz w:val="16"/>
              </w:rPr>
              <w:t>Data dapat dicari berdasarkan </w:t>
            </w:r>
            <w:r>
              <w:rPr>
                <w:w w:val="115"/>
                <w:sz w:val="16"/>
              </w:rPr>
              <w:t>mesin, material, shift, tanggal</w:t>
            </w:r>
          </w:p>
        </w:tc>
        <w:tc>
          <w:tcPr>
            <w:tcW w:w="3855" w:type="dxa"/>
            <w:tcBorders>
              <w:top w:val="single" w:sz="4" w:space="0" w:color="BABABA"/>
              <w:left w:val="single" w:sz="4" w:space="0" w:color="BABABA"/>
            </w:tcBorders>
          </w:tcPr>
          <w:p>
            <w:pPr>
              <w:pStyle w:val="TableParagraph"/>
              <w:spacing w:before="131"/>
              <w:ind w:left="121"/>
              <w:rPr>
                <w:sz w:val="16"/>
              </w:rPr>
            </w:pPr>
            <w:r>
              <w:rPr>
                <w:w w:val="115"/>
                <w:sz w:val="16"/>
              </w:rPr>
              <w:t>Mendukung</w:t>
            </w:r>
            <w:r>
              <w:rPr>
                <w:spacing w:val="1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laporan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dan</w:t>
            </w:r>
            <w:r>
              <w:rPr>
                <w:spacing w:val="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analisis</w:t>
            </w:r>
          </w:p>
        </w:tc>
      </w:tr>
    </w:tbl>
    <w:p>
      <w:pPr>
        <w:pStyle w:val="BodyText"/>
        <w:spacing w:before="238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6" w:val="left" w:leader="none"/>
        </w:tabs>
        <w:spacing w:line="240" w:lineRule="auto" w:before="0" w:after="0"/>
        <w:ind w:left="716" w:right="0" w:hanging="397"/>
        <w:jc w:val="left"/>
      </w:pPr>
      <w:r>
        <w:rPr>
          <w:w w:val="120"/>
        </w:rPr>
        <w:t>Poin</w:t>
      </w:r>
      <w:r>
        <w:rPr>
          <w:spacing w:val="-13"/>
          <w:w w:val="120"/>
        </w:rPr>
        <w:t> </w:t>
      </w:r>
      <w:r>
        <w:rPr>
          <w:w w:val="120"/>
        </w:rPr>
        <w:t>Penting</w:t>
      </w:r>
      <w:r>
        <w:rPr>
          <w:spacing w:val="-12"/>
          <w:w w:val="120"/>
        </w:rPr>
        <w:t> </w:t>
      </w:r>
      <w:r>
        <w:rPr>
          <w:w w:val="120"/>
        </w:rPr>
        <w:t>untuk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Implementasi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312" w:lineRule="auto" w:before="215" w:after="0"/>
        <w:ind w:left="319" w:right="706" w:firstLine="0"/>
        <w:jc w:val="left"/>
        <w:rPr>
          <w:sz w:val="19"/>
        </w:rPr>
      </w:pPr>
      <w:r>
        <w:rPr>
          <w:w w:val="115"/>
          <w:sz w:val="19"/>
        </w:rPr>
        <w:t>Master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data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dan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transaksi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dipisahkan.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list_material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berfungsi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sebagai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sumber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referensi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material, sedangkan weighing_logs berfungsi sebagai histori transaksi.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312" w:lineRule="auto" w:before="121" w:after="0"/>
        <w:ind w:left="319" w:right="707" w:firstLine="0"/>
        <w:jc w:val="left"/>
        <w:rPr>
          <w:sz w:val="19"/>
        </w:rPr>
      </w:pPr>
      <w:r>
        <w:rPr>
          <w:w w:val="110"/>
          <w:sz w:val="19"/>
        </w:rPr>
        <w:t>Relasi berdasarkan material. Field material pada weighing_logs mengacu ke material pada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list_material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sehingga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informasi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ICS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dapat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diperoleh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tanpa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menyimpan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ulang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data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master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di</w:t>
      </w:r>
      <w:r>
        <w:rPr>
          <w:spacing w:val="26"/>
          <w:w w:val="110"/>
          <w:sz w:val="19"/>
        </w:rPr>
        <w:t> </w:t>
      </w:r>
      <w:r>
        <w:rPr>
          <w:w w:val="110"/>
          <w:sz w:val="19"/>
        </w:rPr>
        <w:t>setiap </w:t>
      </w:r>
      <w:r>
        <w:rPr>
          <w:spacing w:val="-2"/>
          <w:w w:val="110"/>
          <w:sz w:val="19"/>
        </w:rPr>
        <w:t>transaksi.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312" w:lineRule="auto" w:before="122" w:after="0"/>
        <w:ind w:left="319" w:right="400" w:firstLine="0"/>
        <w:jc w:val="left"/>
        <w:rPr>
          <w:sz w:val="19"/>
        </w:rPr>
      </w:pPr>
      <w:r>
        <w:rPr>
          <w:w w:val="115"/>
          <w:sz w:val="19"/>
        </w:rPr>
        <w:t>ID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transaksi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sebaiknya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unik.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id_transaction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dapat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digunakan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untuk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tracking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transaksi,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terutama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bila sistem berkomunikasi melalui jaringan.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312" w:lineRule="auto" w:before="121" w:after="0"/>
        <w:ind w:left="319" w:right="508" w:firstLine="0"/>
        <w:jc w:val="left"/>
        <w:rPr>
          <w:sz w:val="19"/>
        </w:rPr>
      </w:pPr>
      <w:r>
        <w:rPr>
          <w:w w:val="115"/>
          <w:sz w:val="19"/>
        </w:rPr>
        <w:t>Data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transaksi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idealnya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bersifat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histori.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Setelah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transaksi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berhasil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disimpan,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data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dapat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digunakan untuk audit, rekap per mesin, material, shift, dan periode.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312" w:lineRule="auto" w:before="120" w:after="0"/>
        <w:ind w:left="319" w:right="368" w:firstLine="0"/>
        <w:jc w:val="left"/>
        <w:rPr>
          <w:sz w:val="19"/>
        </w:rPr>
      </w:pPr>
      <w:r>
        <w:rPr>
          <w:w w:val="115"/>
          <w:sz w:val="19"/>
        </w:rPr>
        <w:t>Validasi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dilakukan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sebelum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penyimpanan.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Ini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membantu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mencegah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transaksi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dengan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material</w:t>
      </w:r>
      <w:r>
        <w:rPr>
          <w:spacing w:val="-9"/>
          <w:w w:val="115"/>
          <w:sz w:val="19"/>
        </w:rPr>
        <w:t> </w:t>
      </w:r>
      <w:r>
        <w:rPr>
          <w:w w:val="115"/>
          <w:sz w:val="19"/>
        </w:rPr>
        <w:t>tidak dikenal atau field wajib yang kosong.</w:t>
      </w:r>
    </w:p>
    <w:p>
      <w:pPr>
        <w:pStyle w:val="BodyText"/>
        <w:spacing w:before="189"/>
      </w:pPr>
    </w:p>
    <w:p>
      <w:pPr>
        <w:pStyle w:val="BodyText"/>
        <w:spacing w:line="312" w:lineRule="auto" w:before="1"/>
        <w:ind w:left="319" w:right="326"/>
      </w:pPr>
      <w:r>
        <w:rPr>
          <w:w w:val="105"/>
        </w:rPr>
        <w:t>Kesimpulan</w:t>
      </w:r>
      <w:r>
        <w:rPr>
          <w:spacing w:val="33"/>
          <w:w w:val="105"/>
        </w:rPr>
        <w:t> </w:t>
      </w:r>
      <w:r>
        <w:rPr>
          <w:w w:val="105"/>
        </w:rPr>
        <w:t>arsitektur:</w:t>
      </w:r>
      <w:r>
        <w:rPr>
          <w:spacing w:val="33"/>
          <w:w w:val="105"/>
        </w:rPr>
        <w:t> </w:t>
      </w:r>
      <w:r>
        <w:rPr>
          <w:w w:val="105"/>
        </w:rPr>
        <w:t>Master</w:t>
      </w:r>
      <w:r>
        <w:rPr>
          <w:spacing w:val="33"/>
          <w:w w:val="105"/>
        </w:rPr>
        <w:t> </w:t>
      </w:r>
      <w:r>
        <w:rPr>
          <w:w w:val="105"/>
        </w:rPr>
        <w:t>Material</w:t>
      </w:r>
      <w:r>
        <w:rPr>
          <w:spacing w:val="33"/>
          <w:w w:val="105"/>
        </w:rPr>
        <w:t> </w:t>
      </w:r>
      <w:r>
        <w:rPr>
          <w:w w:val="105"/>
        </w:rPr>
        <w:t>→</w:t>
      </w:r>
      <w:r>
        <w:rPr>
          <w:spacing w:val="33"/>
          <w:w w:val="105"/>
        </w:rPr>
        <w:t> </w:t>
      </w:r>
      <w:r>
        <w:rPr>
          <w:w w:val="105"/>
        </w:rPr>
        <w:t>Validasi</w:t>
      </w:r>
      <w:r>
        <w:rPr>
          <w:spacing w:val="33"/>
          <w:w w:val="105"/>
        </w:rPr>
        <w:t> </w:t>
      </w:r>
      <w:r>
        <w:rPr>
          <w:w w:val="105"/>
        </w:rPr>
        <w:t>→</w:t>
      </w:r>
      <w:r>
        <w:rPr>
          <w:spacing w:val="33"/>
          <w:w w:val="105"/>
        </w:rPr>
        <w:t> </w:t>
      </w:r>
      <w:r>
        <w:rPr>
          <w:w w:val="105"/>
        </w:rPr>
        <w:t>Transaksi</w:t>
      </w:r>
      <w:r>
        <w:rPr>
          <w:spacing w:val="33"/>
          <w:w w:val="105"/>
        </w:rPr>
        <w:t> </w:t>
      </w:r>
      <w:r>
        <w:rPr>
          <w:w w:val="105"/>
        </w:rPr>
        <w:t>Penimbangan</w:t>
      </w:r>
      <w:r>
        <w:rPr>
          <w:spacing w:val="33"/>
          <w:w w:val="105"/>
        </w:rPr>
        <w:t> </w:t>
      </w:r>
      <w:r>
        <w:rPr>
          <w:w w:val="105"/>
        </w:rPr>
        <w:t>→</w:t>
      </w:r>
      <w:r>
        <w:rPr>
          <w:spacing w:val="33"/>
          <w:w w:val="105"/>
        </w:rPr>
        <w:t> </w:t>
      </w:r>
      <w:r>
        <w:rPr>
          <w:w w:val="105"/>
        </w:rPr>
        <w:t>Database</w:t>
      </w:r>
      <w:r>
        <w:rPr>
          <w:spacing w:val="33"/>
          <w:w w:val="105"/>
        </w:rPr>
        <w:t> </w:t>
      </w:r>
      <w:r>
        <w:rPr>
          <w:w w:val="105"/>
        </w:rPr>
        <w:t>→ </w:t>
      </w:r>
      <w:r>
        <w:rPr>
          <w:spacing w:val="-2"/>
          <w:w w:val="105"/>
        </w:rPr>
        <w:t>Monitoring/Laporan.</w:t>
      </w:r>
    </w:p>
    <w:sectPr>
      <w:headerReference w:type="default" r:id="rId12"/>
      <w:footerReference w:type="default" r:id="rId13"/>
      <w:pgSz w:w="11910" w:h="16840"/>
      <w:pgMar w:header="990" w:footer="506" w:top="1480" w:bottom="7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635299</wp:posOffset>
              </wp:positionH>
              <wp:positionV relativeFrom="page">
                <wp:posOffset>10230887</wp:posOffset>
              </wp:positionV>
              <wp:extent cx="2538730" cy="1365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387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Weighing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40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14"/>
                              <w:w w:val="14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666666"/>
                              <w:spacing w:val="-9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5.581665pt;width:199.9pt;height:10.75pt;mso-position-horizontal-relative:page;mso-position-vertical-relative:page;z-index:-1602764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15"/>
                        <w:sz w:val="15"/>
                      </w:rPr>
                      <w:t>Weighing</w:t>
                    </w:r>
                    <w:r>
                      <w:rPr>
                        <w:color w:val="666666"/>
                        <w:spacing w:val="-12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10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System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40"/>
                        <w:sz w:val="15"/>
                      </w:rPr>
                      <w:t>—</w:t>
                    </w:r>
                    <w:r>
                      <w:rPr>
                        <w:color w:val="666666"/>
                        <w:spacing w:val="-14"/>
                        <w:w w:val="140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color w:val="666666"/>
                        <w:spacing w:val="-9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115"/>
                        <w:sz w:val="15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6573553</wp:posOffset>
              </wp:positionH>
              <wp:positionV relativeFrom="page">
                <wp:posOffset>10230887</wp:posOffset>
              </wp:positionV>
              <wp:extent cx="389255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892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602600pt;margin-top:805.581665pt;width:30.65pt;height:10.75pt;mso-position-horizontal-relative:page;mso-position-vertical-relative:page;z-index:-16027136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666666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t>1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635299</wp:posOffset>
              </wp:positionH>
              <wp:positionV relativeFrom="page">
                <wp:posOffset>10230887</wp:posOffset>
              </wp:positionV>
              <wp:extent cx="2538730" cy="1365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387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Weighing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40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14"/>
                              <w:w w:val="14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666666"/>
                              <w:spacing w:val="-9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581665pt;width:199.9pt;height:10.75pt;mso-position-horizontal-relative:page;mso-position-vertical-relative:page;z-index:-16026112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15"/>
                        <w:sz w:val="15"/>
                      </w:rPr>
                      <w:t>Weighing</w:t>
                    </w:r>
                    <w:r>
                      <w:rPr>
                        <w:color w:val="666666"/>
                        <w:spacing w:val="-12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10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System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40"/>
                        <w:sz w:val="15"/>
                      </w:rPr>
                      <w:t>—</w:t>
                    </w:r>
                    <w:r>
                      <w:rPr>
                        <w:color w:val="666666"/>
                        <w:spacing w:val="-14"/>
                        <w:w w:val="140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color w:val="666666"/>
                        <w:spacing w:val="-9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115"/>
                        <w:sz w:val="15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6573553</wp:posOffset>
              </wp:positionH>
              <wp:positionV relativeFrom="page">
                <wp:posOffset>10230887</wp:posOffset>
              </wp:positionV>
              <wp:extent cx="389255" cy="1365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892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602600pt;margin-top:805.581665pt;width:30.65pt;height:10.75pt;mso-position-horizontal-relative:page;mso-position-vertical-relative:page;z-index:-16025600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666666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635299</wp:posOffset>
              </wp:positionH>
              <wp:positionV relativeFrom="page">
                <wp:posOffset>10230887</wp:posOffset>
              </wp:positionV>
              <wp:extent cx="2538730" cy="13652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5387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Weighing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40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14"/>
                              <w:w w:val="14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666666"/>
                              <w:spacing w:val="-9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581665pt;width:199.9pt;height:10.75pt;mso-position-horizontal-relative:page;mso-position-vertical-relative:page;z-index:-16024576" type="#_x0000_t202" id="docshape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15"/>
                        <w:sz w:val="15"/>
                      </w:rPr>
                      <w:t>Weighing</w:t>
                    </w:r>
                    <w:r>
                      <w:rPr>
                        <w:color w:val="666666"/>
                        <w:spacing w:val="-12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10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System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40"/>
                        <w:sz w:val="15"/>
                      </w:rPr>
                      <w:t>—</w:t>
                    </w:r>
                    <w:r>
                      <w:rPr>
                        <w:color w:val="666666"/>
                        <w:spacing w:val="-14"/>
                        <w:w w:val="140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color w:val="666666"/>
                        <w:spacing w:val="-9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115"/>
                        <w:sz w:val="15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6573553</wp:posOffset>
              </wp:positionH>
              <wp:positionV relativeFrom="page">
                <wp:posOffset>10230887</wp:posOffset>
              </wp:positionV>
              <wp:extent cx="389255" cy="1365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892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t>3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602600pt;margin-top:805.581665pt;width:30.65pt;height:10.75pt;mso-position-horizontal-relative:page;mso-position-vertical-relative:page;z-index:-16024064" type="#_x0000_t202" id="docshape8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666666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t>3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635299</wp:posOffset>
              </wp:positionH>
              <wp:positionV relativeFrom="page">
                <wp:posOffset>10230887</wp:posOffset>
              </wp:positionV>
              <wp:extent cx="2538730" cy="1365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5387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Weighing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40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14"/>
                              <w:w w:val="14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666666"/>
                              <w:spacing w:val="-9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581665pt;width:199.9pt;height:10.75pt;mso-position-horizontal-relative:page;mso-position-vertical-relative:page;z-index:-16023040" type="#_x0000_t202" id="docshape10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15"/>
                        <w:sz w:val="15"/>
                      </w:rPr>
                      <w:t>Weighing</w:t>
                    </w:r>
                    <w:r>
                      <w:rPr>
                        <w:color w:val="666666"/>
                        <w:spacing w:val="-12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10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System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40"/>
                        <w:sz w:val="15"/>
                      </w:rPr>
                      <w:t>—</w:t>
                    </w:r>
                    <w:r>
                      <w:rPr>
                        <w:color w:val="666666"/>
                        <w:spacing w:val="-14"/>
                        <w:w w:val="140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color w:val="666666"/>
                        <w:spacing w:val="-9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115"/>
                        <w:sz w:val="15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6573553</wp:posOffset>
              </wp:positionH>
              <wp:positionV relativeFrom="page">
                <wp:posOffset>10230887</wp:posOffset>
              </wp:positionV>
              <wp:extent cx="389255" cy="1365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892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t>4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602600pt;margin-top:805.581665pt;width:30.65pt;height:10.75pt;mso-position-horizontal-relative:page;mso-position-vertical-relative:page;z-index:-16022528" type="#_x0000_t202" id="docshape1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666666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t>4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635299</wp:posOffset>
              </wp:positionH>
              <wp:positionV relativeFrom="page">
                <wp:posOffset>10230887</wp:posOffset>
              </wp:positionV>
              <wp:extent cx="2538730" cy="13652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53873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Weighing</w:t>
                          </w:r>
                          <w:r>
                            <w:rPr>
                              <w:color w:val="666666"/>
                              <w:spacing w:val="-12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10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40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14"/>
                              <w:w w:val="14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666666"/>
                              <w:spacing w:val="-9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Data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15"/>
                              <w:sz w:val="15"/>
                            </w:rPr>
                            <w:t>Flow</w:t>
                          </w:r>
                          <w:r>
                            <w:rPr>
                              <w:color w:val="666666"/>
                              <w:spacing w:val="-8"/>
                              <w:w w:val="11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581665pt;width:199.9pt;height:10.75pt;mso-position-horizontal-relative:page;mso-position-vertical-relative:page;z-index:-16021504" type="#_x0000_t202" id="docshape1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15"/>
                        <w:sz w:val="15"/>
                      </w:rPr>
                      <w:t>Weighing</w:t>
                    </w:r>
                    <w:r>
                      <w:rPr>
                        <w:color w:val="666666"/>
                        <w:spacing w:val="-12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10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System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40"/>
                        <w:sz w:val="15"/>
                      </w:rPr>
                      <w:t>—</w:t>
                    </w:r>
                    <w:r>
                      <w:rPr>
                        <w:color w:val="666666"/>
                        <w:spacing w:val="-14"/>
                        <w:w w:val="140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color w:val="666666"/>
                        <w:spacing w:val="-9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Data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w w:val="115"/>
                        <w:sz w:val="15"/>
                      </w:rPr>
                      <w:t>Flow</w:t>
                    </w:r>
                    <w:r>
                      <w:rPr>
                        <w:color w:val="666666"/>
                        <w:spacing w:val="-8"/>
                        <w:w w:val="115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2"/>
                        <w:w w:val="115"/>
                        <w:sz w:val="15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6573553</wp:posOffset>
              </wp:positionH>
              <wp:positionV relativeFrom="page">
                <wp:posOffset>10230887</wp:posOffset>
              </wp:positionV>
              <wp:extent cx="389255" cy="1365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892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t>5</w:t>
                          </w:r>
                          <w:r>
                            <w:rPr>
                              <w:color w:val="666666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602600pt;margin-top:805.581665pt;width:30.65pt;height:10.75pt;mso-position-horizontal-relative:page;mso-position-vertical-relative:page;z-index:-16020992" type="#_x0000_t202" id="docshape1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w w:val="105"/>
                        <w:sz w:val="15"/>
                      </w:rPr>
                      <w:t>Page</w:t>
                    </w:r>
                    <w:r>
                      <w:rPr>
                        <w:color w:val="666666"/>
                        <w:spacing w:val="3"/>
                        <w:w w:val="110"/>
                        <w:sz w:val="15"/>
                      </w:rPr>
                      <w:t> 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t>5</w:t>
                    </w:r>
                    <w:r>
                      <w:rPr>
                        <w:color w:val="666666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639499</wp:posOffset>
              </wp:positionH>
              <wp:positionV relativeFrom="page">
                <wp:posOffset>616261</wp:posOffset>
              </wp:positionV>
              <wp:extent cx="3943350" cy="2324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94335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2.</w:t>
                          </w:r>
                          <w:r>
                            <w:rPr>
                              <w:rFonts w:ascii="Arial"/>
                              <w:b/>
                              <w:spacing w:val="13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Flow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Proses</w:t>
                          </w:r>
                          <w:r>
                            <w:rPr>
                              <w:rFonts w:ascii="Arial"/>
                              <w:b/>
                              <w:spacing w:val="13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Transaksi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15"/>
                              <w:sz w:val="28"/>
                            </w:rPr>
                            <w:t>Penimbangan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354328pt;margin-top:48.524555pt;width:310.5pt;height:18.3pt;mso-position-horizontal-relative:page;mso-position-vertical-relative:page;z-index:-16026624" type="#_x0000_t202" id="docshape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2.</w:t>
                    </w:r>
                    <w:r>
                      <w:rPr>
                        <w:rFonts w:ascii="Arial"/>
                        <w:b/>
                        <w:spacing w:val="13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Flow</w:t>
                    </w:r>
                    <w:r>
                      <w:rPr>
                        <w:rFonts w:ascii="Arial"/>
                        <w:b/>
                        <w:spacing w:val="14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Proses</w:t>
                    </w:r>
                    <w:r>
                      <w:rPr>
                        <w:rFonts w:ascii="Arial"/>
                        <w:b/>
                        <w:spacing w:val="13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Transaksi</w:t>
                    </w:r>
                    <w:r>
                      <w:rPr>
                        <w:rFonts w:ascii="Arial"/>
                        <w:b/>
                        <w:spacing w:val="14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w w:val="115"/>
                        <w:sz w:val="28"/>
                      </w:rPr>
                      <w:t>Penimbangan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639499</wp:posOffset>
              </wp:positionH>
              <wp:positionV relativeFrom="page">
                <wp:posOffset>616261</wp:posOffset>
              </wp:positionV>
              <wp:extent cx="2687320" cy="2324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68732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120"/>
                              <w:sz w:val="28"/>
                            </w:rPr>
                            <w:t>3.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120"/>
                              <w:sz w:val="28"/>
                            </w:rPr>
                            <w:t>DFD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120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120"/>
                              <w:sz w:val="28"/>
                            </w:rPr>
                            <w:t>Context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120"/>
                              <w:sz w:val="28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spacing w:val="-15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120"/>
                              <w:sz w:val="28"/>
                            </w:rPr>
                            <w:t>Level</w:t>
                          </w:r>
                          <w:r>
                            <w:rPr>
                              <w:rFonts w:ascii="Arial" w:hAnsi="Arial"/>
                              <w:b/>
                              <w:spacing w:val="-16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w w:val="120"/>
                              <w:sz w:val="2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354328pt;margin-top:48.524555pt;width:211.6pt;height:18.3pt;mso-position-horizontal-relative:page;mso-position-vertical-relative:page;z-index:-16025088" type="#_x0000_t202" id="docshape6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w w:val="120"/>
                        <w:sz w:val="28"/>
                      </w:rPr>
                      <w:t>3.</w:t>
                    </w:r>
                    <w:r>
                      <w:rPr>
                        <w:rFonts w:ascii="Arial" w:hAnsi="Arial"/>
                        <w:b/>
                        <w:spacing w:val="-16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120"/>
                        <w:sz w:val="28"/>
                      </w:rPr>
                      <w:t>DFD</w:t>
                    </w:r>
                    <w:r>
                      <w:rPr>
                        <w:rFonts w:ascii="Arial" w:hAnsi="Arial"/>
                        <w:b/>
                        <w:spacing w:val="-15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120"/>
                        <w:sz w:val="28"/>
                      </w:rPr>
                      <w:t>—</w:t>
                    </w:r>
                    <w:r>
                      <w:rPr>
                        <w:rFonts w:ascii="Arial" w:hAnsi="Arial"/>
                        <w:b/>
                        <w:spacing w:val="-16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120"/>
                        <w:sz w:val="28"/>
                      </w:rPr>
                      <w:t>Context</w:t>
                    </w:r>
                    <w:r>
                      <w:rPr>
                        <w:rFonts w:ascii="Arial" w:hAnsi="Arial"/>
                        <w:b/>
                        <w:spacing w:val="-15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120"/>
                        <w:sz w:val="28"/>
                      </w:rPr>
                      <w:t>/</w:t>
                    </w:r>
                    <w:r>
                      <w:rPr>
                        <w:rFonts w:ascii="Arial" w:hAnsi="Arial"/>
                        <w:b/>
                        <w:spacing w:val="-15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120"/>
                        <w:sz w:val="28"/>
                      </w:rPr>
                      <w:t>Level</w:t>
                    </w:r>
                    <w:r>
                      <w:rPr>
                        <w:rFonts w:ascii="Arial" w:hAnsi="Arial"/>
                        <w:b/>
                        <w:spacing w:val="-16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w w:val="120"/>
                        <w:sz w:val="28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639499</wp:posOffset>
              </wp:positionH>
              <wp:positionV relativeFrom="page">
                <wp:posOffset>616261</wp:posOffset>
              </wp:positionV>
              <wp:extent cx="3550285" cy="2324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550285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20"/>
                              <w:sz w:val="28"/>
                            </w:rPr>
                            <w:t>5. Struktur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20"/>
                              <w:sz w:val="28"/>
                            </w:rPr>
                            <w:t>Database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20"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20"/>
                              <w:sz w:val="28"/>
                            </w:rPr>
                            <w:t>Relasi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20"/>
                              <w:sz w:val="28"/>
                            </w:rPr>
                            <w:t>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354328pt;margin-top:48.524555pt;width:279.55pt;height:18.3pt;mso-position-horizontal-relative:page;mso-position-vertical-relative:page;z-index:-16023552" type="#_x0000_t202" id="docshape9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120"/>
                        <w:sz w:val="28"/>
                      </w:rPr>
                      <w:t>5. Struktur</w:t>
                    </w:r>
                    <w:r>
                      <w:rPr>
                        <w:rFonts w:ascii="Arial"/>
                        <w:b/>
                        <w:spacing w:val="1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20"/>
                        <w:sz w:val="28"/>
                      </w:rPr>
                      <w:t>Database</w:t>
                    </w:r>
                    <w:r>
                      <w:rPr>
                        <w:rFonts w:ascii="Arial"/>
                        <w:b/>
                        <w:spacing w:val="1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20"/>
                        <w:sz w:val="28"/>
                      </w:rPr>
                      <w:t>&amp;</w:t>
                    </w:r>
                    <w:r>
                      <w:rPr>
                        <w:rFonts w:ascii="Arial"/>
                        <w:b/>
                        <w:spacing w:val="1"/>
                        <w:w w:val="12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20"/>
                        <w:sz w:val="28"/>
                      </w:rPr>
                      <w:t>Relasi </w:t>
                    </w:r>
                    <w:r>
                      <w:rPr>
                        <w:rFonts w:ascii="Arial"/>
                        <w:b/>
                        <w:spacing w:val="-4"/>
                        <w:w w:val="120"/>
                        <w:sz w:val="28"/>
                      </w:rPr>
                      <w:t>Data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639499</wp:posOffset>
              </wp:positionH>
              <wp:positionV relativeFrom="page">
                <wp:posOffset>616261</wp:posOffset>
              </wp:positionV>
              <wp:extent cx="2966085" cy="2324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966085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7.</w:t>
                          </w:r>
                          <w:r>
                            <w:rPr>
                              <w:rFonts w:ascii="Arial"/>
                              <w:b/>
                              <w:spacing w:val="22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Contoh</w:t>
                          </w:r>
                          <w:r>
                            <w:rPr>
                              <w:rFonts w:ascii="Arial"/>
                              <w:b/>
                              <w:spacing w:val="22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115"/>
                              <w:sz w:val="28"/>
                            </w:rPr>
                            <w:t>Skenario</w:t>
                          </w:r>
                          <w:r>
                            <w:rPr>
                              <w:rFonts w:ascii="Arial"/>
                              <w:b/>
                              <w:spacing w:val="22"/>
                              <w:w w:val="1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15"/>
                              <w:sz w:val="28"/>
                            </w:rPr>
                            <w:t>Transaksi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354328pt;margin-top:48.524555pt;width:233.55pt;height:18.3pt;mso-position-horizontal-relative:page;mso-position-vertical-relative:page;z-index:-16022016" type="#_x0000_t202" id="docshape1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7.</w:t>
                    </w:r>
                    <w:r>
                      <w:rPr>
                        <w:rFonts w:ascii="Arial"/>
                        <w:b/>
                        <w:spacing w:val="22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Contoh</w:t>
                    </w:r>
                    <w:r>
                      <w:rPr>
                        <w:rFonts w:ascii="Arial"/>
                        <w:b/>
                        <w:spacing w:val="22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28"/>
                      </w:rPr>
                      <w:t>Skenario</w:t>
                    </w:r>
                    <w:r>
                      <w:rPr>
                        <w:rFonts w:ascii="Arial"/>
                        <w:b/>
                        <w:spacing w:val="22"/>
                        <w:w w:val="11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w w:val="115"/>
                        <w:sz w:val="28"/>
                      </w:rPr>
                      <w:t>Transaksi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8"/>
      <w:numFmt w:val="decimal"/>
      <w:lvlText w:val="%1."/>
      <w:lvlJc w:val="left"/>
      <w:pPr>
        <w:ind w:left="717" w:hanging="39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28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319" w:hanging="24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2">
      <w:start w:val="0"/>
      <w:numFmt w:val="bullet"/>
      <w:lvlText w:val="•"/>
      <w:lvlJc w:val="left"/>
      <w:pPr>
        <w:ind w:left="1805" w:hanging="2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91" w:hanging="2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76" w:hanging="2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62" w:hanging="2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47" w:hanging="2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33" w:hanging="2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18" w:hanging="242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493" w:hanging="16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68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2883" w:hanging="16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67" w:hanging="1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50" w:hanging="1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34" w:hanging="1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17" w:hanging="1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01" w:hanging="1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184" w:hanging="1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68" w:hanging="164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721" w:hanging="16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68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2890" w:hanging="16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68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3011" w:hanging="16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68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3434" w:hanging="1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48" w:hanging="1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63" w:hanging="1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77" w:hanging="1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91" w:hanging="1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506" w:hanging="164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9"/>
      <w:szCs w:val="19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jc w:val="center"/>
      <w:outlineLvl w:val="1"/>
    </w:pPr>
    <w:rPr>
      <w:rFonts w:ascii="Arial" w:hAnsi="Arial" w:eastAsia="Arial" w:cs="Arial"/>
      <w:b/>
      <w:bCs/>
      <w:sz w:val="40"/>
      <w:szCs w:val="40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20"/>
      <w:outlineLvl w:val="2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319"/>
    </w:pPr>
    <w:rPr>
      <w:rFonts w:ascii="Microsoft Sans Serif" w:hAnsi="Microsoft Sans Serif" w:eastAsia="Microsoft Sans Serif" w:cs="Microsoft Sans Serif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2026-09-18T03:05:31Z</dcterms:created>
  <dcterms:modified xsi:type="dcterms:W3CDTF">2026-09-18T03:05:31Z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