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offic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raçao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 inform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by historian Adi Martis describes the precolonial history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ural herita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