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informatie over verzamelaars, handelaren en coll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