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Natuur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Historie in Leiden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