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Until 2003 th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 the research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