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verw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rt en verkoch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handel voort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perio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