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commissioned officer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Curaçao: Free from Slavery (manumissions) 1722-18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