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rol. Enkele jaren later volgde een oproep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