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(1841-1927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