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gekoloniseerde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Nederland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