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Zeeuws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die reden niet meer fysiek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te zien. Het nieuwere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