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die reden niet meer fysiek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 te zien. Het nieuwere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