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Exhibition, of 1883 and objects collected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