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aendels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predecessor ended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documents relating to the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