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took the form of a cabinet of curiosities and its collection comprised 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 relating to Dutch history, but also objects from the colonies,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Asian arts and crafts, ethnographic items and naturalia.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literature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Japanese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peninsula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from Southeast Asia and the West African Gold Coast as well as from North America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Oceania. These also included diplomatic gifts from the stadtholder's collections.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 was dissolved in 1883 and its collection distributed among several museums.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originating from the KKZ can be recognised by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characteristic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V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4" w:history="1">
          <w:r>
            <w:rPr>
              <w:rStyle w:val="Hyperlink"/>
            </w:rPr>
            <w:t>-360-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 ended up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subsumed into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Sm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ll numbers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transferred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Antiqui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Histori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logie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Minera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logie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Rijksherbar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 lost duri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 Rud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lf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see 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pp. 213-216), in 1876-1879 Van der Kellen drew up a new inventory of objects, in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attempted to link remaining documentation to objects in the extensive collection. He largely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succeeded, but there were also mistakes made during this process.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</w:t>
      </w:r>
    </w:p>
    <w:p>
      <w:pPr>
        <w:sectPr>
          <w:pgSz w:w="11900" w:h="16840"/>
          <w:pgMar w:top="448" w:right="6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Rijksmuseum archive. It includes correspondence regarding donations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 that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re releva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to rese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 the 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Curiosities. See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relate to acquisitions, as well as the dissolution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Cabinet of Curiosit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ies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distribution of the collection among the various museums.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letter archive of the Ministry of the Interior contains notes verbales and letters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submitted donations and sales. These can be traced using the indices in the notes verbales.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access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inventory access of the archive of the Royal Cabinet of Curiosities within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6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access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of the Interior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documents from the years 1875-1887 relating to the 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access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indices of the department of Arts and Science of the Ministry of the Interior from</w:t>
      </w:r>
    </w:p>
    <w:p>
      <w:pPr>
        <w:sectPr>
          <w:pgSz w:w="11900" w:h="16840"/>
          <w:pgMar w:top="324" w:right="100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 to 1848. Correspondence concerning acquisitions can be traced via an index.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indices can be accessed online.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inventory number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king's secretary, concerning donations and other matters. From the period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wide range of documents relating to the acquisition, loan and restoration of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Archival 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inventory number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9789057891595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sectPr>
          <w:pgSz w:w="11900" w:h="16840"/>
          <w:pgMar w:top="324" w:right="1440" w:bottom="5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cAAJ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1463743743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en/research-aids/https%3A%2F%2Fn2t%252Enet%2Fark%3A%2F27023%2F77c1a0cf982b33b9e88073c4a704049b" TargetMode="External"/><Relationship Id="rId15" Type="http://schemas.openxmlformats.org/officeDocument/2006/relationships/hyperlink" Target="https://app.colonialcollections.nl/en/research-aids/https%3A%2F%2Fn2t%252Enet%2Fark%3A%2F27023%2F0d0d07f9e69d73c961b30ffd357c1e47" TargetMode="External"/><Relationship Id="rId16" Type="http://schemas.openxmlformats.org/officeDocument/2006/relationships/hyperlink" Target="https://app.colonialcollections.nl/en/research-aids/https%3A%2F%2Fn2t%252Enet%2Fark%3A%2F27023%2F732277d365ab6fbcc351da7bc2b900b3" TargetMode="External"/><Relationship Id="rId17" Type="http://schemas.openxmlformats.org/officeDocument/2006/relationships/hyperlink" Target="https://rkd.nl/library/400001411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wikidata.org/entity/Q7333956" TargetMode="External"/><Relationship Id="rId20" Type="http://schemas.openxmlformats.org/officeDocument/2006/relationships/hyperlink" Target="https://www.wikidata.org/entity/Q56097178" TargetMode="External"/><Relationship Id="rId21" Type="http://schemas.openxmlformats.org/officeDocument/2006/relationships/hyperlink" Target="https://www.wikidata.org/entity/Q18507671" TargetMode="External"/><Relationship Id="rId22" Type="http://schemas.openxmlformats.org/officeDocument/2006/relationships/hyperlink" Target="https://www.wikidata.org/entity/Q5905167" TargetMode="External"/><Relationship Id="rId23" Type="http://schemas.openxmlformats.org/officeDocument/2006/relationships/hyperlink" Target="https://noord-hollandsarchief.nl/" TargetMode="External"/><Relationship Id="rId24" Type="http://schemas.openxmlformats.org/officeDocument/2006/relationships/hyperlink" Target="https://www.nationaalarchief.nl/" TargetMode="External"/><Relationship Id="rId25" Type="http://schemas.openxmlformats.org/officeDocument/2006/relationships/hyperlink" Target="https://app.colonialcollections.nl/en/research-aids/https%3A%2F%2Fn2t%252Enet%2Fark%3A%2F27023%2Fcc7609accb9857dc8ca777ff1d6d4af1#sources" TargetMode="External"/><Relationship Id="rId26" Type="http://schemas.openxmlformats.org/officeDocument/2006/relationships/hyperlink" Target="https://hdl.handle.net/21.12102/2422AD00C789442FAE99779C81E66552" TargetMode="External"/><Relationship Id="rId27" Type="http://schemas.openxmlformats.org/officeDocument/2006/relationships/hyperlink" Target="https://www.nationaalarchief.nl/onderzoeken/archief/2.04.13/invnr/%402.~2.2~2.2.4~2.2.4.1~2.2.4.1.2~2.2.4.1.2.06" TargetMode="External"/><Relationship Id="rId28" Type="http://schemas.openxmlformats.org/officeDocument/2006/relationships/hyperlink" Target="https://www.nationaalarchief.nl/onderzoeken/archief/2.04.01/invnr/%40P~4925-4954" TargetMode="External"/><Relationship Id="rId29" Type="http://schemas.openxmlformats.org/officeDocument/2006/relationships/hyperlink" Target="https://www.nationaalarchief.nl/onderzoeken/archief/2.04.01/invnr/4030/file/NL-HaNA_2.04.01_4030_0001" TargetMode="External"/><Relationship Id="rId30" Type="http://schemas.openxmlformats.org/officeDocument/2006/relationships/hyperlink" Target="https://hdl.handle.net/21.12102/87E110A9A147458AB8E59021D9186701" TargetMode="External"/><Relationship Id="rId31" Type="http://schemas.openxmlformats.org/officeDocument/2006/relationships/hyperlink" Target="https://hdl.handle.net/21.12102/21D672ACA1794CFC9DAABE5F116BC5BC" TargetMode="External"/><Relationship Id="rId32" Type="http://schemas.openxmlformats.org/officeDocument/2006/relationships/hyperlink" Target="https://hdl.handle.net/21.12102/2472CF6620004E9E878802D9406CE688" TargetMode="External"/><Relationship Id="rId33" Type="http://schemas.openxmlformats.org/officeDocument/2006/relationships/hyperlink" Target="https://search.worldcat.org/title/244247206" TargetMode="External"/><Relationship Id="rId34" Type="http://schemas.openxmlformats.org/officeDocument/2006/relationships/hyperlink" Target="https://isbnsearch.org/isbn/9789057891595" TargetMode="External"/><Relationship Id="rId35" Type="http://schemas.openxmlformats.org/officeDocument/2006/relationships/hyperlink" Target="https://search.worldcat.org/title/63800039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d3mb4k8bvt6xe4.cloudfront.net/2023-03/ME_Lijst%20herkomstverslagenwebsite_01.pdf" TargetMode="External"/><Relationship Id="rId41" Type="http://schemas.openxmlformats.org/officeDocument/2006/relationships/hyperlink" Target="https://search.worldcat.org/title/1463743743?oclcNum=1463743743" TargetMode="External"/><Relationship Id="rId42" Type="http://schemas.openxmlformats.org/officeDocument/2006/relationships/hyperlink" Target="https://search.worldcat.org/title/1463743743" TargetMode="External"/><Relationship Id="rId43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