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Kleine aantallen voorwerpen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toegang P Ministerie van Binnenlandse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