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Buiten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hielden ook andere landen en bedrijven exposities.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bewoners.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waren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verantwoor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2025-06-24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