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oniale bestuursambtenar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06) 1828-1845 (1902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St. Eustati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 viel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