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met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Indonesië is de porta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ntexten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nl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app.colonialcollections.nl/nl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