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professionalisation of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