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gekoloniseerde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Leger- en marinepersonee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