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 originating from Suriname,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were acquired in a colonial context. This search guide provides information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common ways in which these objects ended up in collections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countries in the Global North.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northern coast of South America, several rivers flow into the Atlantic Ocean 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area known as the Guianas – an Amerindian word that likely means 'land of many waters'.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these is the Suriname River. At the time of the voyages of the Spanish conquistador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Alonso de Ojeda the area was inhabited by the Arawaks, Caribs, and Warau. From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 seafarers from England, France, and the Netherlands came to the area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mythical land of gold, which Sir Walter Raleigh believed to be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Guianas. In 1651 the English governor of Barbados Sir Francis Willoughby founded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 colony along the Suriname River. This colony was captured by a Zeeland fleet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1667 during the Second Anglo-Dutch War.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1683 Suriname was administered by the Society of Suriname, a private enterprise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Company, the Van Aerssen van Sommelsdijck family, and the city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as shareholders in equal parts. In 1795 the assets of the Society of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the Dutch state, which governed Suriname as a colony until 1954, apart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periods of British occupation. In that year Suriname, together with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Antilles, accepted the Charter for the Kingdom of the Netherlands,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supposedly marking the completion of decolonisation. Suriname gained independence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1975.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private owners put enslaved Amerindian people and Africans to work on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plantations. Some enslaved people managed to escape the plantations and establish free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communities in the interior of Suriname. In 1760 the colonial government signed a peace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treaty with one of these Maroon groups, the Okanisi (also known as Aukans or Ndyuka).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Peace treaties with two other groups, the Saamaka and Matawai, followed in 1762 and 1769,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while the Aluku (or Boni), Pamaka, and Kwinti never signed a peace treaty.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eighteenth century, missionaries from the Moravian Church were active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particularly among the Saamaka. In 1865 Pope Pius IX designated Suriname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territory for Dutch Redemptorists, who were assisted in their work by the Franciscan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Sisters of Roosendaal and the Brethren of Tilburg. Amerindian people were converted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Christianity from the former leper colony of Batavia on the Coppename River,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Tamarin mission station on the Cottica River became the centre of the Catholic mission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of Surinamese artifacts in Europe and the United States</w:t>
      </w:r>
    </w:p>
    <w:p>
      <w:pPr>
        <w:autoSpaceDN w:val="0"/>
        <w:autoSpaceDE w:val="0"/>
        <w:widowControl/>
        <w:spacing w:line="288" w:lineRule="exact" w:before="276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from the collection of the Royal Cabinet of Curiosities counts as the oldest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known banjo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f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rom t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 American continent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objects were brought to Europe from the very beginning of colonisation. A</w:t>
      </w:r>
    </w:p>
    <w:p>
      <w:pPr>
        <w:sectPr>
          <w:pgSz w:w="11900" w:h="16840"/>
          <w:pgMar w:top="448" w:right="968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 published in 1796 on expeditions against the Maroons, in which the Scottish-Dutch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took part between 1773 and 1777, includes descriptions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illustra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of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graphic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Stedman is known to have made a donation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stadtholder's collection of William V in 1777 and to have donated eighteen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'curiosities' to James Parkinson in 1796 for inclusion in his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auctioned in 1806. The archives of the Royal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binet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description taken directly from Stedman's report. Based on this, anthropologists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and Sally Price suspect that some of the objects collected by Stedman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the Cabinet. However, in many cases it remains difficult to establish a direct 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Stedman's descriptions and the objects in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important collection from Suriname was donated to the Cabinet in 1824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Frederik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head of the military medical service in Suriname. In his accompanyin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letter,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Kühn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ote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some of the objects had come from his late brother, who had taken part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expedition to a Maroon community in 1818. It is therefore not always easy to distinguish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Kühn's donation and objects that may have originated from Stedman. Between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1835 the Cabinet also received donations from Suriname from individuals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François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Lammens, son-in-law and admirer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Gerr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Schoute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respon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ible for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donating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of Schouten's dioramas to the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 a 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 of Zeeland, he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donated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artefacts from Suriname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were also brought to Europe by Protestant and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missionaries. One of the earliest collections was donated in 1780 by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cabinet of curiosities at the Moravian Seminary in Barby, German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y. In arou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1857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handed over a collection of objects originating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area around the Berg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en Dal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station to the archivist of the Moravian Church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Herrnhut. Many of the objects collected by Quandt and Jansa later ended up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Herrnhut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founded in 1878, although the sale of ethnographic items 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so served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as a source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income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the Moravian Church. For example, in 1861 part of Jansa's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sold to the ethnographic cabinet of the Royal Prussian Art Chamber,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subsumed into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in 1873. A small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Zeist Missionary Society, which is affiliated with the Moravian Church, is on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Herrnhutter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Zeist. A collection belonging to the Redemptorist Fathers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ed 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Brethren of Tilburg amassed a large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 digitally accessible via the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bsite of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 Tilburg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manages 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audio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tape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well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prints,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drawings,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Zeist Missio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nary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Soci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ety.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nineteenth-century collections include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amassed by Governor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Sypesteyn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finance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admini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strato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Assuee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Schimmelpenninck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re donate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 to the National Ethnograp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hic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ow 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1883 and 1895, respectively.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owned a large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collection, including a rare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kwakwa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b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2" w:history="1">
          <w:r>
            <w:rPr>
              <w:rStyle w:val="Hyperlink"/>
            </w:rPr>
            <w:t>angi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about which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urator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Cornelis Marinus Pleyte published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article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1896 in the German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1921,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Artis collection was transferred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the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of the Colonial Institute,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1926 and is now the Wereldmuseum Amsterdam, where it can be identified by the serial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Explorations along the rivers</w:t>
      </w:r>
    </w:p>
    <w:p>
      <w:pPr>
        <w:sectPr>
          <w:pgSz w:w="11900" w:h="16840"/>
          <w:pgMar w:top="324" w:right="970" w:bottom="6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crown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originating from Trio Amerindians, collected during the Tumuk Humak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expeditio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5" w:history="1">
          <w:r>
            <w:rPr>
              <w:rStyle w:val="Hyperlink"/>
            </w:rPr>
            <w:t>n of 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5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5" w:history="1">
          <w:r>
            <w:rPr>
              <w:rStyle w:val="Hyperlink"/>
            </w:rPr>
            <w:t>07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Gold discoveries in the Marowijne River basin basin led to increased international interest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from the late 1870s. In 1877 French physician Jules Crevaux, accompanied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Aluku guide and boatman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travelled via the upper reaches of the Marowijne to Belém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Brazil.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donated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the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jects he collected during his travels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Paris,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one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precursors of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same applied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collected by Lucien Fournereau along the Marowijne River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1882.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exhibited at the 1878 World’s Fair in Paris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World’s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were distributed among various ethnographic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s aft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exhibiti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ns;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this resulted in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stayed in Suriname from May 1885 to July 1886 to compile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RV-581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Nationa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 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nogr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aphic Museum. During the same period, Leiden professor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eology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Karl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 collected specimens from Amerindians and the Saamaka; in 1949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by his widow Hillegonda Martin-Icke and incorporated into the museum as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Apatou guided another Frenchman, the geographer and colonial official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Henri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udreau, along the upper reaches of the Marowijne. His collection was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housed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1888 Army Surgeon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 xml:space="preserve">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>ner 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>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 xml:space="preserve">lschaft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für Anthropologie, Ethnologie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1890 research expeditions by the German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Swede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Axel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resulted in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nologisch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es Mu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8" w:history="1">
          <w:r>
            <w:rPr>
              <w:rStyle w:val="Hyperlink"/>
            </w:rPr>
            <w:t xml:space="preserve">Etnografiska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hyperlink r:id="rId48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Stockholm, respectively. After his death, Joest’s private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included many objects from Suriname, formed the basis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Rautenstrauch-Joest-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Cologne.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ethnographic collections in the Netherlands, the exhibition on the Dutch West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held in 1899 at the Colonial Museum in Haarlem was particularly significant. The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featured objects collected, mainly from Okanisi, by colonial official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his posting in Albina between 1893 and 1896. This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tion is no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w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series at the Wereldmuseum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1901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director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donated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a large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of Wayana and Aluku artifacts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Three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the eigh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expeditions to Suriname organised shortly after the turn of the century under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auspices of the Royal Dutch Geographical Society (KNAG) yielded extensive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are now part 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1903 expedition to the Gonini River resulted in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M-401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 xml:space="preserve"> with 86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 xml:space="preserve">objects,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expedition to the Tapanahony River yielded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TM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-402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mprising 493 objects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1907 expedition to the Tumuk Humak Mountains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ielded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TM-403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186 objects.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jewellery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referencing the Gonini expedition is part of the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 xml:space="preserve">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Amsterda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1904 expedition member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personal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 xml:space="preserve"> collection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the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where it was cata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logued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r seria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were gathered from Caribs by the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brothers Fr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derik Pa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ul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d Arthur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Philip Penard, were donated to the museum in Leiden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and 1937, respectively. Finally, the 1926 KNAG expedition to the Wilhelmina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Mountains led by Gerold Stahel yielded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held in the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Education in The Hague,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opened an</w:t>
      </w:r>
    </w:p>
    <w:p>
      <w:pPr>
        <w:sectPr>
          <w:pgSz w:w="11900" w:h="16840"/>
          <w:pgMar w:top="324" w:right="95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on Suriname in late 1923. The exhibition was based on objects collected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the museum's first director, during his stay in Suriname. These includ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6" w:history="1">
          <w:r>
            <w:rPr>
              <w:rStyle w:val="Hyperlink"/>
            </w:rPr>
            <w:t xml:space="preserve">ed 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kwak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still part of the Museon-Omniversum collection.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 xml:space="preserve">Tropisch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uwmuseum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opened in 1915, also had a small Suriname collection.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Scientific research during the interwar period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interwar period saw steady growth in scientific interest in Maroons and Amerindian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societies. American anthropologists Melville J. and Frances Herskovits visited the Saamaka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upper reaches of the Suriname River in 1928 and 1929. Approximately two hundred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objects they collected were donated in 1929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 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where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catalogued under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serial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private collection they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their visits is now housed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 xml:space="preserve"> at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Schom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York. The photographs are held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0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sofon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 xml:space="preserve">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1928, and 1930 American physician Morton Kahn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artifacts in Suriname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American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1931, French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>ndustrial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ists Marcel Monteux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c Richard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financ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 xml:space="preserve">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multidis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iplinar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research mission to French Guiana, which yielded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artifacts that was donated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1934 a large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5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 xml:space="preserve">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objects was gathered along the Marowijne River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Leon-Gon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 Damas, a student at the Institute of Ethnology in Paris. The following year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Damas was to lay the groundwork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movement alongside Aimé Césaire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Léopold Senghor. In 1937 Claudius de Goeje was attached as an unpaid ethnographer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linguist to the third expedition to Suriname's southern border led by Conrad Carel Käyser.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he amassed during this expedition at the expense of the Dutch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donated to the Rijks Etnografisch Museum in 1938 and 1939 and is still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serial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ethnologist Paul Sangnier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ts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7" w:history="1">
          <w:r>
            <w:rPr>
              <w:rStyle w:val="Hyperlink"/>
            </w:rPr>
            <w:t>e Wayan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 xml:space="preserve"> Aluku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1938.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1940 bequest from landscape 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assembled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 of 850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uriname,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 xml:space="preserve"> of great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ignifica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for the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Netherlands. Reynvaan's collection is housed at the Wereldmuseum in Leiden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accession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1946 expedition to the Marowijne River basin by the French geographer Jean-Marcel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Hurault in a sense marks a turning point in the history of collecting in Suriname and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Guiana. Although the distinction is not always clear-cut collections gathered after this point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 coincidentally the year that French Guiana became an overseas department of France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less explicitly reflect being the result of colonial exploration. After Hurault's death in 2005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he collected along the Marowijne River were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transferred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Quai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the collections in the Netherlands, the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late 1940s and the gifts presented to Queen Juliana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1955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visit to auton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omous Suriname fall into this borderline category. Eijgenberger's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includes rare slave shackles, was acquired by the Wereldmuseum Amsterdam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was assigned serial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gifts to Queen Juliana were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1957.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collections established after 1954 fall outside the scope of this research aid as they lack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explicit colonial context.</w:t>
      </w:r>
    </w:p>
    <w:p>
      <w:pPr>
        <w:sectPr>
          <w:pgSz w:w="11900" w:h="16840"/>
          <w:pgMar w:top="324" w:right="956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research donations to the various museums, first follow the recommendations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aids of the respective museums. When investigating the distribution of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artifacts from specific groups across museums in the Global North, it is advisable to broaden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scope beyond to the Netherlands. Networks in countries of origin can be particularly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useful in this regard. For example, a Wayana group in French Guiana has set up the internet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the aim of mapping Wayana heritage scattered across the globe.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countries of origin also have significant expertise in this area.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Paraense 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(Brazil),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Guiana), and the Suriname Museum Foundation in Paramaribo have joined forces to form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Amazonian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research on cultural objects of the Saamaka and Okanisi,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6" w:history="1">
          <w:r>
            <w:rPr>
              <w:rStyle w:val="Hyperlink"/>
            </w:rPr>
            <w:t>please cont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6" w:history="1">
          <w:r>
            <w:rPr>
              <w:rStyle w:val="Hyperlink"/>
            </w:rPr>
            <w:t xml:space="preserve">ct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respectively.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about the Central and South American collection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Leiden in a 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collaboration between Wereldmuseum Leiden and representatives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Amerindian people in North and South America.</w:t>
      </w:r>
    </w:p>
    <w:p>
      <w:pPr>
        <w:sectPr>
          <w:pgSz w:w="11900" w:h="16840"/>
          <w:pgMar w:top="318" w:right="962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West Indies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held in the Colonial Museum in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objects in the collection of the former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that may originate from 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68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an exhibition held in 1980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Los Angeles, Dallas, Baltimore and New York about Maroon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Maroon arts: cultural vitality in the African diaspora.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Boston: Beacon Press, 1999.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Maroon arts.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905783269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978-0-8070-8550-9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the contribution of Maroons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Amerindians to the creation of natural and ethnographic collections housed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bja10038</w:t>
          </w:r>
        </w:hyperlink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36" w:lineRule="exact" w:before="16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C.F. Caromano ‘Looking Beyond Knives, Buttons and Beaded Aprons: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and Maroon Agency in Colonial Collecting Practices and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of Ten Surinamese Objects in The Netherlands’, Museum International,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78(1-2) (2026), 110-123.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the agency of Maroons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Amerindians in the collecting of ten objects housed in the Netherlands.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 xml:space="preserve">doi.org/10.1080/13500775.2026.2683276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Shackles and bonds: Suriname and the Netherlands since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1600. 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objects from Suriname in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Amsterdam collection.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1041816245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 xml:space="preserve">9789460043567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distribution of cultural heritage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in the Netherlands and beyond.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 xml:space="preserve">_oso001201601_01_0003.php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Surinaamse Taalkunde, Letterkunde en Geschiedenis, 7(1) (1988), 189-244.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part of an overview of Suriname collections in the Netherlands, published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1988.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 xml:space="preserve">_oso001198801_01_0020.php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Second part of an overview of Suriname collections in the Netherlands, published in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1989.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 xml:space="preserve">_oso001198901_01_0010.php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Third part of an overview of Suriname collections in the Netherlands,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the journal OSO in 1989.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 xml:space="preserve">_oso001198901_01_0026.php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 op expeditie tussen 1873 en 1960.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expeditions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Geographical Society, with attention also to the expeditions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978-90-6601-015-4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4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from Suriname in the Netherlands by the Consortium Colonial Collections.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2026-06-09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objects/https%3A%2F%2Fn2t%252Enet%2Fark%3A%2F27023%2F223dea73ebfc657072e8f2368b7d345e" TargetMode="External"/><Relationship Id="rId10" Type="http://schemas.openxmlformats.org/officeDocument/2006/relationships/hyperlink" Target="https://en.wikipedia.org/wiki/John_Gabrie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en.wikipedia.org/wiki/Gerrit_Schouten" TargetMode="External"/><Relationship Id="rId18" Type="http://schemas.openxmlformats.org/officeDocument/2006/relationships/hyperlink" Target="https://kzgwonline.nl/persoon/lammens-adriaan-francois" TargetMode="External"/><Relationship Id="rId19" Type="http://schemas.openxmlformats.org/officeDocument/2006/relationships/hyperlink" Target="https://app.colonialcollections.nl/en/research-aids/https%3A%2F%2Fn2t%252Enet%2Fark%3A%2F27023%2F9242703fbe6954d38c7740b310871b08" TargetMode="External"/><Relationship Id="rId20" Type="http://schemas.openxmlformats.org/officeDocument/2006/relationships/hyperlink" Target="https://www.wikidata.org/wiki/Q94933152" TargetMode="External"/><Relationship Id="rId21" Type="http://schemas.openxmlformats.org/officeDocument/2006/relationships/hyperlink" Target="https://www.wikidata.org/wiki/Q119700090" TargetMode="External"/><Relationship Id="rId22" Type="http://schemas.openxmlformats.org/officeDocument/2006/relationships/hyperlink" Target="https://voelkerkunde-herrnhut.skd.museum" TargetMode="External"/><Relationship Id="rId23" Type="http://schemas.openxmlformats.org/officeDocument/2006/relationships/hyperlink" Target="https://hernhutterhuis.nl/" TargetMode="External"/><Relationship Id="rId24" Type="http://schemas.openxmlformats.org/officeDocument/2006/relationships/hyperlink" Target="https://stadsmuseumtilburg.nl/collecties?query=*:*&amp;qf%5b%5d=tib_collectionPart_facet:Photos%20Caribbean%20Heritage" TargetMode="External"/><Relationship Id="rId25" Type="http://schemas.openxmlformats.org/officeDocument/2006/relationships/hyperlink" Target="https://hetutrechtsarchief.nl/collectie/609C5BA2890A4642E0534701000A17FD" TargetMode="External"/><Relationship Id="rId26" Type="http://schemas.openxmlformats.org/officeDocument/2006/relationships/hyperlink" Target="https://hetutrechtsarchief.nl/collectie/609C5BA737CC4642E0534701000A17FD" TargetMode="External"/><Relationship Id="rId27" Type="http://schemas.openxmlformats.org/officeDocument/2006/relationships/hyperlink" Target="https://app.colonialcollections.nl/en/objects?query=rv-399" TargetMode="External"/><Relationship Id="rId28" Type="http://schemas.openxmlformats.org/officeDocument/2006/relationships/hyperlink" Target="https://app.colonialcollections.nl/en/objects?query=rv-1054" TargetMode="External"/><Relationship Id="rId29" Type="http://schemas.openxmlformats.org/officeDocument/2006/relationships/hyperlink" Target="https://nl.wikipedia.org/wiki/Cornelis_Ascanius_van_Sypesteyn_(1823-1892)" TargetMode="External"/><Relationship Id="rId30" Type="http://schemas.openxmlformats.org/officeDocument/2006/relationships/hyperlink" Target="https://nl.wikipedia.org/wiki/Assueer_Jacob_Schimmelpenninck_van_der_Oye_(1835-1915)" TargetMode="External"/><Relationship Id="rId31" Type="http://schemas.openxmlformats.org/officeDocument/2006/relationships/hyperlink" Target="https://app.colonialcollections.nl/en/research-aids/https%3A%2F%2Fn2t%252Enet%2Fark%3A%2F27023%2F77c1a0cf982b33b9e88073c4a704049b" TargetMode="External"/><Relationship Id="rId32" Type="http://schemas.openxmlformats.org/officeDocument/2006/relationships/hyperlink" Target="https://app.colonialcollections.nl/en/research-aids/https%3A%2F%2Fn2t%252Enet%2Fark%3A%2F27023%2F44a7a61d62ca8589d6a93e6fde593593" TargetMode="External"/><Relationship Id="rId33" Type="http://schemas.openxmlformats.org/officeDocument/2006/relationships/hyperlink" Target="https://www.digi-hub.de/viewer/image/DE-11-001785756/394/LOG_0381/" TargetMode="External"/><Relationship Id="rId34" Type="http://schemas.openxmlformats.org/officeDocument/2006/relationships/hyperlink" Target="https://app.colonialcollections.nl/en/objects?query=tm-a&amp;locations=Suriname" TargetMode="External"/><Relationship Id="rId35" Type="http://schemas.openxmlformats.org/officeDocument/2006/relationships/hyperlink" Target="https://app.colonialcollections.nl/en/objects/https%3A%2F%2Fn2t%252Enet%2Fark%3A%2F27023%2F617e1260f39dc2f661ccc0a7de5e8970" TargetMode="External"/><Relationship Id="rId36" Type="http://schemas.openxmlformats.org/officeDocument/2006/relationships/hyperlink" Target="https://en.wikipedia.org/wiki/Apatou_(captain)" TargetMode="External"/><Relationship Id="rId3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8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(s)%20%3A%20Fournereau,%20Lucien%22%7D%5D%7D" TargetMode="External"/><Relationship Id="rId39" Type="http://schemas.openxmlformats.org/officeDocument/2006/relationships/hyperlink" Target="https://app.colonialcollections.nl/nl/research-aids/https%3A%2F%2Fn2t%252Enet%2Fark%3A%2F27023%2F6ad17cc1c619926c9a449872d3c41b0f" TargetMode="External"/><Relationship Id="rId40" Type="http://schemas.openxmlformats.org/officeDocument/2006/relationships/hyperlink" Target="https://app.colonialcollections.nl/nl/objects?query=rv-300" TargetMode="External"/><Relationship Id="rId41" Type="http://schemas.openxmlformats.org/officeDocument/2006/relationships/hyperlink" Target="https://app.colonialcollections.nl/nl/objects?query=rv-370" TargetMode="External"/><Relationship Id="rId42" Type="http://schemas.openxmlformats.org/officeDocument/2006/relationships/hyperlink" Target="https://en.wikipedia.org/wiki/Herman_Frederik_Carel_ten_Kate_(anthropologist)" TargetMode="External"/><Relationship Id="rId43" Type="http://schemas.openxmlformats.org/officeDocument/2006/relationships/hyperlink" Target="https://app.colonialcollections.nl/nl/objects?query=rv-581" TargetMode="External"/><Relationship Id="rId44" Type="http://schemas.openxmlformats.org/officeDocument/2006/relationships/hyperlink" Target="https://app.colonialcollections.nl/nl/objects?query=rv-2777" TargetMode="External"/><Relationship Id="rId4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(s)%20%3A%20Coudreau%2C%20Henri%22%7D%5D%7D" TargetMode="External"/><Relationship Id="rId46" Type="http://schemas.openxmlformats.org/officeDocument/2006/relationships/hyperlink" Target="https://www.wikidata.org/wiki/Q137806783" TargetMode="External"/><Relationship Id="rId47" Type="http://schemas.openxmlformats.org/officeDocument/2006/relationships/hyperlink" Target="https://en.wikipedia.org/wiki/Wilhelm_Joest" TargetMode="External"/><Relationship Id="rId48" Type="http://schemas.openxmlformats.org/officeDocument/2006/relationships/hyperlink" Target="https://en.wikipedia.org/wiki/Axel_Klinckowstr%C3%B6m" TargetMode="External"/><Relationship Id="rId49" Type="http://schemas.openxmlformats.org/officeDocument/2006/relationships/hyperlink" Target="https://nl.wikipedia.org/wiki/Louis_Constant_van_Panhuys" TargetMode="External"/><Relationship Id="rId50" Type="http://schemas.openxmlformats.org/officeDocument/2006/relationships/hyperlink" Target="https://app.colonialcollections.nl/nl/objects?query=tm-h&amp;locations=Suriname" TargetMode="External"/><Relationship Id="rId51" Type="http://schemas.openxmlformats.org/officeDocument/2006/relationships/hyperlink" Target="https://www.wikidata.org/wiki/Q122165409" TargetMode="External"/><Relationship Id="rId52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3" Type="http://schemas.openxmlformats.org/officeDocument/2006/relationships/hyperlink" Target="https://app.colonialcollections.nl/en/research-aids/https%3A%2F%2Fn2t%252Enet%2Fark%3A%2F27023%2Fba9397040f2cf7f618e2180fb6c90208" TargetMode="External"/><Relationship Id="rId54" Type="http://schemas.openxmlformats.org/officeDocument/2006/relationships/hyperlink" Target="https://app.colonialcollections.nl/en/objects?query=tm-401" TargetMode="External"/><Relationship Id="rId55" Type="http://schemas.openxmlformats.org/officeDocument/2006/relationships/hyperlink" Target="https://app.colonialcollections.nl/en/objects?query=tm-402" TargetMode="External"/><Relationship Id="rId56" Type="http://schemas.openxmlformats.org/officeDocument/2006/relationships/hyperlink" Target="https://app.colonialcollections.nl/en/objects?query=tm-403" TargetMode="External"/><Relationship Id="rId57" Type="http://schemas.openxmlformats.org/officeDocument/2006/relationships/hyperlink" Target="https://app.colonialcollections.nl/en/objects/https%3A%2F%2Fn2t%252Enet%2Fark%3A%2F27023%2Ff6308f2e103e26992fb01fbe5c4c719a" TargetMode="External"/><Relationship Id="rId58" Type="http://schemas.openxmlformats.org/officeDocument/2006/relationships/hyperlink" Target="https://app.colonialcollections.nl/en/research-aids/https%3A%2F%2Fn2t%252Enet%2Fark%3A%2F27023%2F0d0d07f9e69d73c961b30ffd357c1e47" TargetMode="External"/><Relationship Id="rId59" Type="http://schemas.openxmlformats.org/officeDocument/2006/relationships/hyperlink" Target="https://en.wikipedia.org/wiki/Claudius_de_Goeje" TargetMode="External"/><Relationship Id="rId60" Type="http://schemas.openxmlformats.org/officeDocument/2006/relationships/hyperlink" Target="https://app.colonialcollections.nl/en/objects?query=rv-1443" TargetMode="External"/><Relationship Id="rId61" Type="http://schemas.openxmlformats.org/officeDocument/2006/relationships/hyperlink" Target="https://app.colonialcollections.nl/en/objects?query=rv-1454" TargetMode="External"/><Relationship Id="rId62" Type="http://schemas.openxmlformats.org/officeDocument/2006/relationships/hyperlink" Target="https://app.colonialcollections.nl/en/objects?query=rv-1817" TargetMode="External"/><Relationship Id="rId63" Type="http://schemas.openxmlformats.org/officeDocument/2006/relationships/hyperlink" Target="https://app.colonialcollections.nl/en/objects?query=rv-2349" TargetMode="External"/><Relationship Id="rId64" Type="http://schemas.openxmlformats.org/officeDocument/2006/relationships/hyperlink" Target="https://app.colonialcollections.nl/en/objects?query=tm-416" TargetMode="External"/><Relationship Id="rId65" Type="http://schemas.openxmlformats.org/officeDocument/2006/relationships/hyperlink" Target="https://app.colonialcollections.nl/en/research-aids/https%3A%2F%2Fn2t%252Enet%2Fark%3A%2F27023%2Fa124abe580b6a77b82bb3edf0ca7113a" TargetMode="External"/><Relationship Id="rId66" Type="http://schemas.openxmlformats.org/officeDocument/2006/relationships/hyperlink" Target="https://nl.wikipedia.org/wiki/Herman_van_Cappelle_(geoloog)" TargetMode="External"/><Relationship Id="rId67" Type="http://schemas.openxmlformats.org/officeDocument/2006/relationships/hyperlink" Target="https://hdl.handle.net/21.12123/43544" TargetMode="External"/><Relationship Id="rId68" Type="http://schemas.openxmlformats.org/officeDocument/2006/relationships/hyperlink" Target="https://app.colonialcollections.nl/en/research-aids/https%3A%2F%2Fn2t%252Enet%2Fark%3A%2F27023%2F4006391907ec663bd03590d049851f84" TargetMode="External"/><Relationship Id="rId69" Type="http://schemas.openxmlformats.org/officeDocument/2006/relationships/hyperlink" Target="https://markk-hamburg.de/files/media/2020/06/MARKK-AM-ab-1921.pdf" TargetMode="External"/><Relationship Id="rId70" Type="http://schemas.openxmlformats.org/officeDocument/2006/relationships/hyperlink" Target="https://digitalcollections.nypl.org/collections/71626000-12bb-013c-1a26-0242ac110002" TargetMode="External"/><Relationship Id="rId71" Type="http://schemas.openxmlformats.org/officeDocument/2006/relationships/hyperlink" Target="https://sova.si.edu/record/eepa.1986-029" TargetMode="External"/><Relationship Id="rId72" Type="http://schemas.openxmlformats.org/officeDocument/2006/relationships/hyperlink" Target="https://data.library.amnh.org/archives-authorities/id/amnhc_2000250" TargetMode="External"/><Relationship Id="rId73" Type="http://schemas.openxmlformats.org/officeDocument/2006/relationships/hyperlink" Target="https://anthro.amnh.org/collections" TargetMode="External"/><Relationship Id="rId74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(s)%20%3A%20Damas%2C%20L%C3%A9on-Gontran%22%7D%5D%7D" TargetMode="External"/><Relationship Id="rId76" Type="http://schemas.openxmlformats.org/officeDocument/2006/relationships/hyperlink" Target="https://app.colonialcollections.nl/en/objects?query=rv-2352" TargetMode="External"/><Relationship Id="rId77" Type="http://schemas.openxmlformats.org/officeDocument/2006/relationships/hyperlink" Target="https://app.colonialcollections.nl/en/objects?query=rv-2363" TargetMode="External"/><Relationship Id="rId78" Type="http://schemas.openxmlformats.org/officeDocument/2006/relationships/hyperlink" Target="https://app.colonialcollections.nl/en/objects?query=rv-2404" TargetMode="External"/><Relationship Id="rId79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(s)%20%3A%20Sangnier%2C%20Paul%22%7D%5D%7D" TargetMode="External"/><Relationship Id="rId80" Type="http://schemas.openxmlformats.org/officeDocument/2006/relationships/hyperlink" Target="https://www.wikidata.org/wiki/Q138794292" TargetMode="External"/><Relationship Id="rId81" Type="http://schemas.openxmlformats.org/officeDocument/2006/relationships/hyperlink" Target="https://app.colonialcollections.nl/en/objects?query=rv-2452" TargetMode="External"/><Relationship Id="rId82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(s)%20%3A%20Hurault%2C%20Jean-Marcel%22%7D%5D%7D" TargetMode="External"/><Relationship Id="rId83" Type="http://schemas.openxmlformats.org/officeDocument/2006/relationships/hyperlink" Target="https://www.wikidata.org/wiki/Q138844151" TargetMode="External"/><Relationship Id="rId84" Type="http://schemas.openxmlformats.org/officeDocument/2006/relationships/hyperlink" Target="https://app.colonialcollections.nl/en/objects?query=tm-4440" TargetMode="External"/><Relationship Id="rId85" Type="http://schemas.openxmlformats.org/officeDocument/2006/relationships/hyperlink" Target="https://watau.fr/" TargetMode="External"/><Relationship Id="rId86" Type="http://schemas.openxmlformats.org/officeDocument/2006/relationships/hyperlink" Target="http://amazonian-museum-network.org/en" TargetMode="External"/><Relationship Id="rId87" Type="http://schemas.openxmlformats.org/officeDocument/2006/relationships/hyperlink" Target="https://saamakamuseum.com/" TargetMode="External"/><Relationship Id="rId88" Type="http://schemas.openxmlformats.org/officeDocument/2006/relationships/hyperlink" Target="https://fositengudu.org/" TargetMode="External"/><Relationship Id="rId89" Type="http://schemas.openxmlformats.org/officeDocument/2006/relationships/hyperlink" Target="https://www.yumpu.com/nl/document/view/20123476/open-het-profiel-als-pdf-museum-volkenkunde" TargetMode="External"/><Relationship Id="rId90" Type="http://schemas.openxmlformats.org/officeDocument/2006/relationships/hyperlink" Target="https://www.sidestone.com/books/sharing-knowledge-and-cultural-heritage" TargetMode="External"/><Relationship Id="rId91" Type="http://schemas.openxmlformats.org/officeDocument/2006/relationships/hyperlink" Target="http://hdl.handle.net/1887.1/item:970083" TargetMode="External"/><Relationship Id="rId92" Type="http://schemas.openxmlformats.org/officeDocument/2006/relationships/hyperlink" Target="https://search.worldcat.org/title/905463122" TargetMode="External"/><Relationship Id="rId93" Type="http://schemas.openxmlformats.org/officeDocument/2006/relationships/hyperlink" Target="https://search.worldcat.org/title/163275947?oclcNum=163275947" TargetMode="External"/><Relationship Id="rId94" Type="http://schemas.openxmlformats.org/officeDocument/2006/relationships/hyperlink" Target="https://doi.org/10.1163/22134360-90002148" TargetMode="External"/><Relationship Id="rId95" Type="http://schemas.openxmlformats.org/officeDocument/2006/relationships/hyperlink" Target="https://isbnsearch.org/isbn/978-0-520-04412-8" TargetMode="External"/><Relationship Id="rId96" Type="http://schemas.openxmlformats.org/officeDocument/2006/relationships/hyperlink" Target="https://search.worldcat.org/title/905783269" TargetMode="External"/><Relationship Id="rId97" Type="http://schemas.openxmlformats.org/officeDocument/2006/relationships/hyperlink" Target="https://isbnsearch.org/isbn/978-0-8070-8550-9" TargetMode="External"/><Relationship Id="rId98" Type="http://schemas.openxmlformats.org/officeDocument/2006/relationships/hyperlink" Target="https://doi.org/10.1163/22134360-bja10038" TargetMode="External"/><Relationship Id="rId99" Type="http://schemas.openxmlformats.org/officeDocument/2006/relationships/hyperlink" Target="https://doi.org/10.1080/13500775.2026.2683276" TargetMode="External"/><Relationship Id="rId100" Type="http://schemas.openxmlformats.org/officeDocument/2006/relationships/hyperlink" Target="https://search.worldcat.org/title/1041816245" TargetMode="External"/><Relationship Id="rId101" Type="http://schemas.openxmlformats.org/officeDocument/2006/relationships/hyperlink" Target="https://isbnsearch.org/isbn/9789460043567" TargetMode="External"/><Relationship Id="rId102" Type="http://schemas.openxmlformats.org/officeDocument/2006/relationships/hyperlink" Target="https://www.dbnl.org/tekst/_oso001201601_01/_oso001201601_01_0003.php" TargetMode="External"/><Relationship Id="rId103" Type="http://schemas.openxmlformats.org/officeDocument/2006/relationships/hyperlink" Target="https://www.dbnl.org/tekst/_oso001198801_01/_oso001198801_01_0020.php" TargetMode="External"/><Relationship Id="rId104" Type="http://schemas.openxmlformats.org/officeDocument/2006/relationships/hyperlink" Target="https://www.dbnl.org/tekst/_oso001198901_01/_oso001198901_01_0010.php" TargetMode="External"/><Relationship Id="rId105" Type="http://schemas.openxmlformats.org/officeDocument/2006/relationships/hyperlink" Target="https://www.dbnl.org/tekst/_oso001198901_01/_oso001198901_01_0026.php" TargetMode="External"/><Relationship Id="rId106" Type="http://schemas.openxmlformats.org/officeDocument/2006/relationships/hyperlink" Target="https://isbnsearch.org/isbn/978-90-6601-015-4" TargetMode="External"/><Relationship Id="rId107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