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koloniale bestuursambtenar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onder de zogeheten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