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 struc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Relationship Id="rId22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