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aankoopreizen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NK-c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