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Museon-Om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" TargetMode="External"/><Relationship Id="rId28" Type="http://schemas.openxmlformats.org/officeDocument/2006/relationships/hyperlink" Target="https://nl.wikipedia.org/wiki/Assueer_Jacob_Schimmelpenninck_van_der_Oye_(1835%E2%80%93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