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occupying for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traded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