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belangrijke mate op de inzet van het leger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dienstplichtige soldaten uit het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