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 van de archieven van St. Maarten, (18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