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informatie bevat over Nederlandse koloniale bestuursambte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